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62BD5" w14:textId="77777777" w:rsidR="00122684" w:rsidRPr="00735B95" w:rsidRDefault="00122684" w:rsidP="00400841">
      <w:pPr>
        <w:tabs>
          <w:tab w:val="center" w:pos="4680"/>
        </w:tabs>
        <w:rPr>
          <w:b/>
          <w:bCs/>
          <w:sz w:val="28"/>
          <w:szCs w:val="28"/>
        </w:rPr>
      </w:pPr>
    </w:p>
    <w:p w14:paraId="64FC4FC3" w14:textId="77777777" w:rsidR="00122684" w:rsidRPr="00735B95" w:rsidRDefault="00122684" w:rsidP="00122684">
      <w:pPr>
        <w:tabs>
          <w:tab w:val="center" w:pos="4680"/>
        </w:tabs>
        <w:jc w:val="center"/>
        <w:rPr>
          <w:b/>
          <w:bCs/>
          <w:sz w:val="28"/>
          <w:szCs w:val="28"/>
        </w:rPr>
      </w:pPr>
    </w:p>
    <w:p w14:paraId="55A08364" w14:textId="0D28BD48" w:rsidR="009E10C3" w:rsidRPr="00400841" w:rsidRDefault="00532140" w:rsidP="00D06D60">
      <w:pPr>
        <w:jc w:val="center"/>
        <w:rPr>
          <w:b/>
          <w:sz w:val="32"/>
          <w:szCs w:val="32"/>
        </w:rPr>
      </w:pPr>
      <w:r w:rsidRPr="00400841">
        <w:rPr>
          <w:b/>
          <w:sz w:val="32"/>
          <w:szCs w:val="32"/>
        </w:rPr>
        <w:t>TORRANCE COUNTY</w:t>
      </w:r>
    </w:p>
    <w:p w14:paraId="09DD67A0" w14:textId="77777777" w:rsidR="00D06D60" w:rsidRPr="00735B95" w:rsidRDefault="00D06D60" w:rsidP="00D06D60">
      <w:pPr>
        <w:jc w:val="center"/>
      </w:pPr>
    </w:p>
    <w:p w14:paraId="0DDD25DE" w14:textId="77777777" w:rsidR="00D06D60" w:rsidRPr="00735B95" w:rsidRDefault="00D06D60" w:rsidP="00D06D60">
      <w:pPr>
        <w:tabs>
          <w:tab w:val="center" w:pos="4680"/>
        </w:tabs>
        <w:jc w:val="center"/>
        <w:rPr>
          <w:b/>
          <w:bCs/>
          <w:sz w:val="32"/>
        </w:rPr>
      </w:pPr>
    </w:p>
    <w:p w14:paraId="780266B9" w14:textId="77777777" w:rsidR="00CC7C29" w:rsidRPr="00735B95" w:rsidRDefault="00CC7C29" w:rsidP="00D06D60">
      <w:pPr>
        <w:tabs>
          <w:tab w:val="center" w:pos="4680"/>
        </w:tabs>
        <w:jc w:val="center"/>
        <w:rPr>
          <w:u w:val="single"/>
        </w:rPr>
      </w:pPr>
      <w:r w:rsidRPr="00735B95">
        <w:rPr>
          <w:b/>
          <w:bCs/>
          <w:sz w:val="32"/>
          <w:u w:val="single"/>
        </w:rPr>
        <w:t>REQUEST FOR PROPOSALS (RFP)</w:t>
      </w:r>
    </w:p>
    <w:p w14:paraId="0F2BC670" w14:textId="77777777" w:rsidR="00CC7C29" w:rsidRPr="00735B95" w:rsidRDefault="00CC7C29" w:rsidP="00D06D60">
      <w:pPr>
        <w:jc w:val="center"/>
      </w:pPr>
    </w:p>
    <w:p w14:paraId="1D687AA6" w14:textId="77777777" w:rsidR="00D06D60" w:rsidRPr="00735B95" w:rsidRDefault="00D06D60" w:rsidP="00D06D60">
      <w:pPr>
        <w:tabs>
          <w:tab w:val="center" w:pos="4680"/>
        </w:tabs>
        <w:jc w:val="center"/>
        <w:rPr>
          <w:b/>
          <w:bCs/>
          <w:sz w:val="36"/>
          <w:szCs w:val="36"/>
        </w:rPr>
      </w:pPr>
    </w:p>
    <w:p w14:paraId="4C36027A" w14:textId="18CB028F" w:rsidR="000F6BDE" w:rsidRDefault="00400841" w:rsidP="00D06D60">
      <w:pPr>
        <w:tabs>
          <w:tab w:val="center" w:pos="4680"/>
        </w:tabs>
        <w:jc w:val="center"/>
        <w:rPr>
          <w:b/>
          <w:bCs/>
          <w:sz w:val="36"/>
          <w:szCs w:val="36"/>
        </w:rPr>
      </w:pPr>
      <w:r>
        <w:rPr>
          <w:b/>
          <w:bCs/>
          <w:sz w:val="36"/>
          <w:szCs w:val="36"/>
        </w:rPr>
        <w:t xml:space="preserve">FULLY INSURED </w:t>
      </w:r>
      <w:r w:rsidR="00D845CA">
        <w:rPr>
          <w:b/>
          <w:bCs/>
          <w:sz w:val="36"/>
          <w:szCs w:val="36"/>
        </w:rPr>
        <w:t>DENTAL</w:t>
      </w:r>
      <w:r>
        <w:rPr>
          <w:b/>
          <w:bCs/>
          <w:sz w:val="36"/>
          <w:szCs w:val="36"/>
        </w:rPr>
        <w:t xml:space="preserve"> COVERAGE</w:t>
      </w:r>
    </w:p>
    <w:p w14:paraId="532632D0" w14:textId="4BEA7791" w:rsidR="006B1F05" w:rsidRPr="00735B95" w:rsidRDefault="00C62DDF" w:rsidP="00D06D60">
      <w:pPr>
        <w:tabs>
          <w:tab w:val="center" w:pos="4680"/>
        </w:tabs>
        <w:jc w:val="center"/>
        <w:rPr>
          <w:b/>
          <w:bCs/>
          <w:sz w:val="36"/>
          <w:szCs w:val="36"/>
        </w:rPr>
      </w:pPr>
      <w:r>
        <w:rPr>
          <w:noProof/>
        </w:rPr>
        <w:drawing>
          <wp:anchor distT="0" distB="0" distL="114300" distR="114300" simplePos="0" relativeHeight="251674624" behindDoc="1" locked="0" layoutInCell="1" allowOverlap="1" wp14:anchorId="40F7B94C" wp14:editId="4E779A30">
            <wp:simplePos x="0" y="0"/>
            <wp:positionH relativeFrom="column">
              <wp:posOffset>1931670</wp:posOffset>
            </wp:positionH>
            <wp:positionV relativeFrom="paragraph">
              <wp:posOffset>233349</wp:posOffset>
            </wp:positionV>
            <wp:extent cx="2085340" cy="2221865"/>
            <wp:effectExtent l="0" t="0" r="0" b="0"/>
            <wp:wrapNone/>
            <wp:docPr id="66" name="Picture 66" descr="A logo of a state&#10;&#10;Description automatically generated"/>
            <wp:cNvGraphicFramePr/>
            <a:graphic xmlns:a="http://schemas.openxmlformats.org/drawingml/2006/main">
              <a:graphicData uri="http://schemas.openxmlformats.org/drawingml/2006/picture">
                <pic:pic xmlns:pic="http://schemas.openxmlformats.org/drawingml/2006/picture">
                  <pic:nvPicPr>
                    <pic:cNvPr id="66" name="Picture 66" descr="A logo of a stat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085340" cy="2221865"/>
                    </a:xfrm>
                    <a:prstGeom prst="rect">
                      <a:avLst/>
                    </a:prstGeom>
                  </pic:spPr>
                </pic:pic>
              </a:graphicData>
            </a:graphic>
            <wp14:sizeRelH relativeFrom="page">
              <wp14:pctWidth>0</wp14:pctWidth>
            </wp14:sizeRelH>
            <wp14:sizeRelV relativeFrom="page">
              <wp14:pctHeight>0</wp14:pctHeight>
            </wp14:sizeRelV>
          </wp:anchor>
        </w:drawing>
      </w:r>
    </w:p>
    <w:p w14:paraId="4F09E9CC" w14:textId="228E65F7" w:rsidR="000F6BDE" w:rsidRPr="00735B95" w:rsidRDefault="000F6BDE" w:rsidP="000962F8">
      <w:pPr>
        <w:tabs>
          <w:tab w:val="center" w:pos="4680"/>
        </w:tabs>
        <w:jc w:val="center"/>
        <w:rPr>
          <w:b/>
          <w:bCs/>
          <w:sz w:val="36"/>
          <w:szCs w:val="36"/>
        </w:rPr>
      </w:pPr>
    </w:p>
    <w:p w14:paraId="4A5B0B07" w14:textId="65267B6B" w:rsidR="00CC7C29" w:rsidRPr="00735B95" w:rsidRDefault="00CC7C29" w:rsidP="000962F8">
      <w:pPr>
        <w:tabs>
          <w:tab w:val="center" w:pos="4680"/>
        </w:tabs>
        <w:jc w:val="center"/>
      </w:pPr>
    </w:p>
    <w:p w14:paraId="21C2F62B" w14:textId="787DCD9C" w:rsidR="00CC7C29" w:rsidRPr="00735B95" w:rsidRDefault="00CC7C29" w:rsidP="000962F8">
      <w:pPr>
        <w:tabs>
          <w:tab w:val="center" w:pos="4680"/>
        </w:tabs>
        <w:jc w:val="center"/>
      </w:pPr>
    </w:p>
    <w:p w14:paraId="4F6A954E" w14:textId="6FD18ADF" w:rsidR="00D06D60" w:rsidRPr="00862959" w:rsidRDefault="00D06D60" w:rsidP="000962F8">
      <w:pPr>
        <w:tabs>
          <w:tab w:val="center" w:pos="4680"/>
        </w:tabs>
        <w:jc w:val="center"/>
      </w:pPr>
    </w:p>
    <w:p w14:paraId="46EEA854" w14:textId="77777777" w:rsidR="00D06D60" w:rsidRPr="00862959" w:rsidRDefault="00D06D60" w:rsidP="000962F8">
      <w:pPr>
        <w:tabs>
          <w:tab w:val="center" w:pos="4680"/>
        </w:tabs>
        <w:jc w:val="center"/>
      </w:pPr>
    </w:p>
    <w:p w14:paraId="4CBC73EF" w14:textId="77777777" w:rsidR="00D06D60" w:rsidRPr="00735B95" w:rsidRDefault="00D06D60" w:rsidP="000962F8">
      <w:pPr>
        <w:tabs>
          <w:tab w:val="center" w:pos="4680"/>
        </w:tabs>
        <w:jc w:val="center"/>
      </w:pPr>
    </w:p>
    <w:p w14:paraId="74B8745C" w14:textId="77777777" w:rsidR="00D06D60" w:rsidRPr="00735B95" w:rsidRDefault="00D06D60" w:rsidP="000962F8">
      <w:pPr>
        <w:tabs>
          <w:tab w:val="center" w:pos="4680"/>
        </w:tabs>
        <w:jc w:val="center"/>
      </w:pPr>
    </w:p>
    <w:p w14:paraId="6354D3C6" w14:textId="77777777" w:rsidR="00D06D60" w:rsidRPr="00735B95" w:rsidRDefault="00D06D60" w:rsidP="000962F8">
      <w:pPr>
        <w:tabs>
          <w:tab w:val="center" w:pos="4680"/>
        </w:tabs>
        <w:jc w:val="center"/>
      </w:pPr>
    </w:p>
    <w:p w14:paraId="484D3190" w14:textId="77777777" w:rsidR="00D06D60" w:rsidRPr="00735B95" w:rsidRDefault="00D06D60" w:rsidP="000962F8">
      <w:pPr>
        <w:tabs>
          <w:tab w:val="center" w:pos="4680"/>
        </w:tabs>
        <w:jc w:val="center"/>
      </w:pPr>
    </w:p>
    <w:p w14:paraId="54734AF6" w14:textId="77777777" w:rsidR="00D06D60" w:rsidRPr="00735B95" w:rsidRDefault="00D06D60" w:rsidP="000962F8">
      <w:pPr>
        <w:tabs>
          <w:tab w:val="center" w:pos="4680"/>
        </w:tabs>
        <w:jc w:val="center"/>
      </w:pPr>
    </w:p>
    <w:p w14:paraId="660F9D8D" w14:textId="77777777" w:rsidR="00D06D60" w:rsidRPr="00735B95" w:rsidRDefault="00D06D60" w:rsidP="000962F8">
      <w:pPr>
        <w:tabs>
          <w:tab w:val="center" w:pos="4680"/>
        </w:tabs>
        <w:jc w:val="center"/>
      </w:pPr>
    </w:p>
    <w:p w14:paraId="001C106E" w14:textId="77777777" w:rsidR="00D06D60" w:rsidRPr="00735B95" w:rsidRDefault="00D06D60" w:rsidP="000962F8">
      <w:pPr>
        <w:tabs>
          <w:tab w:val="center" w:pos="4680"/>
        </w:tabs>
        <w:jc w:val="center"/>
      </w:pPr>
    </w:p>
    <w:p w14:paraId="4FAEF625" w14:textId="77777777" w:rsidR="00D06D60" w:rsidRPr="00735B95" w:rsidRDefault="00D06D60" w:rsidP="000962F8">
      <w:pPr>
        <w:tabs>
          <w:tab w:val="center" w:pos="4680"/>
        </w:tabs>
        <w:jc w:val="center"/>
      </w:pPr>
    </w:p>
    <w:p w14:paraId="0625CD67" w14:textId="77777777" w:rsidR="00CC7C29" w:rsidRPr="00735B95" w:rsidRDefault="00CC7C29" w:rsidP="000962F8">
      <w:pPr>
        <w:tabs>
          <w:tab w:val="center" w:pos="4680"/>
        </w:tabs>
        <w:jc w:val="center"/>
        <w:rPr>
          <w:b/>
          <w:bCs/>
          <w:sz w:val="32"/>
        </w:rPr>
      </w:pPr>
      <w:r w:rsidRPr="00735B95">
        <w:rPr>
          <w:b/>
          <w:bCs/>
          <w:sz w:val="32"/>
        </w:rPr>
        <w:t>RFP#</w:t>
      </w:r>
    </w:p>
    <w:p w14:paraId="73458FC1" w14:textId="437E8BBF" w:rsidR="00CC7C29" w:rsidRPr="00735B95" w:rsidRDefault="00400841" w:rsidP="000962F8">
      <w:pPr>
        <w:tabs>
          <w:tab w:val="center" w:pos="4680"/>
        </w:tabs>
        <w:jc w:val="center"/>
        <w:rPr>
          <w:sz w:val="32"/>
          <w:szCs w:val="32"/>
        </w:rPr>
      </w:pPr>
      <w:r w:rsidRPr="006E3868">
        <w:rPr>
          <w:sz w:val="32"/>
          <w:szCs w:val="32"/>
        </w:rPr>
        <w:t>TC FY2</w:t>
      </w:r>
      <w:r w:rsidR="00871D55" w:rsidRPr="006E3868">
        <w:rPr>
          <w:sz w:val="32"/>
          <w:szCs w:val="32"/>
        </w:rPr>
        <w:t>5</w:t>
      </w:r>
      <w:r w:rsidRPr="006E3868">
        <w:rPr>
          <w:sz w:val="32"/>
          <w:szCs w:val="32"/>
        </w:rPr>
        <w:t>-</w:t>
      </w:r>
      <w:r w:rsidR="00871D55" w:rsidRPr="006E3868">
        <w:rPr>
          <w:sz w:val="32"/>
          <w:szCs w:val="32"/>
        </w:rPr>
        <w:t>26</w:t>
      </w:r>
      <w:r w:rsidRPr="006E3868">
        <w:rPr>
          <w:sz w:val="32"/>
          <w:szCs w:val="32"/>
        </w:rPr>
        <w:t>-</w:t>
      </w:r>
      <w:r w:rsidR="006E3868" w:rsidRPr="006E3868">
        <w:rPr>
          <w:sz w:val="32"/>
          <w:szCs w:val="32"/>
        </w:rPr>
        <w:t>013</w:t>
      </w:r>
    </w:p>
    <w:p w14:paraId="4EA8C6D0" w14:textId="3881AB24" w:rsidR="00D06D60" w:rsidRPr="00735B95" w:rsidRDefault="00D06D60" w:rsidP="000962F8">
      <w:pPr>
        <w:tabs>
          <w:tab w:val="center" w:pos="4680"/>
        </w:tabs>
        <w:jc w:val="center"/>
        <w:rPr>
          <w:sz w:val="28"/>
          <w:szCs w:val="48"/>
        </w:rPr>
      </w:pPr>
    </w:p>
    <w:p w14:paraId="3BE00263" w14:textId="77777777" w:rsidR="00D06D60" w:rsidRPr="00735B95" w:rsidRDefault="00D06D60" w:rsidP="000962F8">
      <w:pPr>
        <w:tabs>
          <w:tab w:val="center" w:pos="4680"/>
        </w:tabs>
        <w:jc w:val="center"/>
        <w:rPr>
          <w:b/>
          <w:sz w:val="48"/>
          <w:szCs w:val="48"/>
        </w:rPr>
      </w:pPr>
    </w:p>
    <w:p w14:paraId="1BC86E3A" w14:textId="77777777" w:rsidR="00D06D60" w:rsidRPr="00735B95" w:rsidRDefault="00D06D60" w:rsidP="000962F8">
      <w:pPr>
        <w:tabs>
          <w:tab w:val="center" w:pos="4680"/>
        </w:tabs>
        <w:jc w:val="center"/>
      </w:pPr>
    </w:p>
    <w:p w14:paraId="73396DE0" w14:textId="1C0B5D18" w:rsidR="00CC7C29" w:rsidRPr="006E3868" w:rsidRDefault="00DD31A2" w:rsidP="000962F8">
      <w:pPr>
        <w:jc w:val="center"/>
        <w:rPr>
          <w:sz w:val="32"/>
          <w:szCs w:val="32"/>
        </w:rPr>
      </w:pPr>
      <w:r w:rsidRPr="00DF239A">
        <w:rPr>
          <w:sz w:val="32"/>
          <w:szCs w:val="32"/>
        </w:rPr>
        <w:t>RFP R</w:t>
      </w:r>
      <w:r w:rsidRPr="006E3868">
        <w:rPr>
          <w:sz w:val="32"/>
          <w:szCs w:val="32"/>
        </w:rPr>
        <w:t xml:space="preserve">elease Date: </w:t>
      </w:r>
      <w:r w:rsidR="006E3868" w:rsidRPr="006E3868">
        <w:rPr>
          <w:sz w:val="32"/>
          <w:szCs w:val="32"/>
        </w:rPr>
        <w:t>July 10</w:t>
      </w:r>
      <w:r w:rsidR="00DF239A" w:rsidRPr="006E3868">
        <w:rPr>
          <w:sz w:val="32"/>
          <w:szCs w:val="32"/>
        </w:rPr>
        <w:t>, 2026</w:t>
      </w:r>
    </w:p>
    <w:p w14:paraId="7D391D29" w14:textId="77777777" w:rsidR="00CC7C29" w:rsidRPr="006E3868" w:rsidRDefault="00CC7C29" w:rsidP="000962F8">
      <w:pPr>
        <w:jc w:val="center"/>
      </w:pPr>
    </w:p>
    <w:p w14:paraId="1320B897" w14:textId="77777777" w:rsidR="000F6BDE" w:rsidRPr="006E3868" w:rsidRDefault="000F6BDE" w:rsidP="000962F8">
      <w:pPr>
        <w:jc w:val="center"/>
      </w:pPr>
    </w:p>
    <w:p w14:paraId="695634B9" w14:textId="57C81123" w:rsidR="000F6BDE" w:rsidRPr="00735B95" w:rsidRDefault="007E0F80" w:rsidP="000962F8">
      <w:pPr>
        <w:jc w:val="center"/>
        <w:rPr>
          <w:sz w:val="32"/>
          <w:szCs w:val="32"/>
        </w:rPr>
      </w:pPr>
      <w:r w:rsidRPr="006E3868">
        <w:rPr>
          <w:sz w:val="32"/>
          <w:szCs w:val="32"/>
        </w:rPr>
        <w:t>Proposal</w:t>
      </w:r>
      <w:r w:rsidR="00DD31A2" w:rsidRPr="006E3868">
        <w:rPr>
          <w:sz w:val="32"/>
          <w:szCs w:val="32"/>
        </w:rPr>
        <w:t xml:space="preserve"> Due Date: </w:t>
      </w:r>
      <w:r w:rsidR="006E3868" w:rsidRPr="006E3868">
        <w:rPr>
          <w:sz w:val="32"/>
          <w:szCs w:val="32"/>
        </w:rPr>
        <w:t>August 10</w:t>
      </w:r>
      <w:r w:rsidR="00DF239A" w:rsidRPr="006E3868">
        <w:rPr>
          <w:sz w:val="32"/>
          <w:szCs w:val="32"/>
        </w:rPr>
        <w:t>, 2026</w:t>
      </w:r>
    </w:p>
    <w:p w14:paraId="564E4FEF" w14:textId="7EE5C4DF" w:rsidR="00F40397" w:rsidRPr="00400841" w:rsidRDefault="004273EC" w:rsidP="00400841">
      <w:r w:rsidRPr="00735B95">
        <w:br w:type="page"/>
      </w:r>
    </w:p>
    <w:sdt>
      <w:sdtPr>
        <w:rPr>
          <w:rFonts w:ascii="Times New Roman" w:hAnsi="Times New Roman"/>
          <w:b w:val="0"/>
          <w:bCs w:val="0"/>
          <w:caps/>
          <w:color w:val="auto"/>
          <w:sz w:val="24"/>
          <w:szCs w:val="24"/>
          <w:lang w:eastAsia="en-US"/>
        </w:rPr>
        <w:id w:val="847681190"/>
        <w:docPartObj>
          <w:docPartGallery w:val="Table of Contents"/>
          <w:docPartUnique/>
        </w:docPartObj>
      </w:sdtPr>
      <w:sdtEndPr>
        <w:rPr>
          <w:rFonts w:ascii="Calibri" w:hAnsi="Calibri"/>
          <w:b/>
          <w:bCs/>
          <w:noProof/>
          <w:sz w:val="20"/>
          <w:szCs w:val="20"/>
        </w:rPr>
      </w:sdtEndPr>
      <w:sdtContent>
        <w:p w14:paraId="24A8FC42" w14:textId="0644D246" w:rsidR="00C650DB" w:rsidRPr="00C650DB" w:rsidRDefault="00C650DB" w:rsidP="00C650DB">
          <w:pPr>
            <w:pStyle w:val="TOCHeading"/>
            <w:jc w:val="center"/>
            <w:rPr>
              <w:rFonts w:ascii="Times New Roman" w:hAnsi="Times New Roman"/>
              <w:color w:val="auto"/>
              <w:sz w:val="36"/>
              <w:szCs w:val="20"/>
            </w:rPr>
          </w:pPr>
          <w:r w:rsidRPr="00C650DB">
            <w:rPr>
              <w:rFonts w:ascii="Times New Roman" w:hAnsi="Times New Roman"/>
              <w:color w:val="auto"/>
              <w:sz w:val="36"/>
              <w:szCs w:val="20"/>
            </w:rPr>
            <w:t>Table of Contents</w:t>
          </w:r>
        </w:p>
        <w:p w14:paraId="627DF723" w14:textId="70369BA1" w:rsidR="0092257C" w:rsidRPr="0092257C" w:rsidRDefault="00C650DB">
          <w:pPr>
            <w:pStyle w:val="TOC1"/>
            <w:tabs>
              <w:tab w:val="left" w:pos="480"/>
              <w:tab w:val="right" w:leader="dot" w:pos="9350"/>
            </w:tabs>
            <w:rPr>
              <w:rFonts w:ascii="Times New Roman" w:eastAsiaTheme="minorEastAsia" w:hAnsi="Times New Roman"/>
              <w:b w:val="0"/>
              <w:bCs w:val="0"/>
              <w:caps w:val="0"/>
              <w:noProof/>
              <w:kern w:val="2"/>
              <w14:ligatures w14:val="standardContextual"/>
            </w:rPr>
          </w:pPr>
          <w:r w:rsidRPr="006627FA">
            <w:rPr>
              <w:rFonts w:ascii="Times New Roman" w:hAnsi="Times New Roman"/>
            </w:rPr>
            <w:fldChar w:fldCharType="begin"/>
          </w:r>
          <w:r w:rsidRPr="006627FA">
            <w:rPr>
              <w:rFonts w:ascii="Times New Roman" w:hAnsi="Times New Roman"/>
            </w:rPr>
            <w:instrText xml:space="preserve"> TOC \o "1-3" \h \z \u </w:instrText>
          </w:r>
          <w:r w:rsidRPr="006627FA">
            <w:rPr>
              <w:rFonts w:ascii="Times New Roman" w:hAnsi="Times New Roman"/>
            </w:rPr>
            <w:fldChar w:fldCharType="separate"/>
          </w:r>
          <w:hyperlink w:anchor="_Toc207805375" w:history="1">
            <w:r w:rsidR="0092257C" w:rsidRPr="0092257C">
              <w:rPr>
                <w:rStyle w:val="Hyperlink"/>
                <w:rFonts w:ascii="Times New Roman" w:hAnsi="Times New Roman"/>
                <w:noProof/>
              </w:rPr>
              <w:t>i.</w:t>
            </w:r>
            <w:r w:rsidR="0092257C" w:rsidRPr="0092257C">
              <w:rPr>
                <w:rFonts w:ascii="Times New Roman" w:eastAsiaTheme="minorEastAsia" w:hAnsi="Times New Roman"/>
                <w:b w:val="0"/>
                <w:bCs w:val="0"/>
                <w:caps w:val="0"/>
                <w:noProof/>
                <w:kern w:val="2"/>
                <w14:ligatures w14:val="standardContextual"/>
              </w:rPr>
              <w:tab/>
            </w:r>
            <w:r w:rsidR="0092257C" w:rsidRPr="0092257C">
              <w:rPr>
                <w:rStyle w:val="Hyperlink"/>
                <w:rFonts w:ascii="Times New Roman" w:hAnsi="Times New Roman"/>
                <w:noProof/>
              </w:rPr>
              <w:t>INTRODUCTION</w:t>
            </w:r>
            <w:r w:rsidR="0092257C" w:rsidRPr="0092257C">
              <w:rPr>
                <w:rFonts w:ascii="Times New Roman" w:hAnsi="Times New Roman"/>
                <w:noProof/>
                <w:webHidden/>
              </w:rPr>
              <w:tab/>
            </w:r>
            <w:r w:rsidR="0092257C" w:rsidRPr="0092257C">
              <w:rPr>
                <w:rFonts w:ascii="Times New Roman" w:hAnsi="Times New Roman"/>
                <w:noProof/>
                <w:webHidden/>
              </w:rPr>
              <w:fldChar w:fldCharType="begin"/>
            </w:r>
            <w:r w:rsidR="0092257C" w:rsidRPr="0092257C">
              <w:rPr>
                <w:rFonts w:ascii="Times New Roman" w:hAnsi="Times New Roman"/>
                <w:noProof/>
                <w:webHidden/>
              </w:rPr>
              <w:instrText xml:space="preserve"> PAGEREF _Toc207805375 \h </w:instrText>
            </w:r>
            <w:r w:rsidR="0092257C" w:rsidRPr="0092257C">
              <w:rPr>
                <w:rFonts w:ascii="Times New Roman" w:hAnsi="Times New Roman"/>
                <w:noProof/>
                <w:webHidden/>
              </w:rPr>
            </w:r>
            <w:r w:rsidR="0092257C" w:rsidRPr="0092257C">
              <w:rPr>
                <w:rFonts w:ascii="Times New Roman" w:hAnsi="Times New Roman"/>
                <w:noProof/>
                <w:webHidden/>
              </w:rPr>
              <w:fldChar w:fldCharType="separate"/>
            </w:r>
            <w:r w:rsidR="00CF798D">
              <w:rPr>
                <w:rFonts w:ascii="Times New Roman" w:hAnsi="Times New Roman"/>
                <w:noProof/>
                <w:webHidden/>
              </w:rPr>
              <w:t>1</w:t>
            </w:r>
            <w:r w:rsidR="0092257C" w:rsidRPr="0092257C">
              <w:rPr>
                <w:rFonts w:ascii="Times New Roman" w:hAnsi="Times New Roman"/>
                <w:noProof/>
                <w:webHidden/>
              </w:rPr>
              <w:fldChar w:fldCharType="end"/>
            </w:r>
          </w:hyperlink>
        </w:p>
        <w:p w14:paraId="157ED5E1" w14:textId="05527D9A" w:rsidR="0092257C" w:rsidRPr="0092257C" w:rsidRDefault="0092257C" w:rsidP="0092257C">
          <w:pPr>
            <w:pStyle w:val="TOC3"/>
            <w:rPr>
              <w:rFonts w:eastAsiaTheme="minorEastAsia"/>
              <w:noProof/>
              <w:kern w:val="2"/>
              <w14:ligatures w14:val="standardContextual"/>
            </w:rPr>
          </w:pPr>
          <w:hyperlink w:anchor="_Toc207805376" w:history="1">
            <w:r w:rsidRPr="0092257C">
              <w:rPr>
                <w:rStyle w:val="Hyperlink"/>
                <w:rFonts w:ascii="Times New Roman" w:hAnsi="Times New Roman"/>
                <w:i w:val="0"/>
                <w:iCs w:val="0"/>
                <w:noProof/>
              </w:rPr>
              <w:t>A.</w:t>
            </w:r>
            <w:r w:rsidRPr="0092257C">
              <w:rPr>
                <w:rFonts w:eastAsiaTheme="minorEastAsia"/>
                <w:noProof/>
                <w:kern w:val="2"/>
                <w14:ligatures w14:val="standardContextual"/>
              </w:rPr>
              <w:tab/>
            </w:r>
            <w:r w:rsidRPr="0092257C">
              <w:rPr>
                <w:rStyle w:val="Hyperlink"/>
                <w:rFonts w:ascii="Times New Roman" w:hAnsi="Times New Roman"/>
                <w:i w:val="0"/>
                <w:iCs w:val="0"/>
                <w:noProof/>
              </w:rPr>
              <w:t>PURPOSE OF THIS REQUEST FOR PROPOSALS</w:t>
            </w:r>
            <w:r w:rsidRPr="0092257C">
              <w:rPr>
                <w:noProof/>
                <w:webHidden/>
              </w:rPr>
              <w:tab/>
            </w:r>
            <w:r w:rsidRPr="0092257C">
              <w:rPr>
                <w:noProof/>
                <w:webHidden/>
              </w:rPr>
              <w:fldChar w:fldCharType="begin"/>
            </w:r>
            <w:r w:rsidRPr="0092257C">
              <w:rPr>
                <w:noProof/>
                <w:webHidden/>
              </w:rPr>
              <w:instrText xml:space="preserve"> PAGEREF _Toc207805376 \h </w:instrText>
            </w:r>
            <w:r w:rsidRPr="0092257C">
              <w:rPr>
                <w:noProof/>
                <w:webHidden/>
              </w:rPr>
            </w:r>
            <w:r w:rsidRPr="0092257C">
              <w:rPr>
                <w:noProof/>
                <w:webHidden/>
              </w:rPr>
              <w:fldChar w:fldCharType="separate"/>
            </w:r>
            <w:r w:rsidR="00CF798D">
              <w:rPr>
                <w:noProof/>
                <w:webHidden/>
              </w:rPr>
              <w:t>1</w:t>
            </w:r>
            <w:r w:rsidRPr="0092257C">
              <w:rPr>
                <w:noProof/>
                <w:webHidden/>
              </w:rPr>
              <w:fldChar w:fldCharType="end"/>
            </w:r>
          </w:hyperlink>
        </w:p>
        <w:p w14:paraId="50114FFA" w14:textId="1BD086A3" w:rsidR="0092257C" w:rsidRPr="0092257C" w:rsidRDefault="0092257C" w:rsidP="0092257C">
          <w:pPr>
            <w:pStyle w:val="TOC3"/>
            <w:rPr>
              <w:rFonts w:eastAsiaTheme="minorEastAsia"/>
              <w:noProof/>
              <w:kern w:val="2"/>
              <w14:ligatures w14:val="standardContextual"/>
            </w:rPr>
          </w:pPr>
          <w:hyperlink w:anchor="_Toc207805378" w:history="1">
            <w:r w:rsidRPr="0092257C">
              <w:rPr>
                <w:rStyle w:val="Hyperlink"/>
                <w:rFonts w:ascii="Times New Roman" w:hAnsi="Times New Roman"/>
                <w:i w:val="0"/>
                <w:iCs w:val="0"/>
                <w:noProof/>
              </w:rPr>
              <w:t>B.</w:t>
            </w:r>
            <w:r w:rsidRPr="0092257C">
              <w:rPr>
                <w:rFonts w:eastAsiaTheme="minorEastAsia"/>
                <w:noProof/>
                <w:kern w:val="2"/>
                <w14:ligatures w14:val="standardContextual"/>
              </w:rPr>
              <w:tab/>
            </w:r>
            <w:r w:rsidRPr="0092257C">
              <w:rPr>
                <w:rStyle w:val="Hyperlink"/>
                <w:rFonts w:ascii="Times New Roman" w:hAnsi="Times New Roman"/>
                <w:i w:val="0"/>
                <w:iCs w:val="0"/>
                <w:noProof/>
              </w:rPr>
              <w:t>SUMMARY SCOPE OF WORK</w:t>
            </w:r>
            <w:r w:rsidRPr="0092257C">
              <w:rPr>
                <w:noProof/>
                <w:webHidden/>
              </w:rPr>
              <w:tab/>
            </w:r>
            <w:r w:rsidRPr="0092257C">
              <w:rPr>
                <w:noProof/>
                <w:webHidden/>
              </w:rPr>
              <w:fldChar w:fldCharType="begin"/>
            </w:r>
            <w:r w:rsidRPr="0092257C">
              <w:rPr>
                <w:noProof/>
                <w:webHidden/>
              </w:rPr>
              <w:instrText xml:space="preserve"> PAGEREF _Toc207805378 \h </w:instrText>
            </w:r>
            <w:r w:rsidRPr="0092257C">
              <w:rPr>
                <w:noProof/>
                <w:webHidden/>
              </w:rPr>
            </w:r>
            <w:r w:rsidRPr="0092257C">
              <w:rPr>
                <w:noProof/>
                <w:webHidden/>
              </w:rPr>
              <w:fldChar w:fldCharType="separate"/>
            </w:r>
            <w:r w:rsidR="00CF798D">
              <w:rPr>
                <w:noProof/>
                <w:webHidden/>
              </w:rPr>
              <w:t>1</w:t>
            </w:r>
            <w:r w:rsidRPr="0092257C">
              <w:rPr>
                <w:noProof/>
                <w:webHidden/>
              </w:rPr>
              <w:fldChar w:fldCharType="end"/>
            </w:r>
          </w:hyperlink>
        </w:p>
        <w:p w14:paraId="433603A9" w14:textId="3E3EEBA5" w:rsidR="0092257C" w:rsidRPr="0092257C" w:rsidRDefault="0092257C" w:rsidP="0092257C">
          <w:pPr>
            <w:pStyle w:val="TOC3"/>
            <w:rPr>
              <w:rFonts w:eastAsiaTheme="minorEastAsia"/>
              <w:noProof/>
              <w:kern w:val="2"/>
              <w14:ligatures w14:val="standardContextual"/>
            </w:rPr>
          </w:pPr>
          <w:hyperlink w:anchor="_Toc207805379" w:history="1">
            <w:r w:rsidRPr="0092257C">
              <w:rPr>
                <w:rStyle w:val="Hyperlink"/>
                <w:rFonts w:ascii="Times New Roman" w:hAnsi="Times New Roman"/>
                <w:i w:val="0"/>
                <w:iCs w:val="0"/>
                <w:noProof/>
              </w:rPr>
              <w:t>C.</w:t>
            </w:r>
            <w:r w:rsidRPr="0092257C">
              <w:rPr>
                <w:rFonts w:eastAsiaTheme="minorEastAsia"/>
                <w:noProof/>
                <w:kern w:val="2"/>
                <w14:ligatures w14:val="standardContextual"/>
              </w:rPr>
              <w:tab/>
            </w:r>
            <w:r w:rsidRPr="0092257C">
              <w:rPr>
                <w:rStyle w:val="Hyperlink"/>
                <w:rFonts w:ascii="Times New Roman" w:hAnsi="Times New Roman"/>
                <w:i w:val="0"/>
                <w:iCs w:val="0"/>
                <w:noProof/>
              </w:rPr>
              <w:t>SCOPE OF PROCUREMENT</w:t>
            </w:r>
            <w:r w:rsidRPr="0092257C">
              <w:rPr>
                <w:noProof/>
                <w:webHidden/>
              </w:rPr>
              <w:tab/>
            </w:r>
            <w:r w:rsidRPr="0092257C">
              <w:rPr>
                <w:noProof/>
                <w:webHidden/>
              </w:rPr>
              <w:fldChar w:fldCharType="begin"/>
            </w:r>
            <w:r w:rsidRPr="0092257C">
              <w:rPr>
                <w:noProof/>
                <w:webHidden/>
              </w:rPr>
              <w:instrText xml:space="preserve"> PAGEREF _Toc207805379 \h </w:instrText>
            </w:r>
            <w:r w:rsidRPr="0092257C">
              <w:rPr>
                <w:noProof/>
                <w:webHidden/>
              </w:rPr>
            </w:r>
            <w:r w:rsidRPr="0092257C">
              <w:rPr>
                <w:noProof/>
                <w:webHidden/>
              </w:rPr>
              <w:fldChar w:fldCharType="separate"/>
            </w:r>
            <w:r w:rsidR="00CF798D">
              <w:rPr>
                <w:noProof/>
                <w:webHidden/>
              </w:rPr>
              <w:t>2</w:t>
            </w:r>
            <w:r w:rsidRPr="0092257C">
              <w:rPr>
                <w:noProof/>
                <w:webHidden/>
              </w:rPr>
              <w:fldChar w:fldCharType="end"/>
            </w:r>
          </w:hyperlink>
        </w:p>
        <w:p w14:paraId="5C864AAB" w14:textId="33D930B5" w:rsidR="0092257C" w:rsidRPr="0092257C" w:rsidRDefault="0092257C" w:rsidP="0092257C">
          <w:pPr>
            <w:pStyle w:val="TOC3"/>
            <w:rPr>
              <w:rFonts w:eastAsiaTheme="minorEastAsia"/>
              <w:noProof/>
              <w:kern w:val="2"/>
              <w14:ligatures w14:val="standardContextual"/>
            </w:rPr>
          </w:pPr>
          <w:hyperlink w:anchor="_Toc207805383" w:history="1">
            <w:r w:rsidRPr="0092257C">
              <w:rPr>
                <w:rStyle w:val="Hyperlink"/>
                <w:rFonts w:ascii="Times New Roman" w:hAnsi="Times New Roman"/>
                <w:i w:val="0"/>
                <w:iCs w:val="0"/>
                <w:noProof/>
              </w:rPr>
              <w:t>D.</w:t>
            </w:r>
            <w:r w:rsidRPr="0092257C">
              <w:rPr>
                <w:rFonts w:eastAsiaTheme="minorEastAsia"/>
                <w:noProof/>
                <w:kern w:val="2"/>
                <w14:ligatures w14:val="standardContextual"/>
              </w:rPr>
              <w:tab/>
            </w:r>
            <w:r w:rsidRPr="0092257C">
              <w:rPr>
                <w:rStyle w:val="Hyperlink"/>
                <w:rFonts w:ascii="Times New Roman" w:hAnsi="Times New Roman"/>
                <w:i w:val="0"/>
                <w:iCs w:val="0"/>
                <w:noProof/>
              </w:rPr>
              <w:t>PROCUREMENT MANAGER</w:t>
            </w:r>
            <w:r w:rsidRPr="0092257C">
              <w:rPr>
                <w:noProof/>
                <w:webHidden/>
              </w:rPr>
              <w:tab/>
            </w:r>
            <w:r w:rsidRPr="0092257C">
              <w:rPr>
                <w:noProof/>
                <w:webHidden/>
              </w:rPr>
              <w:fldChar w:fldCharType="begin"/>
            </w:r>
            <w:r w:rsidRPr="0092257C">
              <w:rPr>
                <w:noProof/>
                <w:webHidden/>
              </w:rPr>
              <w:instrText xml:space="preserve"> PAGEREF _Toc207805383 \h </w:instrText>
            </w:r>
            <w:r w:rsidRPr="0092257C">
              <w:rPr>
                <w:noProof/>
                <w:webHidden/>
              </w:rPr>
            </w:r>
            <w:r w:rsidRPr="0092257C">
              <w:rPr>
                <w:noProof/>
                <w:webHidden/>
              </w:rPr>
              <w:fldChar w:fldCharType="separate"/>
            </w:r>
            <w:r w:rsidR="00CF798D">
              <w:rPr>
                <w:noProof/>
                <w:webHidden/>
              </w:rPr>
              <w:t>2</w:t>
            </w:r>
            <w:r w:rsidRPr="0092257C">
              <w:rPr>
                <w:noProof/>
                <w:webHidden/>
              </w:rPr>
              <w:fldChar w:fldCharType="end"/>
            </w:r>
          </w:hyperlink>
        </w:p>
        <w:p w14:paraId="26EB7477" w14:textId="4578FF2F" w:rsidR="0092257C" w:rsidRPr="0092257C" w:rsidRDefault="0092257C" w:rsidP="0092257C">
          <w:pPr>
            <w:pStyle w:val="TOC3"/>
            <w:rPr>
              <w:rFonts w:eastAsiaTheme="minorEastAsia"/>
              <w:noProof/>
              <w:kern w:val="2"/>
              <w14:ligatures w14:val="standardContextual"/>
            </w:rPr>
          </w:pPr>
          <w:hyperlink w:anchor="_Toc207805384" w:history="1">
            <w:r w:rsidRPr="0092257C">
              <w:rPr>
                <w:rStyle w:val="Hyperlink"/>
                <w:rFonts w:ascii="Times New Roman" w:hAnsi="Times New Roman"/>
                <w:i w:val="0"/>
                <w:iCs w:val="0"/>
                <w:noProof/>
              </w:rPr>
              <w:t>E.</w:t>
            </w:r>
            <w:r w:rsidRPr="0092257C">
              <w:rPr>
                <w:rFonts w:eastAsiaTheme="minorEastAsia"/>
                <w:noProof/>
                <w:kern w:val="2"/>
                <w14:ligatures w14:val="standardContextual"/>
              </w:rPr>
              <w:tab/>
            </w:r>
            <w:r w:rsidRPr="0092257C">
              <w:rPr>
                <w:rStyle w:val="Hyperlink"/>
                <w:rFonts w:ascii="Times New Roman" w:hAnsi="Times New Roman"/>
                <w:i w:val="0"/>
                <w:iCs w:val="0"/>
                <w:noProof/>
              </w:rPr>
              <w:t>PROPOSAL DELIVERY</w:t>
            </w:r>
            <w:r w:rsidRPr="0092257C">
              <w:rPr>
                <w:noProof/>
                <w:webHidden/>
              </w:rPr>
              <w:tab/>
            </w:r>
            <w:r w:rsidRPr="0092257C">
              <w:rPr>
                <w:noProof/>
                <w:webHidden/>
              </w:rPr>
              <w:fldChar w:fldCharType="begin"/>
            </w:r>
            <w:r w:rsidRPr="0092257C">
              <w:rPr>
                <w:noProof/>
                <w:webHidden/>
              </w:rPr>
              <w:instrText xml:space="preserve"> PAGEREF _Toc207805384 \h </w:instrText>
            </w:r>
            <w:r w:rsidRPr="0092257C">
              <w:rPr>
                <w:noProof/>
                <w:webHidden/>
              </w:rPr>
            </w:r>
            <w:r w:rsidRPr="0092257C">
              <w:rPr>
                <w:noProof/>
                <w:webHidden/>
              </w:rPr>
              <w:fldChar w:fldCharType="separate"/>
            </w:r>
            <w:r w:rsidR="00CF798D">
              <w:rPr>
                <w:noProof/>
                <w:webHidden/>
              </w:rPr>
              <w:t>3</w:t>
            </w:r>
            <w:r w:rsidRPr="0092257C">
              <w:rPr>
                <w:noProof/>
                <w:webHidden/>
              </w:rPr>
              <w:fldChar w:fldCharType="end"/>
            </w:r>
          </w:hyperlink>
        </w:p>
        <w:p w14:paraId="31DFB3C0" w14:textId="06E0E98C" w:rsidR="0092257C" w:rsidRPr="0092257C" w:rsidRDefault="0092257C" w:rsidP="0092257C">
          <w:pPr>
            <w:pStyle w:val="TOC3"/>
            <w:rPr>
              <w:rFonts w:eastAsiaTheme="minorEastAsia"/>
              <w:noProof/>
              <w:kern w:val="2"/>
              <w14:ligatures w14:val="standardContextual"/>
            </w:rPr>
          </w:pPr>
          <w:hyperlink w:anchor="_Toc207805385" w:history="1">
            <w:r w:rsidRPr="0092257C">
              <w:rPr>
                <w:rStyle w:val="Hyperlink"/>
                <w:rFonts w:ascii="Times New Roman" w:hAnsi="Times New Roman"/>
                <w:i w:val="0"/>
                <w:iCs w:val="0"/>
                <w:noProof/>
              </w:rPr>
              <w:t>F.</w:t>
            </w:r>
            <w:r w:rsidRPr="0092257C">
              <w:rPr>
                <w:rFonts w:eastAsiaTheme="minorEastAsia"/>
                <w:noProof/>
                <w:kern w:val="2"/>
                <w14:ligatures w14:val="standardContextual"/>
              </w:rPr>
              <w:tab/>
            </w:r>
            <w:r w:rsidRPr="0092257C">
              <w:rPr>
                <w:rStyle w:val="Hyperlink"/>
                <w:rFonts w:ascii="Times New Roman" w:hAnsi="Times New Roman"/>
                <w:i w:val="0"/>
                <w:iCs w:val="0"/>
                <w:noProof/>
              </w:rPr>
              <w:t>DEFINITION OF TERMINOLOGY</w:t>
            </w:r>
            <w:r w:rsidRPr="0092257C">
              <w:rPr>
                <w:noProof/>
                <w:webHidden/>
              </w:rPr>
              <w:tab/>
            </w:r>
            <w:r w:rsidRPr="0092257C">
              <w:rPr>
                <w:noProof/>
                <w:webHidden/>
              </w:rPr>
              <w:fldChar w:fldCharType="begin"/>
            </w:r>
            <w:r w:rsidRPr="0092257C">
              <w:rPr>
                <w:noProof/>
                <w:webHidden/>
              </w:rPr>
              <w:instrText xml:space="preserve"> PAGEREF _Toc207805385 \h </w:instrText>
            </w:r>
            <w:r w:rsidRPr="0092257C">
              <w:rPr>
                <w:noProof/>
                <w:webHidden/>
              </w:rPr>
            </w:r>
            <w:r w:rsidRPr="0092257C">
              <w:rPr>
                <w:noProof/>
                <w:webHidden/>
              </w:rPr>
              <w:fldChar w:fldCharType="separate"/>
            </w:r>
            <w:r w:rsidR="00CF798D">
              <w:rPr>
                <w:noProof/>
                <w:webHidden/>
              </w:rPr>
              <w:t>3</w:t>
            </w:r>
            <w:r w:rsidRPr="0092257C">
              <w:rPr>
                <w:noProof/>
                <w:webHidden/>
              </w:rPr>
              <w:fldChar w:fldCharType="end"/>
            </w:r>
          </w:hyperlink>
        </w:p>
        <w:p w14:paraId="6DFFA144" w14:textId="3D30B9A9" w:rsidR="0092257C" w:rsidRPr="0092257C" w:rsidRDefault="0092257C" w:rsidP="0092257C">
          <w:pPr>
            <w:pStyle w:val="TOC3"/>
            <w:rPr>
              <w:rFonts w:eastAsiaTheme="minorEastAsia"/>
              <w:noProof/>
              <w:kern w:val="2"/>
              <w14:ligatures w14:val="standardContextual"/>
            </w:rPr>
          </w:pPr>
          <w:hyperlink w:anchor="_Toc207805386" w:history="1">
            <w:r w:rsidRPr="0092257C">
              <w:rPr>
                <w:rStyle w:val="Hyperlink"/>
                <w:rFonts w:ascii="Times New Roman" w:hAnsi="Times New Roman"/>
                <w:i w:val="0"/>
                <w:iCs w:val="0"/>
                <w:noProof/>
              </w:rPr>
              <w:t>G.</w:t>
            </w:r>
            <w:r w:rsidRPr="0092257C">
              <w:rPr>
                <w:rFonts w:eastAsiaTheme="minorEastAsia"/>
                <w:noProof/>
                <w:kern w:val="2"/>
                <w14:ligatures w14:val="standardContextual"/>
              </w:rPr>
              <w:tab/>
            </w:r>
            <w:r w:rsidRPr="0092257C">
              <w:rPr>
                <w:rStyle w:val="Hyperlink"/>
                <w:rFonts w:ascii="Times New Roman" w:hAnsi="Times New Roman"/>
                <w:i w:val="0"/>
                <w:iCs w:val="0"/>
                <w:noProof/>
              </w:rPr>
              <w:t>PROCUREMENT LIBRARY</w:t>
            </w:r>
            <w:r w:rsidRPr="0092257C">
              <w:rPr>
                <w:noProof/>
                <w:webHidden/>
              </w:rPr>
              <w:tab/>
            </w:r>
            <w:r w:rsidRPr="0092257C">
              <w:rPr>
                <w:noProof/>
                <w:webHidden/>
              </w:rPr>
              <w:fldChar w:fldCharType="begin"/>
            </w:r>
            <w:r w:rsidRPr="0092257C">
              <w:rPr>
                <w:noProof/>
                <w:webHidden/>
              </w:rPr>
              <w:instrText xml:space="preserve"> PAGEREF _Toc207805386 \h </w:instrText>
            </w:r>
            <w:r w:rsidRPr="0092257C">
              <w:rPr>
                <w:noProof/>
                <w:webHidden/>
              </w:rPr>
            </w:r>
            <w:r w:rsidRPr="0092257C">
              <w:rPr>
                <w:noProof/>
                <w:webHidden/>
              </w:rPr>
              <w:fldChar w:fldCharType="separate"/>
            </w:r>
            <w:r w:rsidR="00CF798D">
              <w:rPr>
                <w:noProof/>
                <w:webHidden/>
              </w:rPr>
              <w:t>6</w:t>
            </w:r>
            <w:r w:rsidRPr="0092257C">
              <w:rPr>
                <w:noProof/>
                <w:webHidden/>
              </w:rPr>
              <w:fldChar w:fldCharType="end"/>
            </w:r>
          </w:hyperlink>
        </w:p>
        <w:p w14:paraId="02DAA9B7" w14:textId="2BB7FDA5" w:rsidR="0092257C" w:rsidRPr="0092257C" w:rsidRDefault="0092257C">
          <w:pPr>
            <w:pStyle w:val="TOC1"/>
            <w:tabs>
              <w:tab w:val="left" w:pos="480"/>
              <w:tab w:val="right" w:leader="dot" w:pos="9350"/>
            </w:tabs>
            <w:rPr>
              <w:rFonts w:ascii="Times New Roman" w:eastAsiaTheme="minorEastAsia" w:hAnsi="Times New Roman"/>
              <w:b w:val="0"/>
              <w:bCs w:val="0"/>
              <w:caps w:val="0"/>
              <w:noProof/>
              <w:kern w:val="2"/>
              <w14:ligatures w14:val="standardContextual"/>
            </w:rPr>
          </w:pPr>
          <w:hyperlink w:anchor="_Toc207805387" w:history="1">
            <w:r w:rsidRPr="0092257C">
              <w:rPr>
                <w:rStyle w:val="Hyperlink"/>
                <w:rFonts w:ascii="Times New Roman" w:hAnsi="Times New Roman"/>
                <w:noProof/>
              </w:rPr>
              <w:t>ii.</w:t>
            </w:r>
            <w:r w:rsidRPr="0092257C">
              <w:rPr>
                <w:rFonts w:ascii="Times New Roman" w:eastAsiaTheme="minorEastAsia" w:hAnsi="Times New Roman"/>
                <w:b w:val="0"/>
                <w:bCs w:val="0"/>
                <w:caps w:val="0"/>
                <w:noProof/>
                <w:kern w:val="2"/>
                <w14:ligatures w14:val="standardContextual"/>
              </w:rPr>
              <w:tab/>
            </w:r>
            <w:r w:rsidRPr="0092257C">
              <w:rPr>
                <w:rStyle w:val="Hyperlink"/>
                <w:rFonts w:ascii="Times New Roman" w:hAnsi="Times New Roman"/>
                <w:noProof/>
              </w:rPr>
              <w:t>CONDITIONS GOVERNING THE PROCUREMENT</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_Toc207805387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7</w:t>
            </w:r>
            <w:r w:rsidRPr="0092257C">
              <w:rPr>
                <w:rFonts w:ascii="Times New Roman" w:hAnsi="Times New Roman"/>
                <w:noProof/>
                <w:webHidden/>
              </w:rPr>
              <w:fldChar w:fldCharType="end"/>
            </w:r>
          </w:hyperlink>
        </w:p>
        <w:p w14:paraId="19AD7646" w14:textId="766C2723" w:rsidR="0092257C" w:rsidRPr="0092257C" w:rsidRDefault="0092257C">
          <w:pPr>
            <w:pStyle w:val="TOC2"/>
            <w:tabs>
              <w:tab w:val="left" w:pos="720"/>
              <w:tab w:val="right" w:leader="dot" w:pos="9350"/>
            </w:tabs>
            <w:rPr>
              <w:rFonts w:ascii="Times New Roman" w:eastAsiaTheme="minorEastAsia" w:hAnsi="Times New Roman"/>
              <w:smallCaps w:val="0"/>
              <w:noProof/>
              <w:kern w:val="2"/>
              <w14:ligatures w14:val="standardContextual"/>
            </w:rPr>
          </w:pPr>
          <w:hyperlink w:anchor="_Toc207805388" w:history="1">
            <w:r w:rsidRPr="0092257C">
              <w:rPr>
                <w:rStyle w:val="Hyperlink"/>
                <w:rFonts w:ascii="Times New Roman" w:hAnsi="Times New Roman"/>
                <w:noProof/>
              </w:rPr>
              <w:t>A.</w:t>
            </w:r>
            <w:r w:rsidRPr="0092257C">
              <w:rPr>
                <w:rFonts w:ascii="Times New Roman" w:eastAsiaTheme="minorEastAsia" w:hAnsi="Times New Roman"/>
                <w:smallCaps w:val="0"/>
                <w:noProof/>
                <w:kern w:val="2"/>
                <w14:ligatures w14:val="standardContextual"/>
              </w:rPr>
              <w:tab/>
            </w:r>
            <w:r w:rsidRPr="0092257C">
              <w:rPr>
                <w:rStyle w:val="Hyperlink"/>
                <w:rFonts w:ascii="Times New Roman" w:hAnsi="Times New Roman"/>
                <w:noProof/>
              </w:rPr>
              <w:t>SEQUENCE OF EVENTS</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_Toc207805388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7</w:t>
            </w:r>
            <w:r w:rsidRPr="0092257C">
              <w:rPr>
                <w:rFonts w:ascii="Times New Roman" w:hAnsi="Times New Roman"/>
                <w:noProof/>
                <w:webHidden/>
              </w:rPr>
              <w:fldChar w:fldCharType="end"/>
            </w:r>
          </w:hyperlink>
        </w:p>
        <w:p w14:paraId="2E9F1607" w14:textId="1275313A" w:rsidR="0092257C" w:rsidRPr="0092257C" w:rsidRDefault="0092257C">
          <w:pPr>
            <w:pStyle w:val="TOC2"/>
            <w:tabs>
              <w:tab w:val="left" w:pos="720"/>
              <w:tab w:val="right" w:leader="dot" w:pos="9350"/>
            </w:tabs>
            <w:rPr>
              <w:rFonts w:ascii="Times New Roman" w:eastAsiaTheme="minorEastAsia" w:hAnsi="Times New Roman"/>
              <w:smallCaps w:val="0"/>
              <w:noProof/>
              <w:kern w:val="2"/>
              <w14:ligatures w14:val="standardContextual"/>
            </w:rPr>
          </w:pPr>
          <w:hyperlink w:anchor="_Toc207805389" w:history="1">
            <w:r w:rsidRPr="0092257C">
              <w:rPr>
                <w:rStyle w:val="Hyperlink"/>
                <w:rFonts w:ascii="Times New Roman" w:hAnsi="Times New Roman"/>
                <w:noProof/>
              </w:rPr>
              <w:t>B.</w:t>
            </w:r>
            <w:r w:rsidRPr="0092257C">
              <w:rPr>
                <w:rFonts w:ascii="Times New Roman" w:eastAsiaTheme="minorEastAsia" w:hAnsi="Times New Roman"/>
                <w:smallCaps w:val="0"/>
                <w:noProof/>
                <w:kern w:val="2"/>
                <w14:ligatures w14:val="standardContextual"/>
              </w:rPr>
              <w:tab/>
            </w:r>
            <w:r w:rsidRPr="0092257C">
              <w:rPr>
                <w:rStyle w:val="Hyperlink"/>
                <w:rFonts w:ascii="Times New Roman" w:hAnsi="Times New Roman"/>
                <w:noProof/>
              </w:rPr>
              <w:t>EXPLANATION OF EVENTS</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_Toc207805389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7</w:t>
            </w:r>
            <w:r w:rsidRPr="0092257C">
              <w:rPr>
                <w:rFonts w:ascii="Times New Roman" w:hAnsi="Times New Roman"/>
                <w:noProof/>
                <w:webHidden/>
              </w:rPr>
              <w:fldChar w:fldCharType="end"/>
            </w:r>
          </w:hyperlink>
        </w:p>
        <w:p w14:paraId="58FFBF95" w14:textId="2F7CCA37" w:rsidR="0092257C" w:rsidRPr="0092257C" w:rsidRDefault="0092257C">
          <w:pPr>
            <w:pStyle w:val="TOC2"/>
            <w:tabs>
              <w:tab w:val="left" w:pos="720"/>
              <w:tab w:val="right" w:leader="dot" w:pos="9350"/>
            </w:tabs>
            <w:rPr>
              <w:rFonts w:ascii="Times New Roman" w:eastAsiaTheme="minorEastAsia" w:hAnsi="Times New Roman"/>
              <w:smallCaps w:val="0"/>
              <w:noProof/>
              <w:kern w:val="2"/>
              <w14:ligatures w14:val="standardContextual"/>
            </w:rPr>
          </w:pPr>
          <w:hyperlink w:anchor="_Toc207805402" w:history="1">
            <w:r w:rsidRPr="0092257C">
              <w:rPr>
                <w:rStyle w:val="Hyperlink"/>
                <w:rFonts w:ascii="Times New Roman" w:hAnsi="Times New Roman"/>
                <w:noProof/>
              </w:rPr>
              <w:t>C.</w:t>
            </w:r>
            <w:r w:rsidRPr="0092257C">
              <w:rPr>
                <w:rFonts w:ascii="Times New Roman" w:eastAsiaTheme="minorEastAsia" w:hAnsi="Times New Roman"/>
                <w:smallCaps w:val="0"/>
                <w:noProof/>
                <w:kern w:val="2"/>
                <w14:ligatures w14:val="standardContextual"/>
              </w:rPr>
              <w:tab/>
            </w:r>
            <w:r w:rsidRPr="0092257C">
              <w:rPr>
                <w:rStyle w:val="Hyperlink"/>
                <w:rFonts w:ascii="Times New Roman" w:hAnsi="Times New Roman"/>
                <w:noProof/>
              </w:rPr>
              <w:t>GENERAL REQUIREMENTS</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_Toc207805402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10</w:t>
            </w:r>
            <w:r w:rsidRPr="0092257C">
              <w:rPr>
                <w:rFonts w:ascii="Times New Roman" w:hAnsi="Times New Roman"/>
                <w:noProof/>
                <w:webHidden/>
              </w:rPr>
              <w:fldChar w:fldCharType="end"/>
            </w:r>
          </w:hyperlink>
        </w:p>
        <w:p w14:paraId="66659097" w14:textId="3279292E" w:rsidR="0092257C" w:rsidRPr="0092257C" w:rsidRDefault="0092257C" w:rsidP="0092257C">
          <w:pPr>
            <w:pStyle w:val="TOC3"/>
            <w:rPr>
              <w:rFonts w:eastAsiaTheme="minorEastAsia"/>
              <w:noProof/>
              <w:kern w:val="2"/>
              <w14:ligatures w14:val="standardContextual"/>
            </w:rPr>
          </w:pPr>
          <w:hyperlink w:anchor="_Toc207805403" w:history="1">
            <w:r w:rsidRPr="0092257C">
              <w:rPr>
                <w:rStyle w:val="Hyperlink"/>
                <w:rFonts w:ascii="Times New Roman" w:hAnsi="Times New Roman"/>
                <w:i w:val="0"/>
                <w:iCs w:val="0"/>
                <w:noProof/>
              </w:rPr>
              <w:t>1.</w:t>
            </w:r>
            <w:r w:rsidRPr="0092257C">
              <w:rPr>
                <w:rFonts w:eastAsiaTheme="minorEastAsia"/>
                <w:noProof/>
                <w:kern w:val="2"/>
                <w14:ligatures w14:val="standardContextual"/>
              </w:rPr>
              <w:tab/>
            </w:r>
            <w:r w:rsidRPr="0092257C">
              <w:rPr>
                <w:rStyle w:val="Hyperlink"/>
                <w:rFonts w:ascii="Times New Roman" w:hAnsi="Times New Roman"/>
                <w:i w:val="0"/>
                <w:iCs w:val="0"/>
                <w:noProof/>
              </w:rPr>
              <w:t>Acceptance of Conditions Governing the Procurement</w:t>
            </w:r>
            <w:r w:rsidRPr="0092257C">
              <w:rPr>
                <w:noProof/>
                <w:webHidden/>
              </w:rPr>
              <w:tab/>
            </w:r>
            <w:r w:rsidRPr="0092257C">
              <w:rPr>
                <w:noProof/>
                <w:webHidden/>
              </w:rPr>
              <w:fldChar w:fldCharType="begin"/>
            </w:r>
            <w:r w:rsidRPr="0092257C">
              <w:rPr>
                <w:noProof/>
                <w:webHidden/>
              </w:rPr>
              <w:instrText xml:space="preserve"> PAGEREF _Toc207805403 \h </w:instrText>
            </w:r>
            <w:r w:rsidRPr="0092257C">
              <w:rPr>
                <w:noProof/>
                <w:webHidden/>
              </w:rPr>
            </w:r>
            <w:r w:rsidRPr="0092257C">
              <w:rPr>
                <w:noProof/>
                <w:webHidden/>
              </w:rPr>
              <w:fldChar w:fldCharType="separate"/>
            </w:r>
            <w:r w:rsidR="00CF798D">
              <w:rPr>
                <w:noProof/>
                <w:webHidden/>
              </w:rPr>
              <w:t>10</w:t>
            </w:r>
            <w:r w:rsidRPr="0092257C">
              <w:rPr>
                <w:noProof/>
                <w:webHidden/>
              </w:rPr>
              <w:fldChar w:fldCharType="end"/>
            </w:r>
          </w:hyperlink>
        </w:p>
        <w:p w14:paraId="6168EC69" w14:textId="07E2ECB0" w:rsidR="0092257C" w:rsidRPr="0092257C" w:rsidRDefault="0092257C" w:rsidP="0092257C">
          <w:pPr>
            <w:pStyle w:val="TOC3"/>
            <w:rPr>
              <w:rFonts w:eastAsiaTheme="minorEastAsia"/>
              <w:noProof/>
              <w:kern w:val="2"/>
              <w14:ligatures w14:val="standardContextual"/>
            </w:rPr>
          </w:pPr>
          <w:hyperlink w:anchor="_Toc207805404" w:history="1">
            <w:r w:rsidRPr="0092257C">
              <w:rPr>
                <w:rStyle w:val="Hyperlink"/>
                <w:rFonts w:ascii="Times New Roman" w:hAnsi="Times New Roman"/>
                <w:i w:val="0"/>
                <w:iCs w:val="0"/>
                <w:noProof/>
              </w:rPr>
              <w:t>2.</w:t>
            </w:r>
            <w:r w:rsidRPr="0092257C">
              <w:rPr>
                <w:rFonts w:eastAsiaTheme="minorEastAsia"/>
                <w:noProof/>
                <w:kern w:val="2"/>
                <w14:ligatures w14:val="standardContextual"/>
              </w:rPr>
              <w:tab/>
            </w:r>
            <w:r w:rsidRPr="0092257C">
              <w:rPr>
                <w:rStyle w:val="Hyperlink"/>
                <w:rFonts w:ascii="Times New Roman" w:hAnsi="Times New Roman"/>
                <w:i w:val="0"/>
                <w:iCs w:val="0"/>
                <w:noProof/>
              </w:rPr>
              <w:t>Incurring Cost</w:t>
            </w:r>
            <w:r w:rsidRPr="0092257C">
              <w:rPr>
                <w:noProof/>
                <w:webHidden/>
              </w:rPr>
              <w:tab/>
            </w:r>
            <w:r w:rsidRPr="0092257C">
              <w:rPr>
                <w:noProof/>
                <w:webHidden/>
              </w:rPr>
              <w:fldChar w:fldCharType="begin"/>
            </w:r>
            <w:r w:rsidRPr="0092257C">
              <w:rPr>
                <w:noProof/>
                <w:webHidden/>
              </w:rPr>
              <w:instrText xml:space="preserve"> PAGEREF _Toc207805404 \h </w:instrText>
            </w:r>
            <w:r w:rsidRPr="0092257C">
              <w:rPr>
                <w:noProof/>
                <w:webHidden/>
              </w:rPr>
            </w:r>
            <w:r w:rsidRPr="0092257C">
              <w:rPr>
                <w:noProof/>
                <w:webHidden/>
              </w:rPr>
              <w:fldChar w:fldCharType="separate"/>
            </w:r>
            <w:r w:rsidR="00CF798D">
              <w:rPr>
                <w:noProof/>
                <w:webHidden/>
              </w:rPr>
              <w:t>10</w:t>
            </w:r>
            <w:r w:rsidRPr="0092257C">
              <w:rPr>
                <w:noProof/>
                <w:webHidden/>
              </w:rPr>
              <w:fldChar w:fldCharType="end"/>
            </w:r>
          </w:hyperlink>
        </w:p>
        <w:p w14:paraId="11426624" w14:textId="11E12EAF" w:rsidR="0092257C" w:rsidRPr="0092257C" w:rsidRDefault="0092257C" w:rsidP="0092257C">
          <w:pPr>
            <w:pStyle w:val="TOC3"/>
            <w:rPr>
              <w:rFonts w:eastAsiaTheme="minorEastAsia"/>
              <w:noProof/>
              <w:kern w:val="2"/>
              <w14:ligatures w14:val="standardContextual"/>
            </w:rPr>
          </w:pPr>
          <w:hyperlink w:anchor="_Toc207805405" w:history="1">
            <w:r w:rsidRPr="0092257C">
              <w:rPr>
                <w:rStyle w:val="Hyperlink"/>
                <w:rFonts w:ascii="Times New Roman" w:hAnsi="Times New Roman"/>
                <w:i w:val="0"/>
                <w:iCs w:val="0"/>
                <w:noProof/>
              </w:rPr>
              <w:t>3.</w:t>
            </w:r>
            <w:r w:rsidRPr="0092257C">
              <w:rPr>
                <w:rFonts w:eastAsiaTheme="minorEastAsia"/>
                <w:noProof/>
                <w:kern w:val="2"/>
                <w14:ligatures w14:val="standardContextual"/>
              </w:rPr>
              <w:tab/>
            </w:r>
            <w:r w:rsidRPr="0092257C">
              <w:rPr>
                <w:rStyle w:val="Hyperlink"/>
                <w:rFonts w:ascii="Times New Roman" w:hAnsi="Times New Roman"/>
                <w:i w:val="0"/>
                <w:iCs w:val="0"/>
                <w:noProof/>
              </w:rPr>
              <w:t>Prime Contractor Responsibility</w:t>
            </w:r>
            <w:r w:rsidRPr="0092257C">
              <w:rPr>
                <w:noProof/>
                <w:webHidden/>
              </w:rPr>
              <w:tab/>
            </w:r>
            <w:r w:rsidRPr="0092257C">
              <w:rPr>
                <w:noProof/>
                <w:webHidden/>
              </w:rPr>
              <w:fldChar w:fldCharType="begin"/>
            </w:r>
            <w:r w:rsidRPr="0092257C">
              <w:rPr>
                <w:noProof/>
                <w:webHidden/>
              </w:rPr>
              <w:instrText xml:space="preserve"> PAGEREF _Toc207805405 \h </w:instrText>
            </w:r>
            <w:r w:rsidRPr="0092257C">
              <w:rPr>
                <w:noProof/>
                <w:webHidden/>
              </w:rPr>
            </w:r>
            <w:r w:rsidRPr="0092257C">
              <w:rPr>
                <w:noProof/>
                <w:webHidden/>
              </w:rPr>
              <w:fldChar w:fldCharType="separate"/>
            </w:r>
            <w:r w:rsidR="00CF798D">
              <w:rPr>
                <w:noProof/>
                <w:webHidden/>
              </w:rPr>
              <w:t>10</w:t>
            </w:r>
            <w:r w:rsidRPr="0092257C">
              <w:rPr>
                <w:noProof/>
                <w:webHidden/>
              </w:rPr>
              <w:fldChar w:fldCharType="end"/>
            </w:r>
          </w:hyperlink>
        </w:p>
        <w:p w14:paraId="3B553F6E" w14:textId="5B65ECE9" w:rsidR="0092257C" w:rsidRPr="0092257C" w:rsidRDefault="0092257C" w:rsidP="0092257C">
          <w:pPr>
            <w:pStyle w:val="TOC3"/>
            <w:rPr>
              <w:rFonts w:eastAsiaTheme="minorEastAsia"/>
              <w:noProof/>
              <w:kern w:val="2"/>
              <w14:ligatures w14:val="standardContextual"/>
            </w:rPr>
          </w:pPr>
          <w:hyperlink w:anchor="_Toc207805406" w:history="1">
            <w:r w:rsidRPr="0092257C">
              <w:rPr>
                <w:rStyle w:val="Hyperlink"/>
                <w:rFonts w:ascii="Times New Roman" w:hAnsi="Times New Roman"/>
                <w:i w:val="0"/>
                <w:iCs w:val="0"/>
                <w:noProof/>
              </w:rPr>
              <w:t>4.</w:t>
            </w:r>
            <w:r w:rsidRPr="0092257C">
              <w:rPr>
                <w:rFonts w:eastAsiaTheme="minorEastAsia"/>
                <w:noProof/>
                <w:kern w:val="2"/>
                <w14:ligatures w14:val="standardContextual"/>
              </w:rPr>
              <w:tab/>
            </w:r>
            <w:r w:rsidRPr="0092257C">
              <w:rPr>
                <w:rStyle w:val="Hyperlink"/>
                <w:rFonts w:ascii="Times New Roman" w:hAnsi="Times New Roman"/>
                <w:i w:val="0"/>
                <w:iCs w:val="0"/>
                <w:noProof/>
              </w:rPr>
              <w:t>Subcontractors/Consent</w:t>
            </w:r>
            <w:r w:rsidRPr="0092257C">
              <w:rPr>
                <w:noProof/>
                <w:webHidden/>
              </w:rPr>
              <w:tab/>
            </w:r>
            <w:r w:rsidRPr="0092257C">
              <w:rPr>
                <w:noProof/>
                <w:webHidden/>
              </w:rPr>
              <w:fldChar w:fldCharType="begin"/>
            </w:r>
            <w:r w:rsidRPr="0092257C">
              <w:rPr>
                <w:noProof/>
                <w:webHidden/>
              </w:rPr>
              <w:instrText xml:space="preserve"> PAGEREF _Toc207805406 \h </w:instrText>
            </w:r>
            <w:r w:rsidRPr="0092257C">
              <w:rPr>
                <w:noProof/>
                <w:webHidden/>
              </w:rPr>
            </w:r>
            <w:r w:rsidRPr="0092257C">
              <w:rPr>
                <w:noProof/>
                <w:webHidden/>
              </w:rPr>
              <w:fldChar w:fldCharType="separate"/>
            </w:r>
            <w:r w:rsidR="00CF798D">
              <w:rPr>
                <w:noProof/>
                <w:webHidden/>
              </w:rPr>
              <w:t>10</w:t>
            </w:r>
            <w:r w:rsidRPr="0092257C">
              <w:rPr>
                <w:noProof/>
                <w:webHidden/>
              </w:rPr>
              <w:fldChar w:fldCharType="end"/>
            </w:r>
          </w:hyperlink>
        </w:p>
        <w:p w14:paraId="506F3C52" w14:textId="2894A991" w:rsidR="0092257C" w:rsidRPr="0092257C" w:rsidRDefault="0092257C" w:rsidP="0092257C">
          <w:pPr>
            <w:pStyle w:val="TOC3"/>
            <w:rPr>
              <w:rFonts w:eastAsiaTheme="minorEastAsia"/>
              <w:noProof/>
              <w:kern w:val="2"/>
              <w14:ligatures w14:val="standardContextual"/>
            </w:rPr>
          </w:pPr>
          <w:hyperlink w:anchor="_Toc207805407" w:history="1">
            <w:r w:rsidRPr="0092257C">
              <w:rPr>
                <w:rStyle w:val="Hyperlink"/>
                <w:rFonts w:ascii="Times New Roman" w:hAnsi="Times New Roman"/>
                <w:i w:val="0"/>
                <w:iCs w:val="0"/>
                <w:noProof/>
              </w:rPr>
              <w:t>5.</w:t>
            </w:r>
            <w:r w:rsidRPr="0092257C">
              <w:rPr>
                <w:rFonts w:eastAsiaTheme="minorEastAsia"/>
                <w:noProof/>
                <w:kern w:val="2"/>
                <w14:ligatures w14:val="standardContextual"/>
              </w:rPr>
              <w:tab/>
            </w:r>
            <w:r w:rsidRPr="0092257C">
              <w:rPr>
                <w:rStyle w:val="Hyperlink"/>
                <w:rFonts w:ascii="Times New Roman" w:hAnsi="Times New Roman"/>
                <w:i w:val="0"/>
                <w:iCs w:val="0"/>
                <w:noProof/>
              </w:rPr>
              <w:t>Amended Proposals</w:t>
            </w:r>
            <w:r w:rsidRPr="0092257C">
              <w:rPr>
                <w:noProof/>
                <w:webHidden/>
              </w:rPr>
              <w:tab/>
            </w:r>
            <w:r w:rsidRPr="0092257C">
              <w:rPr>
                <w:noProof/>
                <w:webHidden/>
              </w:rPr>
              <w:fldChar w:fldCharType="begin"/>
            </w:r>
            <w:r w:rsidRPr="0092257C">
              <w:rPr>
                <w:noProof/>
                <w:webHidden/>
              </w:rPr>
              <w:instrText xml:space="preserve"> PAGEREF _Toc207805407 \h </w:instrText>
            </w:r>
            <w:r w:rsidRPr="0092257C">
              <w:rPr>
                <w:noProof/>
                <w:webHidden/>
              </w:rPr>
            </w:r>
            <w:r w:rsidRPr="0092257C">
              <w:rPr>
                <w:noProof/>
                <w:webHidden/>
              </w:rPr>
              <w:fldChar w:fldCharType="separate"/>
            </w:r>
            <w:r w:rsidR="00CF798D">
              <w:rPr>
                <w:noProof/>
                <w:webHidden/>
              </w:rPr>
              <w:t>10</w:t>
            </w:r>
            <w:r w:rsidRPr="0092257C">
              <w:rPr>
                <w:noProof/>
                <w:webHidden/>
              </w:rPr>
              <w:fldChar w:fldCharType="end"/>
            </w:r>
          </w:hyperlink>
        </w:p>
        <w:p w14:paraId="5669FC11" w14:textId="496BB990" w:rsidR="0092257C" w:rsidRPr="0092257C" w:rsidRDefault="0092257C" w:rsidP="0092257C">
          <w:pPr>
            <w:pStyle w:val="TOC3"/>
            <w:rPr>
              <w:rFonts w:eastAsiaTheme="minorEastAsia"/>
              <w:noProof/>
              <w:kern w:val="2"/>
              <w14:ligatures w14:val="standardContextual"/>
            </w:rPr>
          </w:pPr>
          <w:hyperlink w:anchor="_Toc207805408" w:history="1">
            <w:r w:rsidRPr="0092257C">
              <w:rPr>
                <w:rStyle w:val="Hyperlink"/>
                <w:rFonts w:ascii="Times New Roman" w:hAnsi="Times New Roman"/>
                <w:i w:val="0"/>
                <w:iCs w:val="0"/>
                <w:noProof/>
              </w:rPr>
              <w:t>6.</w:t>
            </w:r>
            <w:r w:rsidRPr="0092257C">
              <w:rPr>
                <w:rFonts w:eastAsiaTheme="minorEastAsia"/>
                <w:noProof/>
                <w:kern w:val="2"/>
                <w14:ligatures w14:val="standardContextual"/>
              </w:rPr>
              <w:tab/>
            </w:r>
            <w:r w:rsidRPr="0092257C">
              <w:rPr>
                <w:rStyle w:val="Hyperlink"/>
                <w:rFonts w:ascii="Times New Roman" w:hAnsi="Times New Roman"/>
                <w:i w:val="0"/>
                <w:iCs w:val="0"/>
                <w:noProof/>
              </w:rPr>
              <w:t>Offeror’s Rights to Withdraw Proposal</w:t>
            </w:r>
            <w:r w:rsidRPr="0092257C">
              <w:rPr>
                <w:noProof/>
                <w:webHidden/>
              </w:rPr>
              <w:tab/>
            </w:r>
            <w:r w:rsidRPr="0092257C">
              <w:rPr>
                <w:noProof/>
                <w:webHidden/>
              </w:rPr>
              <w:fldChar w:fldCharType="begin"/>
            </w:r>
            <w:r w:rsidRPr="0092257C">
              <w:rPr>
                <w:noProof/>
                <w:webHidden/>
              </w:rPr>
              <w:instrText xml:space="preserve"> PAGEREF _Toc207805408 \h </w:instrText>
            </w:r>
            <w:r w:rsidRPr="0092257C">
              <w:rPr>
                <w:noProof/>
                <w:webHidden/>
              </w:rPr>
            </w:r>
            <w:r w:rsidRPr="0092257C">
              <w:rPr>
                <w:noProof/>
                <w:webHidden/>
              </w:rPr>
              <w:fldChar w:fldCharType="separate"/>
            </w:r>
            <w:r w:rsidR="00CF798D">
              <w:rPr>
                <w:noProof/>
                <w:webHidden/>
              </w:rPr>
              <w:t>10</w:t>
            </w:r>
            <w:r w:rsidRPr="0092257C">
              <w:rPr>
                <w:noProof/>
                <w:webHidden/>
              </w:rPr>
              <w:fldChar w:fldCharType="end"/>
            </w:r>
          </w:hyperlink>
        </w:p>
        <w:p w14:paraId="3AF7EFB1" w14:textId="451237DC" w:rsidR="0092257C" w:rsidRPr="0092257C" w:rsidRDefault="0092257C" w:rsidP="0092257C">
          <w:pPr>
            <w:pStyle w:val="TOC3"/>
            <w:rPr>
              <w:rFonts w:eastAsiaTheme="minorEastAsia"/>
              <w:noProof/>
              <w:kern w:val="2"/>
              <w14:ligatures w14:val="standardContextual"/>
            </w:rPr>
          </w:pPr>
          <w:hyperlink w:anchor="_Toc207805409" w:history="1">
            <w:r w:rsidRPr="0092257C">
              <w:rPr>
                <w:rStyle w:val="Hyperlink"/>
                <w:rFonts w:ascii="Times New Roman" w:hAnsi="Times New Roman"/>
                <w:i w:val="0"/>
                <w:iCs w:val="0"/>
                <w:noProof/>
              </w:rPr>
              <w:t>7.</w:t>
            </w:r>
            <w:r w:rsidRPr="0092257C">
              <w:rPr>
                <w:rFonts w:eastAsiaTheme="minorEastAsia"/>
                <w:noProof/>
                <w:kern w:val="2"/>
                <w14:ligatures w14:val="standardContextual"/>
              </w:rPr>
              <w:tab/>
            </w:r>
            <w:r w:rsidRPr="0092257C">
              <w:rPr>
                <w:rStyle w:val="Hyperlink"/>
                <w:rFonts w:ascii="Times New Roman" w:hAnsi="Times New Roman"/>
                <w:i w:val="0"/>
                <w:iCs w:val="0"/>
                <w:noProof/>
              </w:rPr>
              <w:t>Proposal Offer Firm</w:t>
            </w:r>
            <w:r w:rsidRPr="0092257C">
              <w:rPr>
                <w:noProof/>
                <w:webHidden/>
              </w:rPr>
              <w:tab/>
            </w:r>
            <w:r w:rsidRPr="0092257C">
              <w:rPr>
                <w:noProof/>
                <w:webHidden/>
              </w:rPr>
              <w:fldChar w:fldCharType="begin"/>
            </w:r>
            <w:r w:rsidRPr="0092257C">
              <w:rPr>
                <w:noProof/>
                <w:webHidden/>
              </w:rPr>
              <w:instrText xml:space="preserve"> PAGEREF _Toc207805409 \h </w:instrText>
            </w:r>
            <w:r w:rsidRPr="0092257C">
              <w:rPr>
                <w:noProof/>
                <w:webHidden/>
              </w:rPr>
            </w:r>
            <w:r w:rsidRPr="0092257C">
              <w:rPr>
                <w:noProof/>
                <w:webHidden/>
              </w:rPr>
              <w:fldChar w:fldCharType="separate"/>
            </w:r>
            <w:r w:rsidR="00CF798D">
              <w:rPr>
                <w:noProof/>
                <w:webHidden/>
              </w:rPr>
              <w:t>11</w:t>
            </w:r>
            <w:r w:rsidRPr="0092257C">
              <w:rPr>
                <w:noProof/>
                <w:webHidden/>
              </w:rPr>
              <w:fldChar w:fldCharType="end"/>
            </w:r>
          </w:hyperlink>
        </w:p>
        <w:p w14:paraId="54B33922" w14:textId="7F5E1F44" w:rsidR="0092257C" w:rsidRPr="0092257C" w:rsidRDefault="0092257C" w:rsidP="0092257C">
          <w:pPr>
            <w:pStyle w:val="TOC3"/>
            <w:rPr>
              <w:rFonts w:eastAsiaTheme="minorEastAsia"/>
              <w:noProof/>
              <w:kern w:val="2"/>
              <w14:ligatures w14:val="standardContextual"/>
            </w:rPr>
          </w:pPr>
          <w:hyperlink w:anchor="_Toc207805410" w:history="1">
            <w:r w:rsidRPr="0092257C">
              <w:rPr>
                <w:rStyle w:val="Hyperlink"/>
                <w:rFonts w:ascii="Times New Roman" w:hAnsi="Times New Roman"/>
                <w:i w:val="0"/>
                <w:iCs w:val="0"/>
                <w:noProof/>
              </w:rPr>
              <w:t>8.</w:t>
            </w:r>
            <w:r w:rsidRPr="0092257C">
              <w:rPr>
                <w:rFonts w:eastAsiaTheme="minorEastAsia"/>
                <w:noProof/>
                <w:kern w:val="2"/>
                <w14:ligatures w14:val="standardContextual"/>
              </w:rPr>
              <w:tab/>
            </w:r>
            <w:r w:rsidRPr="0092257C">
              <w:rPr>
                <w:rStyle w:val="Hyperlink"/>
                <w:rFonts w:ascii="Times New Roman" w:hAnsi="Times New Roman"/>
                <w:i w:val="0"/>
                <w:iCs w:val="0"/>
                <w:noProof/>
              </w:rPr>
              <w:t>Disclosure of Proposal Contents</w:t>
            </w:r>
            <w:r w:rsidRPr="0092257C">
              <w:rPr>
                <w:noProof/>
                <w:webHidden/>
              </w:rPr>
              <w:tab/>
            </w:r>
            <w:r w:rsidRPr="0092257C">
              <w:rPr>
                <w:noProof/>
                <w:webHidden/>
              </w:rPr>
              <w:fldChar w:fldCharType="begin"/>
            </w:r>
            <w:r w:rsidRPr="0092257C">
              <w:rPr>
                <w:noProof/>
                <w:webHidden/>
              </w:rPr>
              <w:instrText xml:space="preserve"> PAGEREF _Toc207805410 \h </w:instrText>
            </w:r>
            <w:r w:rsidRPr="0092257C">
              <w:rPr>
                <w:noProof/>
                <w:webHidden/>
              </w:rPr>
            </w:r>
            <w:r w:rsidRPr="0092257C">
              <w:rPr>
                <w:noProof/>
                <w:webHidden/>
              </w:rPr>
              <w:fldChar w:fldCharType="separate"/>
            </w:r>
            <w:r w:rsidR="00CF798D">
              <w:rPr>
                <w:noProof/>
                <w:webHidden/>
              </w:rPr>
              <w:t>11</w:t>
            </w:r>
            <w:r w:rsidRPr="0092257C">
              <w:rPr>
                <w:noProof/>
                <w:webHidden/>
              </w:rPr>
              <w:fldChar w:fldCharType="end"/>
            </w:r>
          </w:hyperlink>
        </w:p>
        <w:p w14:paraId="7AA3B367" w14:textId="025D1ED8" w:rsidR="0092257C" w:rsidRPr="0092257C" w:rsidRDefault="0092257C" w:rsidP="0092257C">
          <w:pPr>
            <w:pStyle w:val="TOC3"/>
            <w:rPr>
              <w:rFonts w:eastAsiaTheme="minorEastAsia"/>
              <w:noProof/>
              <w:kern w:val="2"/>
              <w14:ligatures w14:val="standardContextual"/>
            </w:rPr>
          </w:pPr>
          <w:hyperlink w:anchor="_Toc207805411" w:history="1">
            <w:r w:rsidRPr="0092257C">
              <w:rPr>
                <w:rStyle w:val="Hyperlink"/>
                <w:rFonts w:ascii="Times New Roman" w:hAnsi="Times New Roman"/>
                <w:i w:val="0"/>
                <w:iCs w:val="0"/>
                <w:noProof/>
              </w:rPr>
              <w:t>9.</w:t>
            </w:r>
            <w:r w:rsidRPr="0092257C">
              <w:rPr>
                <w:rFonts w:eastAsiaTheme="minorEastAsia"/>
                <w:noProof/>
                <w:kern w:val="2"/>
                <w14:ligatures w14:val="standardContextual"/>
              </w:rPr>
              <w:tab/>
            </w:r>
            <w:r w:rsidRPr="0092257C">
              <w:rPr>
                <w:rStyle w:val="Hyperlink"/>
                <w:rFonts w:ascii="Times New Roman" w:hAnsi="Times New Roman"/>
                <w:i w:val="0"/>
                <w:iCs w:val="0"/>
                <w:noProof/>
              </w:rPr>
              <w:t>No Obligation</w:t>
            </w:r>
            <w:r w:rsidRPr="0092257C">
              <w:rPr>
                <w:noProof/>
                <w:webHidden/>
              </w:rPr>
              <w:tab/>
            </w:r>
            <w:r w:rsidRPr="0092257C">
              <w:rPr>
                <w:noProof/>
                <w:webHidden/>
              </w:rPr>
              <w:fldChar w:fldCharType="begin"/>
            </w:r>
            <w:r w:rsidRPr="0092257C">
              <w:rPr>
                <w:noProof/>
                <w:webHidden/>
              </w:rPr>
              <w:instrText xml:space="preserve"> PAGEREF _Toc207805411 \h </w:instrText>
            </w:r>
            <w:r w:rsidRPr="0092257C">
              <w:rPr>
                <w:noProof/>
                <w:webHidden/>
              </w:rPr>
            </w:r>
            <w:r w:rsidRPr="0092257C">
              <w:rPr>
                <w:noProof/>
                <w:webHidden/>
              </w:rPr>
              <w:fldChar w:fldCharType="separate"/>
            </w:r>
            <w:r w:rsidR="00CF798D">
              <w:rPr>
                <w:noProof/>
                <w:webHidden/>
              </w:rPr>
              <w:t>11</w:t>
            </w:r>
            <w:r w:rsidRPr="0092257C">
              <w:rPr>
                <w:noProof/>
                <w:webHidden/>
              </w:rPr>
              <w:fldChar w:fldCharType="end"/>
            </w:r>
          </w:hyperlink>
        </w:p>
        <w:p w14:paraId="75265F64" w14:textId="2578C630" w:rsidR="0092257C" w:rsidRPr="0092257C" w:rsidRDefault="0092257C" w:rsidP="0092257C">
          <w:pPr>
            <w:pStyle w:val="TOC3"/>
            <w:rPr>
              <w:rFonts w:eastAsiaTheme="minorEastAsia"/>
              <w:noProof/>
              <w:kern w:val="2"/>
              <w14:ligatures w14:val="standardContextual"/>
            </w:rPr>
          </w:pPr>
          <w:hyperlink w:anchor="_Toc207805412" w:history="1">
            <w:r w:rsidRPr="0092257C">
              <w:rPr>
                <w:rStyle w:val="Hyperlink"/>
                <w:rFonts w:ascii="Times New Roman" w:hAnsi="Times New Roman"/>
                <w:i w:val="0"/>
                <w:iCs w:val="0"/>
                <w:noProof/>
              </w:rPr>
              <w:t>10.</w:t>
            </w:r>
            <w:r w:rsidRPr="0092257C">
              <w:rPr>
                <w:rFonts w:eastAsiaTheme="minorEastAsia"/>
                <w:noProof/>
                <w:kern w:val="2"/>
                <w14:ligatures w14:val="standardContextual"/>
              </w:rPr>
              <w:tab/>
            </w:r>
            <w:r w:rsidRPr="0092257C">
              <w:rPr>
                <w:rStyle w:val="Hyperlink"/>
                <w:rFonts w:ascii="Times New Roman" w:hAnsi="Times New Roman"/>
                <w:i w:val="0"/>
                <w:iCs w:val="0"/>
                <w:noProof/>
              </w:rPr>
              <w:t>Termination</w:t>
            </w:r>
            <w:r w:rsidRPr="0092257C">
              <w:rPr>
                <w:noProof/>
                <w:webHidden/>
              </w:rPr>
              <w:tab/>
            </w:r>
            <w:r w:rsidRPr="0092257C">
              <w:rPr>
                <w:noProof/>
                <w:webHidden/>
              </w:rPr>
              <w:fldChar w:fldCharType="begin"/>
            </w:r>
            <w:r w:rsidRPr="0092257C">
              <w:rPr>
                <w:noProof/>
                <w:webHidden/>
              </w:rPr>
              <w:instrText xml:space="preserve"> PAGEREF _Toc207805412 \h </w:instrText>
            </w:r>
            <w:r w:rsidRPr="0092257C">
              <w:rPr>
                <w:noProof/>
                <w:webHidden/>
              </w:rPr>
            </w:r>
            <w:r w:rsidRPr="0092257C">
              <w:rPr>
                <w:noProof/>
                <w:webHidden/>
              </w:rPr>
              <w:fldChar w:fldCharType="separate"/>
            </w:r>
            <w:r w:rsidR="00CF798D">
              <w:rPr>
                <w:noProof/>
                <w:webHidden/>
              </w:rPr>
              <w:t>11</w:t>
            </w:r>
            <w:r w:rsidRPr="0092257C">
              <w:rPr>
                <w:noProof/>
                <w:webHidden/>
              </w:rPr>
              <w:fldChar w:fldCharType="end"/>
            </w:r>
          </w:hyperlink>
        </w:p>
        <w:p w14:paraId="5C266B99" w14:textId="384B49C3" w:rsidR="0092257C" w:rsidRPr="0092257C" w:rsidRDefault="0092257C" w:rsidP="0092257C">
          <w:pPr>
            <w:pStyle w:val="TOC3"/>
            <w:rPr>
              <w:rFonts w:eastAsiaTheme="minorEastAsia"/>
              <w:noProof/>
              <w:kern w:val="2"/>
              <w14:ligatures w14:val="standardContextual"/>
            </w:rPr>
          </w:pPr>
          <w:hyperlink w:anchor="_Toc207805413" w:history="1">
            <w:r w:rsidRPr="0092257C">
              <w:rPr>
                <w:rStyle w:val="Hyperlink"/>
                <w:rFonts w:ascii="Times New Roman" w:hAnsi="Times New Roman"/>
                <w:i w:val="0"/>
                <w:iCs w:val="0"/>
                <w:noProof/>
              </w:rPr>
              <w:t>11.</w:t>
            </w:r>
            <w:r w:rsidRPr="0092257C">
              <w:rPr>
                <w:rFonts w:eastAsiaTheme="minorEastAsia"/>
                <w:noProof/>
                <w:kern w:val="2"/>
                <w14:ligatures w14:val="standardContextual"/>
              </w:rPr>
              <w:tab/>
            </w:r>
            <w:r w:rsidRPr="0092257C">
              <w:rPr>
                <w:rStyle w:val="Hyperlink"/>
                <w:rFonts w:ascii="Times New Roman" w:hAnsi="Times New Roman"/>
                <w:i w:val="0"/>
                <w:iCs w:val="0"/>
                <w:noProof/>
              </w:rPr>
              <w:t>Sufficient Appropriation</w:t>
            </w:r>
            <w:r w:rsidRPr="0092257C">
              <w:rPr>
                <w:noProof/>
                <w:webHidden/>
              </w:rPr>
              <w:tab/>
            </w:r>
            <w:r w:rsidRPr="0092257C">
              <w:rPr>
                <w:noProof/>
                <w:webHidden/>
              </w:rPr>
              <w:fldChar w:fldCharType="begin"/>
            </w:r>
            <w:r w:rsidRPr="0092257C">
              <w:rPr>
                <w:noProof/>
                <w:webHidden/>
              </w:rPr>
              <w:instrText xml:space="preserve"> PAGEREF _Toc207805413 \h </w:instrText>
            </w:r>
            <w:r w:rsidRPr="0092257C">
              <w:rPr>
                <w:noProof/>
                <w:webHidden/>
              </w:rPr>
            </w:r>
            <w:r w:rsidRPr="0092257C">
              <w:rPr>
                <w:noProof/>
                <w:webHidden/>
              </w:rPr>
              <w:fldChar w:fldCharType="separate"/>
            </w:r>
            <w:r w:rsidR="00CF798D">
              <w:rPr>
                <w:noProof/>
                <w:webHidden/>
              </w:rPr>
              <w:t>11</w:t>
            </w:r>
            <w:r w:rsidRPr="0092257C">
              <w:rPr>
                <w:noProof/>
                <w:webHidden/>
              </w:rPr>
              <w:fldChar w:fldCharType="end"/>
            </w:r>
          </w:hyperlink>
        </w:p>
        <w:p w14:paraId="48FAB88E" w14:textId="7705C0EA" w:rsidR="0092257C" w:rsidRPr="0092257C" w:rsidRDefault="0092257C" w:rsidP="0092257C">
          <w:pPr>
            <w:pStyle w:val="TOC3"/>
            <w:rPr>
              <w:rFonts w:eastAsiaTheme="minorEastAsia"/>
              <w:noProof/>
              <w:kern w:val="2"/>
              <w14:ligatures w14:val="standardContextual"/>
            </w:rPr>
          </w:pPr>
          <w:hyperlink w:anchor="_Toc207805414" w:history="1">
            <w:r w:rsidRPr="0092257C">
              <w:rPr>
                <w:rStyle w:val="Hyperlink"/>
                <w:rFonts w:ascii="Times New Roman" w:hAnsi="Times New Roman"/>
                <w:i w:val="0"/>
                <w:iCs w:val="0"/>
                <w:noProof/>
              </w:rPr>
              <w:t>12.</w:t>
            </w:r>
            <w:r w:rsidRPr="0092257C">
              <w:rPr>
                <w:rFonts w:eastAsiaTheme="minorEastAsia"/>
                <w:noProof/>
                <w:kern w:val="2"/>
                <w14:ligatures w14:val="standardContextual"/>
              </w:rPr>
              <w:tab/>
            </w:r>
            <w:r w:rsidRPr="0092257C">
              <w:rPr>
                <w:rStyle w:val="Hyperlink"/>
                <w:rFonts w:ascii="Times New Roman" w:hAnsi="Times New Roman"/>
                <w:i w:val="0"/>
                <w:iCs w:val="0"/>
                <w:noProof/>
              </w:rPr>
              <w:t>Legal Review</w:t>
            </w:r>
            <w:r w:rsidRPr="0092257C">
              <w:rPr>
                <w:noProof/>
                <w:webHidden/>
              </w:rPr>
              <w:tab/>
            </w:r>
            <w:r w:rsidRPr="0092257C">
              <w:rPr>
                <w:noProof/>
                <w:webHidden/>
              </w:rPr>
              <w:fldChar w:fldCharType="begin"/>
            </w:r>
            <w:r w:rsidRPr="0092257C">
              <w:rPr>
                <w:noProof/>
                <w:webHidden/>
              </w:rPr>
              <w:instrText xml:space="preserve"> PAGEREF _Toc207805414 \h </w:instrText>
            </w:r>
            <w:r w:rsidRPr="0092257C">
              <w:rPr>
                <w:noProof/>
                <w:webHidden/>
              </w:rPr>
            </w:r>
            <w:r w:rsidRPr="0092257C">
              <w:rPr>
                <w:noProof/>
                <w:webHidden/>
              </w:rPr>
              <w:fldChar w:fldCharType="separate"/>
            </w:r>
            <w:r w:rsidR="00CF798D">
              <w:rPr>
                <w:noProof/>
                <w:webHidden/>
              </w:rPr>
              <w:t>12</w:t>
            </w:r>
            <w:r w:rsidRPr="0092257C">
              <w:rPr>
                <w:noProof/>
                <w:webHidden/>
              </w:rPr>
              <w:fldChar w:fldCharType="end"/>
            </w:r>
          </w:hyperlink>
        </w:p>
        <w:p w14:paraId="5586EF9C" w14:textId="0F74A074" w:rsidR="0092257C" w:rsidRPr="0092257C" w:rsidRDefault="0092257C" w:rsidP="0092257C">
          <w:pPr>
            <w:pStyle w:val="TOC3"/>
            <w:rPr>
              <w:rFonts w:eastAsiaTheme="minorEastAsia"/>
              <w:noProof/>
              <w:kern w:val="2"/>
              <w14:ligatures w14:val="standardContextual"/>
            </w:rPr>
          </w:pPr>
          <w:hyperlink w:anchor="_Toc207805415" w:history="1">
            <w:r w:rsidRPr="0092257C">
              <w:rPr>
                <w:rStyle w:val="Hyperlink"/>
                <w:rFonts w:ascii="Times New Roman" w:hAnsi="Times New Roman"/>
                <w:i w:val="0"/>
                <w:iCs w:val="0"/>
                <w:noProof/>
              </w:rPr>
              <w:t>13.</w:t>
            </w:r>
            <w:r w:rsidRPr="0092257C">
              <w:rPr>
                <w:rFonts w:eastAsiaTheme="minorEastAsia"/>
                <w:noProof/>
                <w:kern w:val="2"/>
                <w14:ligatures w14:val="standardContextual"/>
              </w:rPr>
              <w:tab/>
            </w:r>
            <w:r w:rsidRPr="0092257C">
              <w:rPr>
                <w:rStyle w:val="Hyperlink"/>
                <w:rFonts w:ascii="Times New Roman" w:hAnsi="Times New Roman"/>
                <w:i w:val="0"/>
                <w:iCs w:val="0"/>
                <w:noProof/>
              </w:rPr>
              <w:t>Governing Law</w:t>
            </w:r>
            <w:r w:rsidRPr="0092257C">
              <w:rPr>
                <w:noProof/>
                <w:webHidden/>
              </w:rPr>
              <w:tab/>
            </w:r>
            <w:r w:rsidRPr="0092257C">
              <w:rPr>
                <w:noProof/>
                <w:webHidden/>
              </w:rPr>
              <w:fldChar w:fldCharType="begin"/>
            </w:r>
            <w:r w:rsidRPr="0092257C">
              <w:rPr>
                <w:noProof/>
                <w:webHidden/>
              </w:rPr>
              <w:instrText xml:space="preserve"> PAGEREF _Toc207805415 \h </w:instrText>
            </w:r>
            <w:r w:rsidRPr="0092257C">
              <w:rPr>
                <w:noProof/>
                <w:webHidden/>
              </w:rPr>
            </w:r>
            <w:r w:rsidRPr="0092257C">
              <w:rPr>
                <w:noProof/>
                <w:webHidden/>
              </w:rPr>
              <w:fldChar w:fldCharType="separate"/>
            </w:r>
            <w:r w:rsidR="00CF798D">
              <w:rPr>
                <w:noProof/>
                <w:webHidden/>
              </w:rPr>
              <w:t>12</w:t>
            </w:r>
            <w:r w:rsidRPr="0092257C">
              <w:rPr>
                <w:noProof/>
                <w:webHidden/>
              </w:rPr>
              <w:fldChar w:fldCharType="end"/>
            </w:r>
          </w:hyperlink>
        </w:p>
        <w:p w14:paraId="34A30D36" w14:textId="0C097BBC" w:rsidR="0092257C" w:rsidRPr="0092257C" w:rsidRDefault="0092257C" w:rsidP="0092257C">
          <w:pPr>
            <w:pStyle w:val="TOC3"/>
            <w:rPr>
              <w:rFonts w:eastAsiaTheme="minorEastAsia"/>
              <w:noProof/>
              <w:kern w:val="2"/>
              <w14:ligatures w14:val="standardContextual"/>
            </w:rPr>
          </w:pPr>
          <w:hyperlink w:anchor="_Toc207805416" w:history="1">
            <w:r w:rsidRPr="0092257C">
              <w:rPr>
                <w:rStyle w:val="Hyperlink"/>
                <w:rFonts w:ascii="Times New Roman" w:hAnsi="Times New Roman"/>
                <w:i w:val="0"/>
                <w:iCs w:val="0"/>
                <w:noProof/>
              </w:rPr>
              <w:t>14.</w:t>
            </w:r>
            <w:r w:rsidRPr="0092257C">
              <w:rPr>
                <w:rFonts w:eastAsiaTheme="minorEastAsia"/>
                <w:noProof/>
                <w:kern w:val="2"/>
                <w14:ligatures w14:val="standardContextual"/>
              </w:rPr>
              <w:tab/>
            </w:r>
            <w:r w:rsidRPr="0092257C">
              <w:rPr>
                <w:rStyle w:val="Hyperlink"/>
                <w:rFonts w:ascii="Times New Roman" w:hAnsi="Times New Roman"/>
                <w:i w:val="0"/>
                <w:iCs w:val="0"/>
                <w:noProof/>
              </w:rPr>
              <w:t>Basis for Proposal</w:t>
            </w:r>
            <w:r w:rsidRPr="0092257C">
              <w:rPr>
                <w:noProof/>
                <w:webHidden/>
              </w:rPr>
              <w:tab/>
            </w:r>
            <w:r w:rsidRPr="0092257C">
              <w:rPr>
                <w:noProof/>
                <w:webHidden/>
              </w:rPr>
              <w:fldChar w:fldCharType="begin"/>
            </w:r>
            <w:r w:rsidRPr="0092257C">
              <w:rPr>
                <w:noProof/>
                <w:webHidden/>
              </w:rPr>
              <w:instrText xml:space="preserve"> PAGEREF _Toc207805416 \h </w:instrText>
            </w:r>
            <w:r w:rsidRPr="0092257C">
              <w:rPr>
                <w:noProof/>
                <w:webHidden/>
              </w:rPr>
            </w:r>
            <w:r w:rsidRPr="0092257C">
              <w:rPr>
                <w:noProof/>
                <w:webHidden/>
              </w:rPr>
              <w:fldChar w:fldCharType="separate"/>
            </w:r>
            <w:r w:rsidR="00CF798D">
              <w:rPr>
                <w:noProof/>
                <w:webHidden/>
              </w:rPr>
              <w:t>12</w:t>
            </w:r>
            <w:r w:rsidRPr="0092257C">
              <w:rPr>
                <w:noProof/>
                <w:webHidden/>
              </w:rPr>
              <w:fldChar w:fldCharType="end"/>
            </w:r>
          </w:hyperlink>
        </w:p>
        <w:p w14:paraId="6E3EACC7" w14:textId="413BC0AA" w:rsidR="0092257C" w:rsidRPr="0092257C" w:rsidRDefault="0092257C" w:rsidP="0092257C">
          <w:pPr>
            <w:pStyle w:val="TOC3"/>
            <w:rPr>
              <w:rFonts w:eastAsiaTheme="minorEastAsia"/>
              <w:noProof/>
              <w:kern w:val="2"/>
              <w14:ligatures w14:val="standardContextual"/>
            </w:rPr>
          </w:pPr>
          <w:hyperlink w:anchor="_Toc207805417" w:history="1">
            <w:r w:rsidRPr="0092257C">
              <w:rPr>
                <w:rStyle w:val="Hyperlink"/>
                <w:rFonts w:ascii="Times New Roman" w:hAnsi="Times New Roman"/>
                <w:i w:val="0"/>
                <w:iCs w:val="0"/>
                <w:noProof/>
              </w:rPr>
              <w:t>15.</w:t>
            </w:r>
            <w:r w:rsidRPr="0092257C">
              <w:rPr>
                <w:rFonts w:eastAsiaTheme="minorEastAsia"/>
                <w:noProof/>
                <w:kern w:val="2"/>
                <w14:ligatures w14:val="standardContextual"/>
              </w:rPr>
              <w:tab/>
            </w:r>
            <w:r w:rsidRPr="0092257C">
              <w:rPr>
                <w:rStyle w:val="Hyperlink"/>
                <w:rFonts w:ascii="Times New Roman" w:hAnsi="Times New Roman"/>
                <w:i w:val="0"/>
                <w:iCs w:val="0"/>
                <w:noProof/>
              </w:rPr>
              <w:t>Contract Terms and Conditions</w:t>
            </w:r>
            <w:r w:rsidRPr="0092257C">
              <w:rPr>
                <w:noProof/>
                <w:webHidden/>
              </w:rPr>
              <w:tab/>
            </w:r>
            <w:r w:rsidRPr="0092257C">
              <w:rPr>
                <w:noProof/>
                <w:webHidden/>
              </w:rPr>
              <w:fldChar w:fldCharType="begin"/>
            </w:r>
            <w:r w:rsidRPr="0092257C">
              <w:rPr>
                <w:noProof/>
                <w:webHidden/>
              </w:rPr>
              <w:instrText xml:space="preserve"> PAGEREF _Toc207805417 \h </w:instrText>
            </w:r>
            <w:r w:rsidRPr="0092257C">
              <w:rPr>
                <w:noProof/>
                <w:webHidden/>
              </w:rPr>
            </w:r>
            <w:r w:rsidRPr="0092257C">
              <w:rPr>
                <w:noProof/>
                <w:webHidden/>
              </w:rPr>
              <w:fldChar w:fldCharType="separate"/>
            </w:r>
            <w:r w:rsidR="00CF798D">
              <w:rPr>
                <w:noProof/>
                <w:webHidden/>
              </w:rPr>
              <w:t>12</w:t>
            </w:r>
            <w:r w:rsidRPr="0092257C">
              <w:rPr>
                <w:noProof/>
                <w:webHidden/>
              </w:rPr>
              <w:fldChar w:fldCharType="end"/>
            </w:r>
          </w:hyperlink>
        </w:p>
        <w:p w14:paraId="7577382A" w14:textId="3C1D10FD" w:rsidR="0092257C" w:rsidRPr="0092257C" w:rsidRDefault="0092257C" w:rsidP="0092257C">
          <w:pPr>
            <w:pStyle w:val="TOC3"/>
            <w:rPr>
              <w:rFonts w:eastAsiaTheme="minorEastAsia"/>
              <w:noProof/>
              <w:kern w:val="2"/>
              <w14:ligatures w14:val="standardContextual"/>
            </w:rPr>
          </w:pPr>
          <w:hyperlink w:anchor="_Toc207805418" w:history="1">
            <w:r w:rsidRPr="0092257C">
              <w:rPr>
                <w:rStyle w:val="Hyperlink"/>
                <w:rFonts w:ascii="Times New Roman" w:hAnsi="Times New Roman"/>
                <w:i w:val="0"/>
                <w:iCs w:val="0"/>
                <w:noProof/>
              </w:rPr>
              <w:t>16.</w:t>
            </w:r>
            <w:r w:rsidRPr="0092257C">
              <w:rPr>
                <w:rFonts w:eastAsiaTheme="minorEastAsia"/>
                <w:noProof/>
                <w:kern w:val="2"/>
                <w14:ligatures w14:val="standardContextual"/>
              </w:rPr>
              <w:tab/>
            </w:r>
            <w:r w:rsidRPr="0092257C">
              <w:rPr>
                <w:rStyle w:val="Hyperlink"/>
                <w:rFonts w:ascii="Times New Roman" w:hAnsi="Times New Roman"/>
                <w:i w:val="0"/>
                <w:iCs w:val="0"/>
                <w:noProof/>
              </w:rPr>
              <w:t>Offeror’s Terms and Conditions</w:t>
            </w:r>
            <w:r w:rsidRPr="0092257C">
              <w:rPr>
                <w:noProof/>
                <w:webHidden/>
              </w:rPr>
              <w:tab/>
            </w:r>
            <w:r w:rsidRPr="0092257C">
              <w:rPr>
                <w:noProof/>
                <w:webHidden/>
              </w:rPr>
              <w:fldChar w:fldCharType="begin"/>
            </w:r>
            <w:r w:rsidRPr="0092257C">
              <w:rPr>
                <w:noProof/>
                <w:webHidden/>
              </w:rPr>
              <w:instrText xml:space="preserve"> PAGEREF _Toc207805418 \h </w:instrText>
            </w:r>
            <w:r w:rsidRPr="0092257C">
              <w:rPr>
                <w:noProof/>
                <w:webHidden/>
              </w:rPr>
            </w:r>
            <w:r w:rsidRPr="0092257C">
              <w:rPr>
                <w:noProof/>
                <w:webHidden/>
              </w:rPr>
              <w:fldChar w:fldCharType="separate"/>
            </w:r>
            <w:r w:rsidR="00CF798D">
              <w:rPr>
                <w:noProof/>
                <w:webHidden/>
              </w:rPr>
              <w:t>13</w:t>
            </w:r>
            <w:r w:rsidRPr="0092257C">
              <w:rPr>
                <w:noProof/>
                <w:webHidden/>
              </w:rPr>
              <w:fldChar w:fldCharType="end"/>
            </w:r>
          </w:hyperlink>
        </w:p>
        <w:p w14:paraId="79B2966B" w14:textId="1CA124C3" w:rsidR="0092257C" w:rsidRPr="0092257C" w:rsidRDefault="0092257C" w:rsidP="0092257C">
          <w:pPr>
            <w:pStyle w:val="TOC3"/>
            <w:rPr>
              <w:rFonts w:eastAsiaTheme="minorEastAsia"/>
              <w:noProof/>
              <w:kern w:val="2"/>
              <w14:ligatures w14:val="standardContextual"/>
            </w:rPr>
          </w:pPr>
          <w:hyperlink w:anchor="_Toc207805419" w:history="1">
            <w:r w:rsidRPr="0092257C">
              <w:rPr>
                <w:rStyle w:val="Hyperlink"/>
                <w:rFonts w:ascii="Times New Roman" w:hAnsi="Times New Roman"/>
                <w:i w:val="0"/>
                <w:iCs w:val="0"/>
                <w:noProof/>
              </w:rPr>
              <w:t>17.</w:t>
            </w:r>
            <w:r w:rsidRPr="0092257C">
              <w:rPr>
                <w:rFonts w:eastAsiaTheme="minorEastAsia"/>
                <w:noProof/>
                <w:kern w:val="2"/>
                <w14:ligatures w14:val="standardContextual"/>
              </w:rPr>
              <w:tab/>
            </w:r>
            <w:r w:rsidRPr="0092257C">
              <w:rPr>
                <w:rStyle w:val="Hyperlink"/>
                <w:rFonts w:ascii="Times New Roman" w:hAnsi="Times New Roman"/>
                <w:i w:val="0"/>
                <w:iCs w:val="0"/>
                <w:noProof/>
              </w:rPr>
              <w:t>Contract Deviations</w:t>
            </w:r>
            <w:r w:rsidRPr="0092257C">
              <w:rPr>
                <w:noProof/>
                <w:webHidden/>
              </w:rPr>
              <w:tab/>
            </w:r>
            <w:r w:rsidRPr="0092257C">
              <w:rPr>
                <w:noProof/>
                <w:webHidden/>
              </w:rPr>
              <w:fldChar w:fldCharType="begin"/>
            </w:r>
            <w:r w:rsidRPr="0092257C">
              <w:rPr>
                <w:noProof/>
                <w:webHidden/>
              </w:rPr>
              <w:instrText xml:space="preserve"> PAGEREF _Toc207805419 \h </w:instrText>
            </w:r>
            <w:r w:rsidRPr="0092257C">
              <w:rPr>
                <w:noProof/>
                <w:webHidden/>
              </w:rPr>
            </w:r>
            <w:r w:rsidRPr="0092257C">
              <w:rPr>
                <w:noProof/>
                <w:webHidden/>
              </w:rPr>
              <w:fldChar w:fldCharType="separate"/>
            </w:r>
            <w:r w:rsidR="00CF798D">
              <w:rPr>
                <w:noProof/>
                <w:webHidden/>
              </w:rPr>
              <w:t>13</w:t>
            </w:r>
            <w:r w:rsidRPr="0092257C">
              <w:rPr>
                <w:noProof/>
                <w:webHidden/>
              </w:rPr>
              <w:fldChar w:fldCharType="end"/>
            </w:r>
          </w:hyperlink>
        </w:p>
        <w:p w14:paraId="53418E1E" w14:textId="01E7C46B" w:rsidR="0092257C" w:rsidRPr="0092257C" w:rsidRDefault="0092257C" w:rsidP="0092257C">
          <w:pPr>
            <w:pStyle w:val="TOC3"/>
            <w:rPr>
              <w:rFonts w:eastAsiaTheme="minorEastAsia"/>
              <w:noProof/>
              <w:kern w:val="2"/>
              <w14:ligatures w14:val="standardContextual"/>
            </w:rPr>
          </w:pPr>
          <w:hyperlink w:anchor="_Toc207805420" w:history="1">
            <w:r w:rsidRPr="0092257C">
              <w:rPr>
                <w:rStyle w:val="Hyperlink"/>
                <w:rFonts w:ascii="Times New Roman" w:hAnsi="Times New Roman"/>
                <w:i w:val="0"/>
                <w:iCs w:val="0"/>
                <w:noProof/>
              </w:rPr>
              <w:t>18.</w:t>
            </w:r>
            <w:r w:rsidRPr="0092257C">
              <w:rPr>
                <w:rFonts w:eastAsiaTheme="minorEastAsia"/>
                <w:noProof/>
                <w:kern w:val="2"/>
                <w14:ligatures w14:val="standardContextual"/>
              </w:rPr>
              <w:tab/>
            </w:r>
            <w:r w:rsidRPr="0092257C">
              <w:rPr>
                <w:rStyle w:val="Hyperlink"/>
                <w:rFonts w:ascii="Times New Roman" w:hAnsi="Times New Roman"/>
                <w:i w:val="0"/>
                <w:iCs w:val="0"/>
                <w:noProof/>
              </w:rPr>
              <w:t>Offeror Qualifications</w:t>
            </w:r>
            <w:r w:rsidRPr="0092257C">
              <w:rPr>
                <w:noProof/>
                <w:webHidden/>
              </w:rPr>
              <w:tab/>
            </w:r>
            <w:r w:rsidRPr="0092257C">
              <w:rPr>
                <w:noProof/>
                <w:webHidden/>
              </w:rPr>
              <w:fldChar w:fldCharType="begin"/>
            </w:r>
            <w:r w:rsidRPr="0092257C">
              <w:rPr>
                <w:noProof/>
                <w:webHidden/>
              </w:rPr>
              <w:instrText xml:space="preserve"> PAGEREF _Toc207805420 \h </w:instrText>
            </w:r>
            <w:r w:rsidRPr="0092257C">
              <w:rPr>
                <w:noProof/>
                <w:webHidden/>
              </w:rPr>
            </w:r>
            <w:r w:rsidRPr="0092257C">
              <w:rPr>
                <w:noProof/>
                <w:webHidden/>
              </w:rPr>
              <w:fldChar w:fldCharType="separate"/>
            </w:r>
            <w:r w:rsidR="00CF798D">
              <w:rPr>
                <w:noProof/>
                <w:webHidden/>
              </w:rPr>
              <w:t>13</w:t>
            </w:r>
            <w:r w:rsidRPr="0092257C">
              <w:rPr>
                <w:noProof/>
                <w:webHidden/>
              </w:rPr>
              <w:fldChar w:fldCharType="end"/>
            </w:r>
          </w:hyperlink>
        </w:p>
        <w:p w14:paraId="14F5E97F" w14:textId="0FE2CF37" w:rsidR="0092257C" w:rsidRPr="0092257C" w:rsidRDefault="0092257C" w:rsidP="0092257C">
          <w:pPr>
            <w:pStyle w:val="TOC3"/>
            <w:rPr>
              <w:rFonts w:eastAsiaTheme="minorEastAsia"/>
              <w:noProof/>
              <w:kern w:val="2"/>
              <w14:ligatures w14:val="standardContextual"/>
            </w:rPr>
          </w:pPr>
          <w:hyperlink w:anchor="_Toc207805421" w:history="1">
            <w:r w:rsidRPr="0092257C">
              <w:rPr>
                <w:rStyle w:val="Hyperlink"/>
                <w:rFonts w:ascii="Times New Roman" w:hAnsi="Times New Roman"/>
                <w:i w:val="0"/>
                <w:iCs w:val="0"/>
                <w:noProof/>
              </w:rPr>
              <w:t>19.</w:t>
            </w:r>
            <w:r w:rsidRPr="0092257C">
              <w:rPr>
                <w:rFonts w:eastAsiaTheme="minorEastAsia"/>
                <w:noProof/>
                <w:kern w:val="2"/>
                <w14:ligatures w14:val="standardContextual"/>
              </w:rPr>
              <w:tab/>
            </w:r>
            <w:r w:rsidRPr="0092257C">
              <w:rPr>
                <w:rStyle w:val="Hyperlink"/>
                <w:rFonts w:ascii="Times New Roman" w:hAnsi="Times New Roman"/>
                <w:i w:val="0"/>
                <w:iCs w:val="0"/>
                <w:noProof/>
              </w:rPr>
              <w:t>Right to Waive Minor Irregularities</w:t>
            </w:r>
            <w:r w:rsidRPr="0092257C">
              <w:rPr>
                <w:noProof/>
                <w:webHidden/>
              </w:rPr>
              <w:tab/>
            </w:r>
            <w:r w:rsidRPr="0092257C">
              <w:rPr>
                <w:noProof/>
                <w:webHidden/>
              </w:rPr>
              <w:fldChar w:fldCharType="begin"/>
            </w:r>
            <w:r w:rsidRPr="0092257C">
              <w:rPr>
                <w:noProof/>
                <w:webHidden/>
              </w:rPr>
              <w:instrText xml:space="preserve"> PAGEREF _Toc207805421 \h </w:instrText>
            </w:r>
            <w:r w:rsidRPr="0092257C">
              <w:rPr>
                <w:noProof/>
                <w:webHidden/>
              </w:rPr>
            </w:r>
            <w:r w:rsidRPr="0092257C">
              <w:rPr>
                <w:noProof/>
                <w:webHidden/>
              </w:rPr>
              <w:fldChar w:fldCharType="separate"/>
            </w:r>
            <w:r w:rsidR="00CF798D">
              <w:rPr>
                <w:noProof/>
                <w:webHidden/>
              </w:rPr>
              <w:t>13</w:t>
            </w:r>
            <w:r w:rsidRPr="0092257C">
              <w:rPr>
                <w:noProof/>
                <w:webHidden/>
              </w:rPr>
              <w:fldChar w:fldCharType="end"/>
            </w:r>
          </w:hyperlink>
        </w:p>
        <w:p w14:paraId="390B6363" w14:textId="6C083B6C" w:rsidR="0092257C" w:rsidRPr="0092257C" w:rsidRDefault="0092257C" w:rsidP="0092257C">
          <w:pPr>
            <w:pStyle w:val="TOC3"/>
            <w:rPr>
              <w:rFonts w:eastAsiaTheme="minorEastAsia"/>
              <w:noProof/>
              <w:kern w:val="2"/>
              <w14:ligatures w14:val="standardContextual"/>
            </w:rPr>
          </w:pPr>
          <w:hyperlink w:anchor="_Toc207805422" w:history="1">
            <w:r w:rsidRPr="0092257C">
              <w:rPr>
                <w:rStyle w:val="Hyperlink"/>
                <w:rFonts w:ascii="Times New Roman" w:hAnsi="Times New Roman"/>
                <w:i w:val="0"/>
                <w:iCs w:val="0"/>
                <w:noProof/>
              </w:rPr>
              <w:t>20.</w:t>
            </w:r>
            <w:r w:rsidRPr="0092257C">
              <w:rPr>
                <w:rFonts w:eastAsiaTheme="minorEastAsia"/>
                <w:noProof/>
                <w:kern w:val="2"/>
                <w14:ligatures w14:val="standardContextual"/>
              </w:rPr>
              <w:tab/>
            </w:r>
            <w:r w:rsidRPr="0092257C">
              <w:rPr>
                <w:rStyle w:val="Hyperlink"/>
                <w:rFonts w:ascii="Times New Roman" w:hAnsi="Times New Roman"/>
                <w:i w:val="0"/>
                <w:iCs w:val="0"/>
                <w:noProof/>
              </w:rPr>
              <w:t>Change in Contractor Representatives</w:t>
            </w:r>
            <w:r w:rsidRPr="0092257C">
              <w:rPr>
                <w:noProof/>
                <w:webHidden/>
              </w:rPr>
              <w:tab/>
            </w:r>
            <w:r w:rsidRPr="0092257C">
              <w:rPr>
                <w:noProof/>
                <w:webHidden/>
              </w:rPr>
              <w:fldChar w:fldCharType="begin"/>
            </w:r>
            <w:r w:rsidRPr="0092257C">
              <w:rPr>
                <w:noProof/>
                <w:webHidden/>
              </w:rPr>
              <w:instrText xml:space="preserve"> PAGEREF _Toc207805422 \h </w:instrText>
            </w:r>
            <w:r w:rsidRPr="0092257C">
              <w:rPr>
                <w:noProof/>
                <w:webHidden/>
              </w:rPr>
            </w:r>
            <w:r w:rsidRPr="0092257C">
              <w:rPr>
                <w:noProof/>
                <w:webHidden/>
              </w:rPr>
              <w:fldChar w:fldCharType="separate"/>
            </w:r>
            <w:r w:rsidR="00CF798D">
              <w:rPr>
                <w:noProof/>
                <w:webHidden/>
              </w:rPr>
              <w:t>13</w:t>
            </w:r>
            <w:r w:rsidRPr="0092257C">
              <w:rPr>
                <w:noProof/>
                <w:webHidden/>
              </w:rPr>
              <w:fldChar w:fldCharType="end"/>
            </w:r>
          </w:hyperlink>
        </w:p>
        <w:p w14:paraId="04F093ED" w14:textId="3155C770" w:rsidR="0092257C" w:rsidRPr="0092257C" w:rsidRDefault="0092257C" w:rsidP="0092257C">
          <w:pPr>
            <w:pStyle w:val="TOC3"/>
            <w:rPr>
              <w:rFonts w:eastAsiaTheme="minorEastAsia"/>
              <w:noProof/>
              <w:kern w:val="2"/>
              <w14:ligatures w14:val="standardContextual"/>
            </w:rPr>
          </w:pPr>
          <w:hyperlink w:anchor="_Toc207805423" w:history="1">
            <w:r w:rsidRPr="0092257C">
              <w:rPr>
                <w:rStyle w:val="Hyperlink"/>
                <w:rFonts w:ascii="Times New Roman" w:hAnsi="Times New Roman"/>
                <w:i w:val="0"/>
                <w:iCs w:val="0"/>
                <w:noProof/>
              </w:rPr>
              <w:t>21.</w:t>
            </w:r>
            <w:r w:rsidRPr="0092257C">
              <w:rPr>
                <w:rFonts w:eastAsiaTheme="minorEastAsia"/>
                <w:noProof/>
                <w:kern w:val="2"/>
                <w14:ligatures w14:val="standardContextual"/>
              </w:rPr>
              <w:tab/>
            </w:r>
            <w:r w:rsidRPr="0092257C">
              <w:rPr>
                <w:rStyle w:val="Hyperlink"/>
                <w:rFonts w:ascii="Times New Roman" w:hAnsi="Times New Roman"/>
                <w:i w:val="0"/>
                <w:iCs w:val="0"/>
                <w:noProof/>
              </w:rPr>
              <w:t>Notice of Penalties</w:t>
            </w:r>
            <w:r w:rsidRPr="0092257C">
              <w:rPr>
                <w:noProof/>
                <w:webHidden/>
              </w:rPr>
              <w:tab/>
            </w:r>
            <w:r w:rsidRPr="0092257C">
              <w:rPr>
                <w:noProof/>
                <w:webHidden/>
              </w:rPr>
              <w:fldChar w:fldCharType="begin"/>
            </w:r>
            <w:r w:rsidRPr="0092257C">
              <w:rPr>
                <w:noProof/>
                <w:webHidden/>
              </w:rPr>
              <w:instrText xml:space="preserve"> PAGEREF _Toc207805423 \h </w:instrText>
            </w:r>
            <w:r w:rsidRPr="0092257C">
              <w:rPr>
                <w:noProof/>
                <w:webHidden/>
              </w:rPr>
            </w:r>
            <w:r w:rsidRPr="0092257C">
              <w:rPr>
                <w:noProof/>
                <w:webHidden/>
              </w:rPr>
              <w:fldChar w:fldCharType="separate"/>
            </w:r>
            <w:r w:rsidR="00CF798D">
              <w:rPr>
                <w:noProof/>
                <w:webHidden/>
              </w:rPr>
              <w:t>13</w:t>
            </w:r>
            <w:r w:rsidRPr="0092257C">
              <w:rPr>
                <w:noProof/>
                <w:webHidden/>
              </w:rPr>
              <w:fldChar w:fldCharType="end"/>
            </w:r>
          </w:hyperlink>
        </w:p>
        <w:p w14:paraId="1C679F1A" w14:textId="62665A89" w:rsidR="0092257C" w:rsidRPr="0092257C" w:rsidRDefault="0092257C" w:rsidP="0092257C">
          <w:pPr>
            <w:pStyle w:val="TOC3"/>
            <w:rPr>
              <w:rFonts w:eastAsiaTheme="minorEastAsia"/>
              <w:noProof/>
              <w:kern w:val="2"/>
              <w14:ligatures w14:val="standardContextual"/>
            </w:rPr>
          </w:pPr>
          <w:hyperlink w:anchor="_Toc207805424" w:history="1">
            <w:r w:rsidRPr="0092257C">
              <w:rPr>
                <w:rStyle w:val="Hyperlink"/>
                <w:rFonts w:ascii="Times New Roman" w:hAnsi="Times New Roman"/>
                <w:i w:val="0"/>
                <w:iCs w:val="0"/>
                <w:noProof/>
              </w:rPr>
              <w:t>22.</w:t>
            </w:r>
            <w:r w:rsidRPr="0092257C">
              <w:rPr>
                <w:rFonts w:eastAsiaTheme="minorEastAsia"/>
                <w:noProof/>
                <w:kern w:val="2"/>
                <w14:ligatures w14:val="standardContextual"/>
              </w:rPr>
              <w:tab/>
            </w:r>
            <w:r w:rsidRPr="0092257C">
              <w:rPr>
                <w:rStyle w:val="Hyperlink"/>
                <w:rFonts w:ascii="Times New Roman" w:hAnsi="Times New Roman"/>
                <w:i w:val="0"/>
                <w:iCs w:val="0"/>
                <w:noProof/>
              </w:rPr>
              <w:t>County Rights</w:t>
            </w:r>
            <w:r w:rsidRPr="0092257C">
              <w:rPr>
                <w:noProof/>
                <w:webHidden/>
              </w:rPr>
              <w:tab/>
            </w:r>
            <w:r w:rsidRPr="0092257C">
              <w:rPr>
                <w:noProof/>
                <w:webHidden/>
              </w:rPr>
              <w:fldChar w:fldCharType="begin"/>
            </w:r>
            <w:r w:rsidRPr="0092257C">
              <w:rPr>
                <w:noProof/>
                <w:webHidden/>
              </w:rPr>
              <w:instrText xml:space="preserve"> PAGEREF _Toc207805424 \h </w:instrText>
            </w:r>
            <w:r w:rsidRPr="0092257C">
              <w:rPr>
                <w:noProof/>
                <w:webHidden/>
              </w:rPr>
            </w:r>
            <w:r w:rsidRPr="0092257C">
              <w:rPr>
                <w:noProof/>
                <w:webHidden/>
              </w:rPr>
              <w:fldChar w:fldCharType="separate"/>
            </w:r>
            <w:r w:rsidR="00CF798D">
              <w:rPr>
                <w:noProof/>
                <w:webHidden/>
              </w:rPr>
              <w:t>13</w:t>
            </w:r>
            <w:r w:rsidRPr="0092257C">
              <w:rPr>
                <w:noProof/>
                <w:webHidden/>
              </w:rPr>
              <w:fldChar w:fldCharType="end"/>
            </w:r>
          </w:hyperlink>
        </w:p>
        <w:p w14:paraId="4E4F5E2B" w14:textId="6519E697" w:rsidR="0092257C" w:rsidRPr="0092257C" w:rsidRDefault="0092257C" w:rsidP="0092257C">
          <w:pPr>
            <w:pStyle w:val="TOC3"/>
            <w:rPr>
              <w:rFonts w:eastAsiaTheme="minorEastAsia"/>
              <w:noProof/>
              <w:kern w:val="2"/>
              <w14:ligatures w14:val="standardContextual"/>
            </w:rPr>
          </w:pPr>
          <w:hyperlink w:anchor="_Toc207805425" w:history="1">
            <w:r w:rsidRPr="0092257C">
              <w:rPr>
                <w:rStyle w:val="Hyperlink"/>
                <w:rFonts w:ascii="Times New Roman" w:hAnsi="Times New Roman"/>
                <w:i w:val="0"/>
                <w:iCs w:val="0"/>
                <w:noProof/>
              </w:rPr>
              <w:t>23.</w:t>
            </w:r>
            <w:r w:rsidRPr="0092257C">
              <w:rPr>
                <w:rFonts w:eastAsiaTheme="minorEastAsia"/>
                <w:noProof/>
                <w:kern w:val="2"/>
                <w14:ligatures w14:val="standardContextual"/>
              </w:rPr>
              <w:tab/>
            </w:r>
            <w:r w:rsidRPr="0092257C">
              <w:rPr>
                <w:rStyle w:val="Hyperlink"/>
                <w:rFonts w:ascii="Times New Roman" w:hAnsi="Times New Roman"/>
                <w:i w:val="0"/>
                <w:iCs w:val="0"/>
                <w:noProof/>
              </w:rPr>
              <w:t>Right to Publish</w:t>
            </w:r>
            <w:r w:rsidRPr="0092257C">
              <w:rPr>
                <w:noProof/>
                <w:webHidden/>
              </w:rPr>
              <w:tab/>
            </w:r>
            <w:r w:rsidRPr="0092257C">
              <w:rPr>
                <w:noProof/>
                <w:webHidden/>
              </w:rPr>
              <w:fldChar w:fldCharType="begin"/>
            </w:r>
            <w:r w:rsidRPr="0092257C">
              <w:rPr>
                <w:noProof/>
                <w:webHidden/>
              </w:rPr>
              <w:instrText xml:space="preserve"> PAGEREF _Toc207805425 \h </w:instrText>
            </w:r>
            <w:r w:rsidRPr="0092257C">
              <w:rPr>
                <w:noProof/>
                <w:webHidden/>
              </w:rPr>
            </w:r>
            <w:r w:rsidRPr="0092257C">
              <w:rPr>
                <w:noProof/>
                <w:webHidden/>
              </w:rPr>
              <w:fldChar w:fldCharType="separate"/>
            </w:r>
            <w:r w:rsidR="00CF798D">
              <w:rPr>
                <w:noProof/>
                <w:webHidden/>
              </w:rPr>
              <w:t>13</w:t>
            </w:r>
            <w:r w:rsidRPr="0092257C">
              <w:rPr>
                <w:noProof/>
                <w:webHidden/>
              </w:rPr>
              <w:fldChar w:fldCharType="end"/>
            </w:r>
          </w:hyperlink>
        </w:p>
        <w:p w14:paraId="55DC7A87" w14:textId="57A8EB0C" w:rsidR="0092257C" w:rsidRPr="0092257C" w:rsidRDefault="0092257C" w:rsidP="0092257C">
          <w:pPr>
            <w:pStyle w:val="TOC3"/>
            <w:rPr>
              <w:rFonts w:eastAsiaTheme="minorEastAsia"/>
              <w:noProof/>
              <w:kern w:val="2"/>
              <w14:ligatures w14:val="standardContextual"/>
            </w:rPr>
          </w:pPr>
          <w:hyperlink w:anchor="_Toc207805426" w:history="1">
            <w:r w:rsidRPr="0092257C">
              <w:rPr>
                <w:rStyle w:val="Hyperlink"/>
                <w:rFonts w:ascii="Times New Roman" w:hAnsi="Times New Roman"/>
                <w:i w:val="0"/>
                <w:iCs w:val="0"/>
                <w:noProof/>
              </w:rPr>
              <w:t>24.</w:t>
            </w:r>
            <w:r w:rsidRPr="0092257C">
              <w:rPr>
                <w:rFonts w:eastAsiaTheme="minorEastAsia"/>
                <w:noProof/>
                <w:kern w:val="2"/>
                <w14:ligatures w14:val="standardContextual"/>
              </w:rPr>
              <w:tab/>
            </w:r>
            <w:r w:rsidRPr="0092257C">
              <w:rPr>
                <w:rStyle w:val="Hyperlink"/>
                <w:rFonts w:ascii="Times New Roman" w:hAnsi="Times New Roman"/>
                <w:i w:val="0"/>
                <w:iCs w:val="0"/>
                <w:noProof/>
              </w:rPr>
              <w:t>Ownership of Proposals</w:t>
            </w:r>
            <w:r w:rsidRPr="0092257C">
              <w:rPr>
                <w:noProof/>
                <w:webHidden/>
              </w:rPr>
              <w:tab/>
            </w:r>
            <w:r w:rsidRPr="0092257C">
              <w:rPr>
                <w:noProof/>
                <w:webHidden/>
              </w:rPr>
              <w:fldChar w:fldCharType="begin"/>
            </w:r>
            <w:r w:rsidRPr="0092257C">
              <w:rPr>
                <w:noProof/>
                <w:webHidden/>
              </w:rPr>
              <w:instrText xml:space="preserve"> PAGEREF _Toc207805426 \h </w:instrText>
            </w:r>
            <w:r w:rsidRPr="0092257C">
              <w:rPr>
                <w:noProof/>
                <w:webHidden/>
              </w:rPr>
            </w:r>
            <w:r w:rsidRPr="0092257C">
              <w:rPr>
                <w:noProof/>
                <w:webHidden/>
              </w:rPr>
              <w:fldChar w:fldCharType="separate"/>
            </w:r>
            <w:r w:rsidR="00CF798D">
              <w:rPr>
                <w:noProof/>
                <w:webHidden/>
              </w:rPr>
              <w:t>14</w:t>
            </w:r>
            <w:r w:rsidRPr="0092257C">
              <w:rPr>
                <w:noProof/>
                <w:webHidden/>
              </w:rPr>
              <w:fldChar w:fldCharType="end"/>
            </w:r>
          </w:hyperlink>
        </w:p>
        <w:p w14:paraId="06555DE5" w14:textId="7C0491DB" w:rsidR="0092257C" w:rsidRPr="0092257C" w:rsidRDefault="0092257C" w:rsidP="0092257C">
          <w:pPr>
            <w:pStyle w:val="TOC3"/>
            <w:rPr>
              <w:rFonts w:eastAsiaTheme="minorEastAsia"/>
              <w:noProof/>
              <w:kern w:val="2"/>
              <w14:ligatures w14:val="standardContextual"/>
            </w:rPr>
          </w:pPr>
          <w:hyperlink w:anchor="_Toc207805427" w:history="1">
            <w:r w:rsidRPr="0092257C">
              <w:rPr>
                <w:rStyle w:val="Hyperlink"/>
                <w:rFonts w:ascii="Times New Roman" w:hAnsi="Times New Roman"/>
                <w:i w:val="0"/>
                <w:iCs w:val="0"/>
                <w:noProof/>
              </w:rPr>
              <w:t>25.</w:t>
            </w:r>
            <w:r w:rsidRPr="0092257C">
              <w:rPr>
                <w:rFonts w:eastAsiaTheme="minorEastAsia"/>
                <w:noProof/>
                <w:kern w:val="2"/>
                <w14:ligatures w14:val="standardContextual"/>
              </w:rPr>
              <w:tab/>
            </w:r>
            <w:r w:rsidRPr="0092257C">
              <w:rPr>
                <w:rStyle w:val="Hyperlink"/>
                <w:rFonts w:ascii="Times New Roman" w:hAnsi="Times New Roman"/>
                <w:i w:val="0"/>
                <w:iCs w:val="0"/>
                <w:noProof/>
              </w:rPr>
              <w:t>Confidentiality</w:t>
            </w:r>
            <w:r w:rsidRPr="0092257C">
              <w:rPr>
                <w:noProof/>
                <w:webHidden/>
              </w:rPr>
              <w:tab/>
            </w:r>
            <w:r w:rsidRPr="0092257C">
              <w:rPr>
                <w:noProof/>
                <w:webHidden/>
              </w:rPr>
              <w:fldChar w:fldCharType="begin"/>
            </w:r>
            <w:r w:rsidRPr="0092257C">
              <w:rPr>
                <w:noProof/>
                <w:webHidden/>
              </w:rPr>
              <w:instrText xml:space="preserve"> PAGEREF _Toc207805427 \h </w:instrText>
            </w:r>
            <w:r w:rsidRPr="0092257C">
              <w:rPr>
                <w:noProof/>
                <w:webHidden/>
              </w:rPr>
            </w:r>
            <w:r w:rsidRPr="0092257C">
              <w:rPr>
                <w:noProof/>
                <w:webHidden/>
              </w:rPr>
              <w:fldChar w:fldCharType="separate"/>
            </w:r>
            <w:r w:rsidR="00CF798D">
              <w:rPr>
                <w:noProof/>
                <w:webHidden/>
              </w:rPr>
              <w:t>14</w:t>
            </w:r>
            <w:r w:rsidRPr="0092257C">
              <w:rPr>
                <w:noProof/>
                <w:webHidden/>
              </w:rPr>
              <w:fldChar w:fldCharType="end"/>
            </w:r>
          </w:hyperlink>
        </w:p>
        <w:p w14:paraId="13FFCD4C" w14:textId="36FBDF34" w:rsidR="0092257C" w:rsidRPr="0092257C" w:rsidRDefault="0092257C" w:rsidP="0092257C">
          <w:pPr>
            <w:pStyle w:val="TOC3"/>
            <w:rPr>
              <w:rFonts w:eastAsiaTheme="minorEastAsia"/>
              <w:noProof/>
              <w:kern w:val="2"/>
              <w14:ligatures w14:val="standardContextual"/>
            </w:rPr>
          </w:pPr>
          <w:hyperlink w:anchor="_Toc207805428" w:history="1">
            <w:r w:rsidRPr="0092257C">
              <w:rPr>
                <w:rStyle w:val="Hyperlink"/>
                <w:rFonts w:ascii="Times New Roman" w:hAnsi="Times New Roman"/>
                <w:i w:val="0"/>
                <w:iCs w:val="0"/>
                <w:noProof/>
              </w:rPr>
              <w:t>26.</w:t>
            </w:r>
            <w:r w:rsidRPr="0092257C">
              <w:rPr>
                <w:rFonts w:eastAsiaTheme="minorEastAsia"/>
                <w:noProof/>
                <w:kern w:val="2"/>
                <w14:ligatures w14:val="standardContextual"/>
              </w:rPr>
              <w:tab/>
            </w:r>
            <w:r w:rsidRPr="0092257C">
              <w:rPr>
                <w:rStyle w:val="Hyperlink"/>
                <w:rFonts w:ascii="Times New Roman" w:hAnsi="Times New Roman"/>
                <w:i w:val="0"/>
                <w:iCs w:val="0"/>
                <w:noProof/>
              </w:rPr>
              <w:t>Electronic mail address required</w:t>
            </w:r>
            <w:r w:rsidRPr="0092257C">
              <w:rPr>
                <w:noProof/>
                <w:webHidden/>
              </w:rPr>
              <w:tab/>
            </w:r>
            <w:r w:rsidRPr="0092257C">
              <w:rPr>
                <w:noProof/>
                <w:webHidden/>
              </w:rPr>
              <w:fldChar w:fldCharType="begin"/>
            </w:r>
            <w:r w:rsidRPr="0092257C">
              <w:rPr>
                <w:noProof/>
                <w:webHidden/>
              </w:rPr>
              <w:instrText xml:space="preserve"> PAGEREF _Toc207805428 \h </w:instrText>
            </w:r>
            <w:r w:rsidRPr="0092257C">
              <w:rPr>
                <w:noProof/>
                <w:webHidden/>
              </w:rPr>
            </w:r>
            <w:r w:rsidRPr="0092257C">
              <w:rPr>
                <w:noProof/>
                <w:webHidden/>
              </w:rPr>
              <w:fldChar w:fldCharType="separate"/>
            </w:r>
            <w:r w:rsidR="00CF798D">
              <w:rPr>
                <w:noProof/>
                <w:webHidden/>
              </w:rPr>
              <w:t>14</w:t>
            </w:r>
            <w:r w:rsidRPr="0092257C">
              <w:rPr>
                <w:noProof/>
                <w:webHidden/>
              </w:rPr>
              <w:fldChar w:fldCharType="end"/>
            </w:r>
          </w:hyperlink>
        </w:p>
        <w:p w14:paraId="57738B70" w14:textId="01882C91" w:rsidR="0092257C" w:rsidRPr="0092257C" w:rsidRDefault="0092257C" w:rsidP="0092257C">
          <w:pPr>
            <w:pStyle w:val="TOC3"/>
            <w:rPr>
              <w:rFonts w:eastAsiaTheme="minorEastAsia"/>
              <w:noProof/>
              <w:kern w:val="2"/>
              <w14:ligatures w14:val="standardContextual"/>
            </w:rPr>
          </w:pPr>
          <w:hyperlink w:anchor="_Toc207805429" w:history="1">
            <w:r w:rsidRPr="0092257C">
              <w:rPr>
                <w:rStyle w:val="Hyperlink"/>
                <w:rFonts w:ascii="Times New Roman" w:hAnsi="Times New Roman"/>
                <w:i w:val="0"/>
                <w:iCs w:val="0"/>
                <w:noProof/>
              </w:rPr>
              <w:t>27.</w:t>
            </w:r>
            <w:r w:rsidRPr="0092257C">
              <w:rPr>
                <w:rFonts w:eastAsiaTheme="minorEastAsia"/>
                <w:noProof/>
                <w:kern w:val="2"/>
                <w14:ligatures w14:val="standardContextual"/>
              </w:rPr>
              <w:tab/>
            </w:r>
            <w:r w:rsidRPr="0092257C">
              <w:rPr>
                <w:rStyle w:val="Hyperlink"/>
                <w:rFonts w:ascii="Times New Roman" w:hAnsi="Times New Roman"/>
                <w:i w:val="0"/>
                <w:iCs w:val="0"/>
                <w:noProof/>
              </w:rPr>
              <w:t>Use of Electronic Versions of this RFP</w:t>
            </w:r>
            <w:r w:rsidRPr="0092257C">
              <w:rPr>
                <w:noProof/>
                <w:webHidden/>
              </w:rPr>
              <w:tab/>
            </w:r>
            <w:r w:rsidRPr="0092257C">
              <w:rPr>
                <w:noProof/>
                <w:webHidden/>
              </w:rPr>
              <w:fldChar w:fldCharType="begin"/>
            </w:r>
            <w:r w:rsidRPr="0092257C">
              <w:rPr>
                <w:noProof/>
                <w:webHidden/>
              </w:rPr>
              <w:instrText xml:space="preserve"> PAGEREF _Toc207805429 \h </w:instrText>
            </w:r>
            <w:r w:rsidRPr="0092257C">
              <w:rPr>
                <w:noProof/>
                <w:webHidden/>
              </w:rPr>
            </w:r>
            <w:r w:rsidRPr="0092257C">
              <w:rPr>
                <w:noProof/>
                <w:webHidden/>
              </w:rPr>
              <w:fldChar w:fldCharType="separate"/>
            </w:r>
            <w:r w:rsidR="00CF798D">
              <w:rPr>
                <w:noProof/>
                <w:webHidden/>
              </w:rPr>
              <w:t>14</w:t>
            </w:r>
            <w:r w:rsidRPr="0092257C">
              <w:rPr>
                <w:noProof/>
                <w:webHidden/>
              </w:rPr>
              <w:fldChar w:fldCharType="end"/>
            </w:r>
          </w:hyperlink>
        </w:p>
        <w:p w14:paraId="06B935B0" w14:textId="24D05A83" w:rsidR="0092257C" w:rsidRPr="0092257C" w:rsidRDefault="0092257C" w:rsidP="0092257C">
          <w:pPr>
            <w:pStyle w:val="TOC3"/>
            <w:rPr>
              <w:rFonts w:eastAsiaTheme="minorEastAsia"/>
              <w:noProof/>
              <w:kern w:val="2"/>
              <w14:ligatures w14:val="standardContextual"/>
            </w:rPr>
          </w:pPr>
          <w:hyperlink w:anchor="_Toc207805430" w:history="1">
            <w:r w:rsidRPr="0092257C">
              <w:rPr>
                <w:rStyle w:val="Hyperlink"/>
                <w:rFonts w:ascii="Times New Roman" w:hAnsi="Times New Roman"/>
                <w:i w:val="0"/>
                <w:iCs w:val="0"/>
                <w:noProof/>
              </w:rPr>
              <w:t>28.</w:t>
            </w:r>
            <w:r w:rsidRPr="0092257C">
              <w:rPr>
                <w:rFonts w:eastAsiaTheme="minorEastAsia"/>
                <w:noProof/>
                <w:kern w:val="2"/>
                <w14:ligatures w14:val="standardContextual"/>
              </w:rPr>
              <w:tab/>
            </w:r>
            <w:r w:rsidRPr="0092257C">
              <w:rPr>
                <w:rStyle w:val="Hyperlink"/>
                <w:rFonts w:ascii="Times New Roman" w:hAnsi="Times New Roman"/>
                <w:i w:val="0"/>
                <w:iCs w:val="0"/>
                <w:noProof/>
              </w:rPr>
              <w:t>Campaign Contribution Disclosure Form</w:t>
            </w:r>
            <w:r w:rsidRPr="0092257C">
              <w:rPr>
                <w:noProof/>
                <w:webHidden/>
              </w:rPr>
              <w:tab/>
            </w:r>
            <w:r w:rsidRPr="0092257C">
              <w:rPr>
                <w:noProof/>
                <w:webHidden/>
              </w:rPr>
              <w:fldChar w:fldCharType="begin"/>
            </w:r>
            <w:r w:rsidRPr="0092257C">
              <w:rPr>
                <w:noProof/>
                <w:webHidden/>
              </w:rPr>
              <w:instrText xml:space="preserve"> PAGEREF _Toc207805430 \h </w:instrText>
            </w:r>
            <w:r w:rsidRPr="0092257C">
              <w:rPr>
                <w:noProof/>
                <w:webHidden/>
              </w:rPr>
            </w:r>
            <w:r w:rsidRPr="0092257C">
              <w:rPr>
                <w:noProof/>
                <w:webHidden/>
              </w:rPr>
              <w:fldChar w:fldCharType="separate"/>
            </w:r>
            <w:r w:rsidR="00CF798D">
              <w:rPr>
                <w:noProof/>
                <w:webHidden/>
              </w:rPr>
              <w:t>14</w:t>
            </w:r>
            <w:r w:rsidRPr="0092257C">
              <w:rPr>
                <w:noProof/>
                <w:webHidden/>
              </w:rPr>
              <w:fldChar w:fldCharType="end"/>
            </w:r>
          </w:hyperlink>
        </w:p>
        <w:p w14:paraId="0A4D46EE" w14:textId="27968DBF" w:rsidR="0092257C" w:rsidRPr="0092257C" w:rsidRDefault="0092257C" w:rsidP="0092257C">
          <w:pPr>
            <w:pStyle w:val="TOC3"/>
            <w:rPr>
              <w:rFonts w:eastAsiaTheme="minorEastAsia"/>
              <w:noProof/>
              <w:kern w:val="2"/>
              <w14:ligatures w14:val="standardContextual"/>
            </w:rPr>
          </w:pPr>
          <w:hyperlink w:anchor="_Toc207805431" w:history="1">
            <w:r w:rsidRPr="0092257C">
              <w:rPr>
                <w:rStyle w:val="Hyperlink"/>
                <w:rFonts w:ascii="Times New Roman" w:hAnsi="Times New Roman"/>
                <w:i w:val="0"/>
                <w:iCs w:val="0"/>
                <w:noProof/>
              </w:rPr>
              <w:t>29.</w:t>
            </w:r>
            <w:r w:rsidRPr="0092257C">
              <w:rPr>
                <w:rFonts w:eastAsiaTheme="minorEastAsia"/>
                <w:noProof/>
                <w:kern w:val="2"/>
                <w14:ligatures w14:val="standardContextual"/>
              </w:rPr>
              <w:tab/>
            </w:r>
            <w:r w:rsidRPr="0092257C">
              <w:rPr>
                <w:rStyle w:val="Hyperlink"/>
                <w:rFonts w:ascii="Times New Roman" w:hAnsi="Times New Roman"/>
                <w:i w:val="0"/>
                <w:iCs w:val="0"/>
                <w:noProof/>
              </w:rPr>
              <w:t>Letter of Transmittal</w:t>
            </w:r>
            <w:r w:rsidRPr="0092257C">
              <w:rPr>
                <w:noProof/>
                <w:webHidden/>
              </w:rPr>
              <w:tab/>
            </w:r>
            <w:r w:rsidRPr="0092257C">
              <w:rPr>
                <w:noProof/>
                <w:webHidden/>
              </w:rPr>
              <w:fldChar w:fldCharType="begin"/>
            </w:r>
            <w:r w:rsidRPr="0092257C">
              <w:rPr>
                <w:noProof/>
                <w:webHidden/>
              </w:rPr>
              <w:instrText xml:space="preserve"> PAGEREF _Toc207805431 \h </w:instrText>
            </w:r>
            <w:r w:rsidRPr="0092257C">
              <w:rPr>
                <w:noProof/>
                <w:webHidden/>
              </w:rPr>
            </w:r>
            <w:r w:rsidRPr="0092257C">
              <w:rPr>
                <w:noProof/>
                <w:webHidden/>
              </w:rPr>
              <w:fldChar w:fldCharType="separate"/>
            </w:r>
            <w:r w:rsidR="00CF798D">
              <w:rPr>
                <w:noProof/>
                <w:webHidden/>
              </w:rPr>
              <w:t>14</w:t>
            </w:r>
            <w:r w:rsidRPr="0092257C">
              <w:rPr>
                <w:noProof/>
                <w:webHidden/>
              </w:rPr>
              <w:fldChar w:fldCharType="end"/>
            </w:r>
          </w:hyperlink>
        </w:p>
        <w:p w14:paraId="51A6CF75" w14:textId="0ED1D39A" w:rsidR="0092257C" w:rsidRPr="0092257C" w:rsidRDefault="0092257C" w:rsidP="0092257C">
          <w:pPr>
            <w:pStyle w:val="TOC3"/>
            <w:rPr>
              <w:rFonts w:eastAsiaTheme="minorEastAsia"/>
              <w:noProof/>
              <w:kern w:val="2"/>
              <w14:ligatures w14:val="standardContextual"/>
            </w:rPr>
          </w:pPr>
          <w:hyperlink w:anchor="_Toc207805432" w:history="1">
            <w:r w:rsidRPr="0092257C">
              <w:rPr>
                <w:rStyle w:val="Hyperlink"/>
                <w:rFonts w:ascii="Times New Roman" w:hAnsi="Times New Roman"/>
                <w:i w:val="0"/>
                <w:iCs w:val="0"/>
                <w:noProof/>
              </w:rPr>
              <w:t>30.</w:t>
            </w:r>
            <w:r w:rsidRPr="0092257C">
              <w:rPr>
                <w:rFonts w:eastAsiaTheme="minorEastAsia"/>
                <w:noProof/>
                <w:kern w:val="2"/>
                <w14:ligatures w14:val="standardContextual"/>
              </w:rPr>
              <w:tab/>
            </w:r>
            <w:r w:rsidRPr="0092257C">
              <w:rPr>
                <w:rStyle w:val="Hyperlink"/>
                <w:rFonts w:ascii="Times New Roman" w:hAnsi="Times New Roman"/>
                <w:i w:val="0"/>
                <w:iCs w:val="0"/>
                <w:noProof/>
              </w:rPr>
              <w:t>Disclosure Regarding Responsibility</w:t>
            </w:r>
            <w:r w:rsidRPr="0092257C">
              <w:rPr>
                <w:noProof/>
                <w:webHidden/>
              </w:rPr>
              <w:tab/>
            </w:r>
            <w:r w:rsidRPr="0092257C">
              <w:rPr>
                <w:noProof/>
                <w:webHidden/>
              </w:rPr>
              <w:fldChar w:fldCharType="begin"/>
            </w:r>
            <w:r w:rsidRPr="0092257C">
              <w:rPr>
                <w:noProof/>
                <w:webHidden/>
              </w:rPr>
              <w:instrText xml:space="preserve"> PAGEREF _Toc207805432 \h </w:instrText>
            </w:r>
            <w:r w:rsidRPr="0092257C">
              <w:rPr>
                <w:noProof/>
                <w:webHidden/>
              </w:rPr>
            </w:r>
            <w:r w:rsidRPr="0092257C">
              <w:rPr>
                <w:noProof/>
                <w:webHidden/>
              </w:rPr>
              <w:fldChar w:fldCharType="separate"/>
            </w:r>
            <w:r w:rsidR="00CF798D">
              <w:rPr>
                <w:noProof/>
                <w:webHidden/>
              </w:rPr>
              <w:t>15</w:t>
            </w:r>
            <w:r w:rsidRPr="0092257C">
              <w:rPr>
                <w:noProof/>
                <w:webHidden/>
              </w:rPr>
              <w:fldChar w:fldCharType="end"/>
            </w:r>
          </w:hyperlink>
        </w:p>
        <w:p w14:paraId="0771A1C9" w14:textId="3D576BFD" w:rsidR="0092257C" w:rsidRPr="0092257C" w:rsidRDefault="0092257C" w:rsidP="0092257C">
          <w:pPr>
            <w:pStyle w:val="TOC3"/>
            <w:rPr>
              <w:rFonts w:eastAsiaTheme="minorEastAsia"/>
              <w:noProof/>
              <w:kern w:val="2"/>
              <w14:ligatures w14:val="standardContextual"/>
            </w:rPr>
          </w:pPr>
          <w:hyperlink w:anchor="_Toc207805433" w:history="1">
            <w:r w:rsidRPr="0092257C">
              <w:rPr>
                <w:rStyle w:val="Hyperlink"/>
                <w:rFonts w:ascii="Times New Roman" w:hAnsi="Times New Roman"/>
                <w:i w:val="0"/>
                <w:iCs w:val="0"/>
                <w:noProof/>
              </w:rPr>
              <w:t>31.</w:t>
            </w:r>
            <w:r w:rsidRPr="0092257C">
              <w:rPr>
                <w:rFonts w:eastAsiaTheme="minorEastAsia"/>
                <w:noProof/>
                <w:kern w:val="2"/>
                <w14:ligatures w14:val="standardContextual"/>
              </w:rPr>
              <w:tab/>
            </w:r>
            <w:r w:rsidRPr="0092257C">
              <w:rPr>
                <w:rStyle w:val="Hyperlink"/>
                <w:rFonts w:ascii="Times New Roman" w:hAnsi="Times New Roman"/>
                <w:i w:val="0"/>
                <w:iCs w:val="0"/>
                <w:noProof/>
              </w:rPr>
              <w:t>New Mexico/Native American Resident Preferences</w:t>
            </w:r>
            <w:r w:rsidRPr="0092257C">
              <w:rPr>
                <w:noProof/>
                <w:webHidden/>
              </w:rPr>
              <w:tab/>
            </w:r>
            <w:r w:rsidRPr="0092257C">
              <w:rPr>
                <w:noProof/>
                <w:webHidden/>
              </w:rPr>
              <w:fldChar w:fldCharType="begin"/>
            </w:r>
            <w:r w:rsidRPr="0092257C">
              <w:rPr>
                <w:noProof/>
                <w:webHidden/>
              </w:rPr>
              <w:instrText xml:space="preserve"> PAGEREF _Toc207805433 \h </w:instrText>
            </w:r>
            <w:r w:rsidRPr="0092257C">
              <w:rPr>
                <w:noProof/>
                <w:webHidden/>
              </w:rPr>
            </w:r>
            <w:r w:rsidRPr="0092257C">
              <w:rPr>
                <w:noProof/>
                <w:webHidden/>
              </w:rPr>
              <w:fldChar w:fldCharType="separate"/>
            </w:r>
            <w:r w:rsidR="00CF798D">
              <w:rPr>
                <w:noProof/>
                <w:webHidden/>
              </w:rPr>
              <w:t>16</w:t>
            </w:r>
            <w:r w:rsidRPr="0092257C">
              <w:rPr>
                <w:noProof/>
                <w:webHidden/>
              </w:rPr>
              <w:fldChar w:fldCharType="end"/>
            </w:r>
          </w:hyperlink>
        </w:p>
        <w:p w14:paraId="2D584D2D" w14:textId="0B4BB2AA" w:rsidR="0092257C" w:rsidRPr="0092257C" w:rsidRDefault="0092257C">
          <w:pPr>
            <w:pStyle w:val="TOC1"/>
            <w:tabs>
              <w:tab w:val="left" w:pos="480"/>
              <w:tab w:val="right" w:leader="dot" w:pos="9350"/>
            </w:tabs>
            <w:rPr>
              <w:rFonts w:ascii="Times New Roman" w:eastAsiaTheme="minorEastAsia" w:hAnsi="Times New Roman"/>
              <w:b w:val="0"/>
              <w:bCs w:val="0"/>
              <w:caps w:val="0"/>
              <w:noProof/>
              <w:kern w:val="2"/>
              <w14:ligatures w14:val="standardContextual"/>
            </w:rPr>
          </w:pPr>
          <w:hyperlink w:anchor="_Toc207805434" w:history="1">
            <w:r w:rsidRPr="0092257C">
              <w:rPr>
                <w:rStyle w:val="Hyperlink"/>
                <w:rFonts w:ascii="Times New Roman" w:hAnsi="Times New Roman"/>
                <w:noProof/>
              </w:rPr>
              <w:t>iii.</w:t>
            </w:r>
            <w:r w:rsidRPr="0092257C">
              <w:rPr>
                <w:rFonts w:ascii="Times New Roman" w:eastAsiaTheme="minorEastAsia" w:hAnsi="Times New Roman"/>
                <w:b w:val="0"/>
                <w:bCs w:val="0"/>
                <w:caps w:val="0"/>
                <w:noProof/>
                <w:kern w:val="2"/>
                <w14:ligatures w14:val="standardContextual"/>
              </w:rPr>
              <w:tab/>
            </w:r>
            <w:r w:rsidRPr="0092257C">
              <w:rPr>
                <w:rStyle w:val="Hyperlink"/>
                <w:rFonts w:ascii="Times New Roman" w:hAnsi="Times New Roman"/>
                <w:noProof/>
              </w:rPr>
              <w:t>RESPONSE FORMAT AND ORGANIZATION</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_Toc207805434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17</w:t>
            </w:r>
            <w:r w:rsidRPr="0092257C">
              <w:rPr>
                <w:rFonts w:ascii="Times New Roman" w:hAnsi="Times New Roman"/>
                <w:noProof/>
                <w:webHidden/>
              </w:rPr>
              <w:fldChar w:fldCharType="end"/>
            </w:r>
          </w:hyperlink>
        </w:p>
        <w:p w14:paraId="2F9570D2" w14:textId="2F27E53E" w:rsidR="0092257C" w:rsidRPr="0092257C" w:rsidRDefault="0092257C">
          <w:pPr>
            <w:pStyle w:val="TOC2"/>
            <w:tabs>
              <w:tab w:val="left" w:pos="720"/>
              <w:tab w:val="right" w:leader="dot" w:pos="9350"/>
            </w:tabs>
            <w:rPr>
              <w:rFonts w:ascii="Times New Roman" w:eastAsiaTheme="minorEastAsia" w:hAnsi="Times New Roman"/>
              <w:smallCaps w:val="0"/>
              <w:noProof/>
              <w:kern w:val="2"/>
              <w14:ligatures w14:val="standardContextual"/>
            </w:rPr>
          </w:pPr>
          <w:hyperlink w:anchor="_Toc207805435" w:history="1">
            <w:r w:rsidRPr="0092257C">
              <w:rPr>
                <w:rStyle w:val="Hyperlink"/>
                <w:rFonts w:ascii="Times New Roman" w:hAnsi="Times New Roman"/>
                <w:noProof/>
              </w:rPr>
              <w:t>A.</w:t>
            </w:r>
            <w:r w:rsidRPr="0092257C">
              <w:rPr>
                <w:rFonts w:ascii="Times New Roman" w:eastAsiaTheme="minorEastAsia" w:hAnsi="Times New Roman"/>
                <w:smallCaps w:val="0"/>
                <w:noProof/>
                <w:kern w:val="2"/>
                <w14:ligatures w14:val="standardContextual"/>
              </w:rPr>
              <w:tab/>
            </w:r>
            <w:r w:rsidRPr="0092257C">
              <w:rPr>
                <w:rStyle w:val="Hyperlink"/>
                <w:rFonts w:ascii="Times New Roman" w:hAnsi="Times New Roman"/>
                <w:noProof/>
              </w:rPr>
              <w:t>NUMBER OF RESPONSES</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_Toc207805435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17</w:t>
            </w:r>
            <w:r w:rsidRPr="0092257C">
              <w:rPr>
                <w:rFonts w:ascii="Times New Roman" w:hAnsi="Times New Roman"/>
                <w:noProof/>
                <w:webHidden/>
              </w:rPr>
              <w:fldChar w:fldCharType="end"/>
            </w:r>
          </w:hyperlink>
        </w:p>
        <w:p w14:paraId="4A714ACB" w14:textId="0C6F55AC" w:rsidR="0092257C" w:rsidRPr="0092257C" w:rsidRDefault="0092257C" w:rsidP="0092257C">
          <w:pPr>
            <w:pStyle w:val="TOC2"/>
            <w:tabs>
              <w:tab w:val="left" w:pos="720"/>
              <w:tab w:val="right" w:leader="dot" w:pos="9350"/>
            </w:tabs>
            <w:rPr>
              <w:rFonts w:eastAsiaTheme="minorEastAsia"/>
              <w:noProof/>
              <w:kern w:val="2"/>
              <w14:ligatures w14:val="standardContextual"/>
            </w:rPr>
          </w:pPr>
          <w:hyperlink w:anchor="_Toc207805436" w:history="1">
            <w:r w:rsidRPr="0092257C">
              <w:rPr>
                <w:rStyle w:val="Hyperlink"/>
                <w:rFonts w:ascii="Times New Roman" w:hAnsi="Times New Roman"/>
                <w:noProof/>
              </w:rPr>
              <w:t>B.</w:t>
            </w:r>
            <w:r w:rsidRPr="0092257C">
              <w:rPr>
                <w:rFonts w:ascii="Times New Roman" w:eastAsiaTheme="minorEastAsia" w:hAnsi="Times New Roman"/>
                <w:smallCaps w:val="0"/>
                <w:noProof/>
                <w:kern w:val="2"/>
                <w14:ligatures w14:val="standardContextual"/>
              </w:rPr>
              <w:tab/>
            </w:r>
            <w:r w:rsidRPr="0092257C">
              <w:rPr>
                <w:rStyle w:val="Hyperlink"/>
                <w:rFonts w:ascii="Times New Roman" w:hAnsi="Times New Roman"/>
                <w:noProof/>
              </w:rPr>
              <w:t>NUMBER OF COPIES</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_Toc207805436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17</w:t>
            </w:r>
            <w:r w:rsidRPr="0092257C">
              <w:rPr>
                <w:rFonts w:ascii="Times New Roman" w:hAnsi="Times New Roman"/>
                <w:noProof/>
                <w:webHidden/>
              </w:rPr>
              <w:fldChar w:fldCharType="end"/>
            </w:r>
          </w:hyperlink>
        </w:p>
        <w:p w14:paraId="774F39F1" w14:textId="11547E20" w:rsidR="0092257C" w:rsidRDefault="0092257C">
          <w:pPr>
            <w:pStyle w:val="TOC2"/>
            <w:tabs>
              <w:tab w:val="left" w:pos="720"/>
              <w:tab w:val="right" w:leader="dot" w:pos="9350"/>
            </w:tabs>
            <w:rPr>
              <w:rStyle w:val="Hyperlink"/>
              <w:rFonts w:ascii="Times New Roman" w:hAnsi="Times New Roman"/>
              <w:noProof/>
            </w:rPr>
          </w:pPr>
          <w:hyperlink w:anchor="_Toc207805438" w:history="1">
            <w:r w:rsidRPr="0092257C">
              <w:rPr>
                <w:rStyle w:val="Hyperlink"/>
                <w:rFonts w:ascii="Times New Roman" w:hAnsi="Times New Roman"/>
                <w:noProof/>
              </w:rPr>
              <w:t>C.</w:t>
            </w:r>
            <w:r w:rsidRPr="0092257C">
              <w:rPr>
                <w:rFonts w:ascii="Times New Roman" w:eastAsiaTheme="minorEastAsia" w:hAnsi="Times New Roman"/>
                <w:smallCaps w:val="0"/>
                <w:noProof/>
                <w:kern w:val="2"/>
                <w14:ligatures w14:val="standardContextual"/>
              </w:rPr>
              <w:tab/>
            </w:r>
            <w:r w:rsidRPr="0092257C">
              <w:rPr>
                <w:rStyle w:val="Hyperlink"/>
                <w:rFonts w:ascii="Times New Roman" w:hAnsi="Times New Roman"/>
                <w:noProof/>
              </w:rPr>
              <w:t>PROPOSAL FORMAT</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_Toc207805438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17</w:t>
            </w:r>
            <w:r w:rsidRPr="0092257C">
              <w:rPr>
                <w:rFonts w:ascii="Times New Roman" w:hAnsi="Times New Roman"/>
                <w:noProof/>
                <w:webHidden/>
              </w:rPr>
              <w:fldChar w:fldCharType="end"/>
            </w:r>
          </w:hyperlink>
        </w:p>
        <w:p w14:paraId="7DC3DCB8" w14:textId="77777777" w:rsidR="0092257C" w:rsidRPr="0092257C" w:rsidRDefault="0092257C" w:rsidP="0092257C">
          <w:pPr>
            <w:rPr>
              <w:rFonts w:eastAsiaTheme="minorEastAsia"/>
            </w:rPr>
          </w:pPr>
        </w:p>
        <w:p w14:paraId="74D5819A" w14:textId="078BC928" w:rsidR="0092257C" w:rsidRPr="0092257C" w:rsidRDefault="0092257C">
          <w:pPr>
            <w:pStyle w:val="TOC1"/>
            <w:tabs>
              <w:tab w:val="left" w:pos="480"/>
              <w:tab w:val="right" w:leader="dot" w:pos="9350"/>
            </w:tabs>
            <w:rPr>
              <w:rFonts w:ascii="Times New Roman" w:eastAsiaTheme="minorEastAsia" w:hAnsi="Times New Roman"/>
              <w:b w:val="0"/>
              <w:bCs w:val="0"/>
              <w:caps w:val="0"/>
              <w:noProof/>
              <w:kern w:val="2"/>
              <w14:ligatures w14:val="standardContextual"/>
            </w:rPr>
          </w:pPr>
          <w:hyperlink w:anchor="_Toc207805442" w:history="1">
            <w:r w:rsidRPr="0092257C">
              <w:rPr>
                <w:rStyle w:val="Hyperlink"/>
                <w:rFonts w:ascii="Times New Roman" w:hAnsi="Times New Roman"/>
                <w:noProof/>
              </w:rPr>
              <w:t>iv.</w:t>
            </w:r>
            <w:r w:rsidRPr="0092257C">
              <w:rPr>
                <w:rFonts w:ascii="Times New Roman" w:eastAsiaTheme="minorEastAsia" w:hAnsi="Times New Roman"/>
                <w:b w:val="0"/>
                <w:bCs w:val="0"/>
                <w:caps w:val="0"/>
                <w:noProof/>
                <w:kern w:val="2"/>
                <w14:ligatures w14:val="standardContextual"/>
              </w:rPr>
              <w:tab/>
            </w:r>
            <w:r w:rsidRPr="0092257C">
              <w:rPr>
                <w:rStyle w:val="Hyperlink"/>
                <w:rFonts w:ascii="Times New Roman" w:hAnsi="Times New Roman"/>
                <w:noProof/>
              </w:rPr>
              <w:t>SPECIFICATIONS</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_Toc207805442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19</w:t>
            </w:r>
            <w:r w:rsidRPr="0092257C">
              <w:rPr>
                <w:rFonts w:ascii="Times New Roman" w:hAnsi="Times New Roman"/>
                <w:noProof/>
                <w:webHidden/>
              </w:rPr>
              <w:fldChar w:fldCharType="end"/>
            </w:r>
          </w:hyperlink>
        </w:p>
        <w:p w14:paraId="3DD9DAE5" w14:textId="4D8F233A" w:rsidR="0092257C" w:rsidRPr="0092257C" w:rsidRDefault="0092257C">
          <w:pPr>
            <w:pStyle w:val="TOC2"/>
            <w:tabs>
              <w:tab w:val="left" w:pos="720"/>
              <w:tab w:val="right" w:leader="dot" w:pos="9350"/>
            </w:tabs>
            <w:rPr>
              <w:rFonts w:ascii="Times New Roman" w:eastAsiaTheme="minorEastAsia" w:hAnsi="Times New Roman"/>
              <w:smallCaps w:val="0"/>
              <w:noProof/>
              <w:kern w:val="2"/>
              <w14:ligatures w14:val="standardContextual"/>
            </w:rPr>
          </w:pPr>
          <w:hyperlink w:anchor="_Toc207805443" w:history="1">
            <w:r w:rsidRPr="0092257C">
              <w:rPr>
                <w:rStyle w:val="Hyperlink"/>
                <w:rFonts w:ascii="Times New Roman" w:eastAsia="MS Mincho" w:hAnsi="Times New Roman"/>
                <w:noProof/>
              </w:rPr>
              <w:t>A.</w:t>
            </w:r>
            <w:r w:rsidRPr="0092257C">
              <w:rPr>
                <w:rFonts w:ascii="Times New Roman" w:eastAsiaTheme="minorEastAsia" w:hAnsi="Times New Roman"/>
                <w:smallCaps w:val="0"/>
                <w:noProof/>
                <w:kern w:val="2"/>
                <w14:ligatures w14:val="standardContextual"/>
              </w:rPr>
              <w:tab/>
            </w:r>
            <w:r w:rsidRPr="0092257C">
              <w:rPr>
                <w:rStyle w:val="Hyperlink"/>
                <w:rFonts w:ascii="Times New Roman" w:eastAsia="MS Mincho" w:hAnsi="Times New Roman"/>
                <w:noProof/>
              </w:rPr>
              <w:t>INFORMATION</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_Toc207805443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19</w:t>
            </w:r>
            <w:r w:rsidRPr="0092257C">
              <w:rPr>
                <w:rFonts w:ascii="Times New Roman" w:hAnsi="Times New Roman"/>
                <w:noProof/>
                <w:webHidden/>
              </w:rPr>
              <w:fldChar w:fldCharType="end"/>
            </w:r>
          </w:hyperlink>
        </w:p>
        <w:p w14:paraId="632A68E6" w14:textId="54988F3A" w:rsidR="0092257C" w:rsidRPr="0092257C" w:rsidRDefault="0092257C">
          <w:pPr>
            <w:pStyle w:val="TOC2"/>
            <w:tabs>
              <w:tab w:val="left" w:pos="720"/>
              <w:tab w:val="right" w:leader="dot" w:pos="9350"/>
            </w:tabs>
            <w:rPr>
              <w:rFonts w:ascii="Times New Roman" w:eastAsiaTheme="minorEastAsia" w:hAnsi="Times New Roman"/>
              <w:smallCaps w:val="0"/>
              <w:noProof/>
              <w:kern w:val="2"/>
              <w14:ligatures w14:val="standardContextual"/>
            </w:rPr>
          </w:pPr>
          <w:hyperlink w:anchor="_Toc207805446" w:history="1">
            <w:r w:rsidRPr="0092257C">
              <w:rPr>
                <w:rStyle w:val="Hyperlink"/>
                <w:rFonts w:ascii="Times New Roman" w:eastAsia="MS Mincho" w:hAnsi="Times New Roman"/>
                <w:noProof/>
              </w:rPr>
              <w:t>B.</w:t>
            </w:r>
            <w:r w:rsidRPr="0092257C">
              <w:rPr>
                <w:rFonts w:ascii="Times New Roman" w:eastAsiaTheme="minorEastAsia" w:hAnsi="Times New Roman"/>
                <w:smallCaps w:val="0"/>
                <w:noProof/>
                <w:kern w:val="2"/>
                <w14:ligatures w14:val="standardContextual"/>
              </w:rPr>
              <w:tab/>
            </w:r>
            <w:r w:rsidRPr="0092257C">
              <w:rPr>
                <w:rStyle w:val="Hyperlink"/>
                <w:rFonts w:ascii="Times New Roman" w:eastAsia="MS Mincho" w:hAnsi="Times New Roman"/>
                <w:noProof/>
              </w:rPr>
              <w:t>MANDATORY REQUIREMENTS</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_Toc207805446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19</w:t>
            </w:r>
            <w:r w:rsidRPr="0092257C">
              <w:rPr>
                <w:rFonts w:ascii="Times New Roman" w:hAnsi="Times New Roman"/>
                <w:noProof/>
                <w:webHidden/>
              </w:rPr>
              <w:fldChar w:fldCharType="end"/>
            </w:r>
          </w:hyperlink>
        </w:p>
        <w:p w14:paraId="3838718B" w14:textId="665AFCF7" w:rsidR="0092257C" w:rsidRPr="0092257C" w:rsidRDefault="0092257C">
          <w:pPr>
            <w:pStyle w:val="TOC2"/>
            <w:tabs>
              <w:tab w:val="left" w:pos="720"/>
              <w:tab w:val="right" w:leader="dot" w:pos="9350"/>
            </w:tabs>
            <w:rPr>
              <w:rFonts w:ascii="Times New Roman" w:eastAsiaTheme="minorEastAsia" w:hAnsi="Times New Roman"/>
              <w:smallCaps w:val="0"/>
              <w:noProof/>
              <w:kern w:val="2"/>
              <w14:ligatures w14:val="standardContextual"/>
            </w:rPr>
          </w:pPr>
          <w:hyperlink w:anchor="_Toc207805450" w:history="1">
            <w:r w:rsidRPr="0092257C">
              <w:rPr>
                <w:rStyle w:val="Hyperlink"/>
                <w:rFonts w:ascii="Times New Roman" w:eastAsia="MS Mincho" w:hAnsi="Times New Roman"/>
                <w:noProof/>
              </w:rPr>
              <w:t>C.</w:t>
            </w:r>
            <w:r w:rsidRPr="0092257C">
              <w:rPr>
                <w:rFonts w:ascii="Times New Roman" w:eastAsiaTheme="minorEastAsia" w:hAnsi="Times New Roman"/>
                <w:smallCaps w:val="0"/>
                <w:noProof/>
                <w:kern w:val="2"/>
                <w14:ligatures w14:val="standardContextual"/>
              </w:rPr>
              <w:tab/>
            </w:r>
            <w:r w:rsidRPr="0092257C">
              <w:rPr>
                <w:rStyle w:val="Hyperlink"/>
                <w:rFonts w:ascii="Times New Roman" w:eastAsia="MS Mincho" w:hAnsi="Times New Roman"/>
                <w:noProof/>
              </w:rPr>
              <w:t>BUSINESS SPECIFICATIONS</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_Toc207805450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20</w:t>
            </w:r>
            <w:r w:rsidRPr="0092257C">
              <w:rPr>
                <w:rFonts w:ascii="Times New Roman" w:hAnsi="Times New Roman"/>
                <w:noProof/>
                <w:webHidden/>
              </w:rPr>
              <w:fldChar w:fldCharType="end"/>
            </w:r>
          </w:hyperlink>
        </w:p>
        <w:p w14:paraId="2951B448" w14:textId="73473827" w:rsidR="0092257C" w:rsidRPr="0092257C" w:rsidRDefault="0092257C">
          <w:pPr>
            <w:pStyle w:val="TOC2"/>
            <w:tabs>
              <w:tab w:val="left" w:pos="720"/>
              <w:tab w:val="right" w:leader="dot" w:pos="9350"/>
            </w:tabs>
            <w:rPr>
              <w:rFonts w:ascii="Times New Roman" w:eastAsiaTheme="minorEastAsia" w:hAnsi="Times New Roman"/>
              <w:smallCaps w:val="0"/>
              <w:noProof/>
              <w:kern w:val="2"/>
              <w14:ligatures w14:val="standardContextual"/>
            </w:rPr>
          </w:pPr>
          <w:hyperlink w:anchor="_Toc207805455" w:history="1">
            <w:r w:rsidRPr="0092257C">
              <w:rPr>
                <w:rStyle w:val="Hyperlink"/>
                <w:rFonts w:ascii="Times New Roman" w:eastAsia="MS Mincho" w:hAnsi="Times New Roman"/>
                <w:noProof/>
              </w:rPr>
              <w:t>D.</w:t>
            </w:r>
            <w:r w:rsidRPr="0092257C">
              <w:rPr>
                <w:rFonts w:ascii="Times New Roman" w:eastAsiaTheme="minorEastAsia" w:hAnsi="Times New Roman"/>
                <w:smallCaps w:val="0"/>
                <w:noProof/>
                <w:kern w:val="2"/>
                <w14:ligatures w14:val="standardContextual"/>
              </w:rPr>
              <w:tab/>
            </w:r>
            <w:r w:rsidRPr="0092257C">
              <w:rPr>
                <w:rStyle w:val="Hyperlink"/>
                <w:rFonts w:ascii="Times New Roman" w:eastAsia="MS Mincho" w:hAnsi="Times New Roman"/>
                <w:noProof/>
              </w:rPr>
              <w:t>DESIRABLE REQUIREMENTS</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_Toc207805455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20</w:t>
            </w:r>
            <w:r w:rsidRPr="0092257C">
              <w:rPr>
                <w:rFonts w:ascii="Times New Roman" w:hAnsi="Times New Roman"/>
                <w:noProof/>
                <w:webHidden/>
              </w:rPr>
              <w:fldChar w:fldCharType="end"/>
            </w:r>
          </w:hyperlink>
        </w:p>
        <w:p w14:paraId="3E7DFAE2" w14:textId="1AFECD01" w:rsidR="0092257C" w:rsidRPr="0092257C" w:rsidRDefault="0092257C">
          <w:pPr>
            <w:pStyle w:val="TOC1"/>
            <w:tabs>
              <w:tab w:val="left" w:pos="480"/>
              <w:tab w:val="right" w:leader="dot" w:pos="9350"/>
            </w:tabs>
            <w:rPr>
              <w:rFonts w:ascii="Times New Roman" w:eastAsiaTheme="minorEastAsia" w:hAnsi="Times New Roman"/>
              <w:b w:val="0"/>
              <w:bCs w:val="0"/>
              <w:caps w:val="0"/>
              <w:noProof/>
              <w:kern w:val="2"/>
              <w14:ligatures w14:val="standardContextual"/>
            </w:rPr>
          </w:pPr>
          <w:hyperlink w:anchor="_Toc207805456" w:history="1">
            <w:r w:rsidRPr="0092257C">
              <w:rPr>
                <w:rStyle w:val="Hyperlink"/>
                <w:rFonts w:ascii="Times New Roman" w:hAnsi="Times New Roman"/>
                <w:noProof/>
              </w:rPr>
              <w:t>v.</w:t>
            </w:r>
            <w:r w:rsidRPr="0092257C">
              <w:rPr>
                <w:rFonts w:ascii="Times New Roman" w:eastAsiaTheme="minorEastAsia" w:hAnsi="Times New Roman"/>
                <w:b w:val="0"/>
                <w:bCs w:val="0"/>
                <w:caps w:val="0"/>
                <w:noProof/>
                <w:kern w:val="2"/>
                <w14:ligatures w14:val="standardContextual"/>
              </w:rPr>
              <w:tab/>
            </w:r>
            <w:r w:rsidRPr="0092257C">
              <w:rPr>
                <w:rStyle w:val="Hyperlink"/>
                <w:rFonts w:ascii="Times New Roman" w:hAnsi="Times New Roman"/>
                <w:noProof/>
              </w:rPr>
              <w:t>EVALUATION</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_Toc207805456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21</w:t>
            </w:r>
            <w:r w:rsidRPr="0092257C">
              <w:rPr>
                <w:rFonts w:ascii="Times New Roman" w:hAnsi="Times New Roman"/>
                <w:noProof/>
                <w:webHidden/>
              </w:rPr>
              <w:fldChar w:fldCharType="end"/>
            </w:r>
          </w:hyperlink>
        </w:p>
        <w:p w14:paraId="020E89F2" w14:textId="1BDA183C" w:rsidR="0092257C" w:rsidRPr="0092257C" w:rsidRDefault="0092257C">
          <w:pPr>
            <w:pStyle w:val="TOC2"/>
            <w:tabs>
              <w:tab w:val="left" w:pos="720"/>
              <w:tab w:val="right" w:leader="dot" w:pos="9350"/>
            </w:tabs>
            <w:rPr>
              <w:rFonts w:ascii="Times New Roman" w:eastAsiaTheme="minorEastAsia" w:hAnsi="Times New Roman"/>
              <w:smallCaps w:val="0"/>
              <w:noProof/>
              <w:kern w:val="2"/>
              <w14:ligatures w14:val="standardContextual"/>
            </w:rPr>
          </w:pPr>
          <w:hyperlink w:anchor="_Toc207805457" w:history="1">
            <w:r w:rsidRPr="0092257C">
              <w:rPr>
                <w:rStyle w:val="Hyperlink"/>
                <w:rFonts w:ascii="Times New Roman" w:hAnsi="Times New Roman"/>
                <w:noProof/>
              </w:rPr>
              <w:t>A.</w:t>
            </w:r>
            <w:r w:rsidRPr="0092257C">
              <w:rPr>
                <w:rFonts w:ascii="Times New Roman" w:eastAsiaTheme="minorEastAsia" w:hAnsi="Times New Roman"/>
                <w:smallCaps w:val="0"/>
                <w:noProof/>
                <w:kern w:val="2"/>
                <w14:ligatures w14:val="standardContextual"/>
              </w:rPr>
              <w:tab/>
            </w:r>
            <w:r w:rsidRPr="0092257C">
              <w:rPr>
                <w:rStyle w:val="Hyperlink"/>
                <w:rFonts w:ascii="Times New Roman" w:hAnsi="Times New Roman"/>
                <w:noProof/>
              </w:rPr>
              <w:t>EVALUATION POINT SUMMARY</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_Toc207805457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21</w:t>
            </w:r>
            <w:r w:rsidRPr="0092257C">
              <w:rPr>
                <w:rFonts w:ascii="Times New Roman" w:hAnsi="Times New Roman"/>
                <w:noProof/>
                <w:webHidden/>
              </w:rPr>
              <w:fldChar w:fldCharType="end"/>
            </w:r>
          </w:hyperlink>
        </w:p>
        <w:p w14:paraId="66AA13BE" w14:textId="74D18CFC" w:rsidR="0092257C" w:rsidRPr="0092257C" w:rsidRDefault="0092257C">
          <w:pPr>
            <w:pStyle w:val="TOC1"/>
            <w:tabs>
              <w:tab w:val="right" w:leader="dot" w:pos="9350"/>
            </w:tabs>
            <w:rPr>
              <w:rFonts w:ascii="Times New Roman" w:eastAsiaTheme="minorEastAsia" w:hAnsi="Times New Roman"/>
              <w:b w:val="0"/>
              <w:bCs w:val="0"/>
              <w:caps w:val="0"/>
              <w:noProof/>
              <w:kern w:val="2"/>
              <w14:ligatures w14:val="standardContextual"/>
            </w:rPr>
          </w:pPr>
          <w:hyperlink w:anchor="_Toc207805473" w:history="1">
            <w:r w:rsidRPr="0092257C">
              <w:rPr>
                <w:rStyle w:val="Hyperlink"/>
                <w:rFonts w:ascii="Times New Roman" w:hAnsi="Times New Roman"/>
                <w:noProof/>
              </w:rPr>
              <w:t>APPENDIX A</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_Toc207805473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22</w:t>
            </w:r>
            <w:r w:rsidRPr="0092257C">
              <w:rPr>
                <w:rFonts w:ascii="Times New Roman" w:hAnsi="Times New Roman"/>
                <w:noProof/>
                <w:webHidden/>
              </w:rPr>
              <w:fldChar w:fldCharType="end"/>
            </w:r>
          </w:hyperlink>
        </w:p>
        <w:p w14:paraId="25C4434E" w14:textId="66E5351E" w:rsidR="0092257C" w:rsidRPr="0092257C" w:rsidRDefault="0092257C">
          <w:pPr>
            <w:pStyle w:val="TOC1"/>
            <w:tabs>
              <w:tab w:val="right" w:leader="dot" w:pos="9350"/>
            </w:tabs>
            <w:rPr>
              <w:rFonts w:ascii="Times New Roman" w:eastAsiaTheme="minorEastAsia" w:hAnsi="Times New Roman"/>
              <w:b w:val="0"/>
              <w:bCs w:val="0"/>
              <w:caps w:val="0"/>
              <w:noProof/>
              <w:kern w:val="2"/>
              <w14:ligatures w14:val="standardContextual"/>
            </w:rPr>
          </w:pPr>
          <w:hyperlink w:anchor="_Toc207805474" w:history="1">
            <w:r w:rsidRPr="0092257C">
              <w:rPr>
                <w:rStyle w:val="Hyperlink"/>
                <w:rFonts w:ascii="Times New Roman" w:hAnsi="Times New Roman"/>
                <w:noProof/>
              </w:rPr>
              <w:t>APPENDIX B</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_Toc207805474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24</w:t>
            </w:r>
            <w:r w:rsidRPr="0092257C">
              <w:rPr>
                <w:rFonts w:ascii="Times New Roman" w:hAnsi="Times New Roman"/>
                <w:noProof/>
                <w:webHidden/>
              </w:rPr>
              <w:fldChar w:fldCharType="end"/>
            </w:r>
          </w:hyperlink>
        </w:p>
        <w:p w14:paraId="1F29429F" w14:textId="13F932AB" w:rsidR="0092257C" w:rsidRPr="0092257C" w:rsidRDefault="0092257C">
          <w:pPr>
            <w:pStyle w:val="TOC1"/>
            <w:tabs>
              <w:tab w:val="right" w:leader="dot" w:pos="9350"/>
            </w:tabs>
            <w:rPr>
              <w:rFonts w:ascii="Times New Roman" w:eastAsiaTheme="minorEastAsia" w:hAnsi="Times New Roman"/>
              <w:b w:val="0"/>
              <w:bCs w:val="0"/>
              <w:caps w:val="0"/>
              <w:noProof/>
              <w:kern w:val="2"/>
              <w14:ligatures w14:val="standardContextual"/>
            </w:rPr>
          </w:pPr>
          <w:hyperlink w:anchor="_Toc207805476" w:history="1">
            <w:r>
              <w:rPr>
                <w:rStyle w:val="Hyperlink"/>
                <w:rFonts w:ascii="Times New Roman" w:hAnsi="Times New Roman"/>
                <w:noProof/>
              </w:rPr>
              <w:t>APPENDIX C</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_Toc207805476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27</w:t>
            </w:r>
            <w:r w:rsidRPr="0092257C">
              <w:rPr>
                <w:rFonts w:ascii="Times New Roman" w:hAnsi="Times New Roman"/>
                <w:noProof/>
                <w:webHidden/>
              </w:rPr>
              <w:fldChar w:fldCharType="end"/>
            </w:r>
          </w:hyperlink>
        </w:p>
        <w:p w14:paraId="0CED7E8B" w14:textId="1E33A7ED" w:rsidR="0092257C" w:rsidRPr="0092257C" w:rsidRDefault="0092257C">
          <w:pPr>
            <w:pStyle w:val="TOC1"/>
            <w:tabs>
              <w:tab w:val="right" w:leader="dot" w:pos="9350"/>
            </w:tabs>
            <w:rPr>
              <w:rFonts w:ascii="Times New Roman" w:eastAsiaTheme="minorEastAsia" w:hAnsi="Times New Roman"/>
              <w:b w:val="0"/>
              <w:bCs w:val="0"/>
              <w:caps w:val="0"/>
              <w:noProof/>
              <w:kern w:val="2"/>
              <w14:ligatures w14:val="standardContextual"/>
            </w:rPr>
          </w:pPr>
          <w:hyperlink w:anchor="_Toc207805477" w:history="1">
            <w:r w:rsidRPr="0092257C">
              <w:rPr>
                <w:rStyle w:val="Hyperlink"/>
                <w:rFonts w:ascii="Times New Roman" w:eastAsia="MS Mincho" w:hAnsi="Times New Roman"/>
                <w:noProof/>
              </w:rPr>
              <w:t>APPENDIX D</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_Toc207805477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39</w:t>
            </w:r>
            <w:r w:rsidRPr="0092257C">
              <w:rPr>
                <w:rFonts w:ascii="Times New Roman" w:hAnsi="Times New Roman"/>
                <w:noProof/>
                <w:webHidden/>
              </w:rPr>
              <w:fldChar w:fldCharType="end"/>
            </w:r>
          </w:hyperlink>
        </w:p>
        <w:p w14:paraId="01E2299A" w14:textId="155F3671" w:rsidR="00C650DB" w:rsidRPr="0092257C" w:rsidRDefault="0092257C" w:rsidP="0092257C">
          <w:pPr>
            <w:pStyle w:val="TOC1"/>
            <w:tabs>
              <w:tab w:val="right" w:leader="dot" w:pos="9350"/>
            </w:tabs>
            <w:rPr>
              <w:rFonts w:ascii="Times New Roman" w:eastAsiaTheme="minorEastAsia" w:hAnsi="Times New Roman"/>
              <w:b w:val="0"/>
              <w:bCs w:val="0"/>
              <w:caps w:val="0"/>
              <w:noProof/>
              <w:kern w:val="2"/>
              <w14:ligatures w14:val="standardContextual"/>
            </w:rPr>
          </w:pPr>
          <w:hyperlink w:anchor="_Toc207805479" w:history="1">
            <w:r w:rsidRPr="0092257C">
              <w:rPr>
                <w:rStyle w:val="Hyperlink"/>
                <w:rFonts w:ascii="Times New Roman" w:hAnsi="Times New Roman"/>
                <w:noProof/>
              </w:rPr>
              <w:t>APPENDIX F</w:t>
            </w:r>
            <w:r w:rsidRPr="0092257C">
              <w:rPr>
                <w:rFonts w:ascii="Times New Roman" w:hAnsi="Times New Roman"/>
                <w:noProof/>
                <w:webHidden/>
              </w:rPr>
              <w:tab/>
            </w:r>
            <w:r w:rsidRPr="0092257C">
              <w:rPr>
                <w:rFonts w:ascii="Times New Roman" w:hAnsi="Times New Roman"/>
                <w:noProof/>
                <w:webHidden/>
              </w:rPr>
              <w:fldChar w:fldCharType="begin"/>
            </w:r>
            <w:r w:rsidRPr="0092257C">
              <w:rPr>
                <w:rFonts w:ascii="Times New Roman" w:hAnsi="Times New Roman"/>
                <w:noProof/>
                <w:webHidden/>
              </w:rPr>
              <w:instrText xml:space="preserve"> PAGEREF _Toc207805479 \h </w:instrText>
            </w:r>
            <w:r w:rsidRPr="0092257C">
              <w:rPr>
                <w:rFonts w:ascii="Times New Roman" w:hAnsi="Times New Roman"/>
                <w:noProof/>
                <w:webHidden/>
              </w:rPr>
            </w:r>
            <w:r w:rsidRPr="0092257C">
              <w:rPr>
                <w:rFonts w:ascii="Times New Roman" w:hAnsi="Times New Roman"/>
                <w:noProof/>
                <w:webHidden/>
              </w:rPr>
              <w:fldChar w:fldCharType="separate"/>
            </w:r>
            <w:r w:rsidR="00CF798D">
              <w:rPr>
                <w:rFonts w:ascii="Times New Roman" w:hAnsi="Times New Roman"/>
                <w:noProof/>
                <w:webHidden/>
              </w:rPr>
              <w:t>41</w:t>
            </w:r>
            <w:r w:rsidRPr="0092257C">
              <w:rPr>
                <w:rFonts w:ascii="Times New Roman" w:hAnsi="Times New Roman"/>
                <w:noProof/>
                <w:webHidden/>
              </w:rPr>
              <w:fldChar w:fldCharType="end"/>
            </w:r>
          </w:hyperlink>
          <w:r w:rsidR="00C650DB" w:rsidRPr="006627FA">
            <w:rPr>
              <w:b w:val="0"/>
              <w:bCs w:val="0"/>
              <w:noProof/>
            </w:rPr>
            <w:fldChar w:fldCharType="end"/>
          </w:r>
        </w:p>
      </w:sdtContent>
    </w:sdt>
    <w:p w14:paraId="155D6443" w14:textId="77777777" w:rsidR="00F40397" w:rsidRPr="00862959" w:rsidRDefault="00F40397" w:rsidP="00F40397"/>
    <w:p w14:paraId="2F04EA58" w14:textId="77777777" w:rsidR="009859DF" w:rsidRPr="006E3868" w:rsidRDefault="009859DF" w:rsidP="009859DF">
      <w:pPr>
        <w:pStyle w:val="PlainText"/>
        <w:tabs>
          <w:tab w:val="right" w:leader="dot" w:pos="8640"/>
        </w:tabs>
        <w:rPr>
          <w:rFonts w:ascii="Times New Roman" w:eastAsia="MS Mincho" w:hAnsi="Times New Roman" w:cs="Times New Roman"/>
          <w:sz w:val="24"/>
        </w:rPr>
      </w:pPr>
      <w:r w:rsidRPr="006E3868">
        <w:rPr>
          <w:rFonts w:ascii="Times New Roman" w:eastAsia="MS Mincho" w:hAnsi="Times New Roman" w:cs="Times New Roman"/>
          <w:sz w:val="24"/>
        </w:rPr>
        <w:t>Background Attachments:</w:t>
      </w:r>
    </w:p>
    <w:p w14:paraId="6A9F0D9B" w14:textId="77777777" w:rsidR="009859DF" w:rsidRPr="006E3868" w:rsidRDefault="009859DF" w:rsidP="009859DF">
      <w:pPr>
        <w:pStyle w:val="PlainText"/>
        <w:tabs>
          <w:tab w:val="right" w:leader="dot" w:pos="8640"/>
        </w:tabs>
        <w:rPr>
          <w:rFonts w:ascii="Times New Roman" w:eastAsia="MS Mincho" w:hAnsi="Times New Roman" w:cs="Times New Roman"/>
          <w:sz w:val="24"/>
        </w:rPr>
      </w:pPr>
      <w:r w:rsidRPr="006E3868">
        <w:rPr>
          <w:rFonts w:ascii="Times New Roman" w:eastAsia="MS Mincho" w:hAnsi="Times New Roman" w:cs="Times New Roman"/>
          <w:sz w:val="24"/>
        </w:rPr>
        <w:t>Attachment 1_RFP Background Information</w:t>
      </w:r>
    </w:p>
    <w:p w14:paraId="72D9D2C4" w14:textId="4FE4636B" w:rsidR="009859DF" w:rsidRPr="006E3868" w:rsidRDefault="009859DF" w:rsidP="009859DF">
      <w:pPr>
        <w:pStyle w:val="PlainText"/>
        <w:tabs>
          <w:tab w:val="right" w:leader="dot" w:pos="8640"/>
        </w:tabs>
        <w:rPr>
          <w:rFonts w:ascii="Times New Roman" w:eastAsia="MS Mincho" w:hAnsi="Times New Roman" w:cs="Times New Roman"/>
          <w:sz w:val="24"/>
        </w:rPr>
      </w:pPr>
      <w:r w:rsidRPr="006E3868">
        <w:rPr>
          <w:rFonts w:ascii="Times New Roman" w:eastAsia="MS Mincho" w:hAnsi="Times New Roman" w:cs="Times New Roman"/>
          <w:sz w:val="24"/>
        </w:rPr>
        <w:t xml:space="preserve">Attachment 2_Delta Dental Group Subscriber </w:t>
      </w:r>
      <w:r w:rsidR="00026573" w:rsidRPr="006E3868">
        <w:rPr>
          <w:rFonts w:ascii="Times New Roman" w:eastAsia="MS Mincho" w:hAnsi="Times New Roman" w:cs="Times New Roman"/>
          <w:sz w:val="24"/>
        </w:rPr>
        <w:t>Certificate EOC</w:t>
      </w:r>
      <w:r w:rsidRPr="006E3868">
        <w:rPr>
          <w:rFonts w:ascii="Times New Roman" w:eastAsia="MS Mincho" w:hAnsi="Times New Roman" w:cs="Times New Roman"/>
          <w:sz w:val="24"/>
        </w:rPr>
        <w:t>_202</w:t>
      </w:r>
      <w:r w:rsidR="002479CE" w:rsidRPr="006E3868">
        <w:rPr>
          <w:rFonts w:ascii="Times New Roman" w:eastAsia="MS Mincho" w:hAnsi="Times New Roman" w:cs="Times New Roman"/>
          <w:sz w:val="24"/>
        </w:rPr>
        <w:t>6</w:t>
      </w:r>
    </w:p>
    <w:p w14:paraId="297792C7" w14:textId="67419E9E" w:rsidR="009859DF" w:rsidRPr="006E3868" w:rsidRDefault="009859DF" w:rsidP="009859DF">
      <w:pPr>
        <w:pStyle w:val="PlainText"/>
        <w:tabs>
          <w:tab w:val="right" w:leader="dot" w:pos="8640"/>
        </w:tabs>
      </w:pPr>
      <w:r w:rsidRPr="006E3868">
        <w:rPr>
          <w:rFonts w:ascii="Times New Roman" w:eastAsia="MS Mincho" w:hAnsi="Times New Roman" w:cs="Times New Roman"/>
          <w:sz w:val="24"/>
        </w:rPr>
        <w:t>Attachment 3_Delta Dental</w:t>
      </w:r>
      <w:r w:rsidR="0085237A" w:rsidRPr="006E3868">
        <w:rPr>
          <w:rFonts w:ascii="Times New Roman" w:eastAsia="MS Mincho" w:hAnsi="Times New Roman" w:cs="Times New Roman"/>
          <w:sz w:val="24"/>
        </w:rPr>
        <w:t xml:space="preserve"> </w:t>
      </w:r>
      <w:proofErr w:type="gramStart"/>
      <w:r w:rsidR="0085237A" w:rsidRPr="006E3868">
        <w:rPr>
          <w:rFonts w:ascii="Times New Roman" w:eastAsia="MS Mincho" w:hAnsi="Times New Roman" w:cs="Times New Roman"/>
          <w:sz w:val="24"/>
        </w:rPr>
        <w:t>PPO</w:t>
      </w:r>
      <w:r w:rsidRPr="006E3868">
        <w:rPr>
          <w:rFonts w:ascii="Times New Roman" w:eastAsia="MS Mincho" w:hAnsi="Times New Roman" w:cs="Times New Roman"/>
          <w:sz w:val="24"/>
        </w:rPr>
        <w:t xml:space="preserve">  Benefit</w:t>
      </w:r>
      <w:proofErr w:type="gramEnd"/>
      <w:r w:rsidRPr="006E3868">
        <w:rPr>
          <w:rFonts w:ascii="Times New Roman" w:eastAsia="MS Mincho" w:hAnsi="Times New Roman" w:cs="Times New Roman"/>
          <w:sz w:val="24"/>
        </w:rPr>
        <w:t xml:space="preserve"> Summary</w:t>
      </w:r>
      <w:r w:rsidRPr="006E3868">
        <w:t xml:space="preserve"> </w:t>
      </w:r>
    </w:p>
    <w:p w14:paraId="6B46B395" w14:textId="0BC672E7" w:rsidR="009859DF" w:rsidRPr="006E3868" w:rsidRDefault="009859DF" w:rsidP="009859DF">
      <w:pPr>
        <w:pStyle w:val="PlainText"/>
        <w:tabs>
          <w:tab w:val="right" w:leader="dot" w:pos="8640"/>
        </w:tabs>
        <w:rPr>
          <w:rFonts w:ascii="Times New Roman" w:eastAsia="MS Mincho" w:hAnsi="Times New Roman" w:cs="Times New Roman"/>
          <w:sz w:val="24"/>
        </w:rPr>
      </w:pPr>
      <w:r w:rsidRPr="006E3868">
        <w:rPr>
          <w:rFonts w:ascii="Times New Roman" w:eastAsia="MS Mincho" w:hAnsi="Times New Roman" w:cs="Times New Roman"/>
          <w:sz w:val="24"/>
        </w:rPr>
        <w:t>Attachment 4_TORRANCE COUNTY Dental Paid Premium Report</w:t>
      </w:r>
    </w:p>
    <w:p w14:paraId="12644C6C" w14:textId="77777777" w:rsidR="009859DF" w:rsidRPr="006E3868" w:rsidRDefault="009859DF" w:rsidP="009859DF">
      <w:pPr>
        <w:pStyle w:val="PlainText"/>
        <w:tabs>
          <w:tab w:val="right" w:leader="dot" w:pos="8640"/>
        </w:tabs>
        <w:rPr>
          <w:rFonts w:ascii="Times New Roman" w:eastAsia="MS Mincho" w:hAnsi="Times New Roman" w:cs="Times New Roman"/>
          <w:sz w:val="24"/>
        </w:rPr>
      </w:pPr>
      <w:r w:rsidRPr="006E3868">
        <w:rPr>
          <w:rFonts w:ascii="Times New Roman" w:eastAsia="MS Mincho" w:hAnsi="Times New Roman" w:cs="Times New Roman"/>
          <w:sz w:val="24"/>
        </w:rPr>
        <w:t>Attachment 5_2026_TORRANCE COUNTY Current Census</w:t>
      </w:r>
    </w:p>
    <w:p w14:paraId="446D7688" w14:textId="09C13066" w:rsidR="0092257C" w:rsidRPr="006E3868" w:rsidRDefault="009859DF" w:rsidP="009859DF">
      <w:pPr>
        <w:pStyle w:val="PlainText"/>
        <w:tabs>
          <w:tab w:val="right" w:leader="dot" w:pos="8640"/>
        </w:tabs>
        <w:rPr>
          <w:rFonts w:ascii="Times New Roman" w:eastAsia="MS Mincho" w:hAnsi="Times New Roman" w:cs="Times New Roman"/>
          <w:sz w:val="24"/>
        </w:rPr>
      </w:pPr>
      <w:r w:rsidRPr="006E3868">
        <w:rPr>
          <w:rFonts w:ascii="Times New Roman" w:eastAsia="MS Mincho" w:hAnsi="Times New Roman" w:cs="Times New Roman"/>
          <w:sz w:val="24"/>
        </w:rPr>
        <w:t>Attachment 6_Dental Top Network Provider Report</w:t>
      </w:r>
    </w:p>
    <w:p w14:paraId="36691B7E" w14:textId="77777777" w:rsidR="0092257C" w:rsidRDefault="0092257C" w:rsidP="0092257C">
      <w:pPr>
        <w:pStyle w:val="PlainText"/>
        <w:tabs>
          <w:tab w:val="right" w:leader="dot" w:pos="8640"/>
        </w:tabs>
        <w:rPr>
          <w:rFonts w:ascii="Times New Roman" w:eastAsia="MS Mincho" w:hAnsi="Times New Roman" w:cs="Times New Roman"/>
          <w:sz w:val="24"/>
        </w:rPr>
      </w:pPr>
      <w:r w:rsidRPr="006E3868">
        <w:rPr>
          <w:rFonts w:ascii="Times New Roman" w:eastAsia="MS Mincho" w:hAnsi="Times New Roman" w:cs="Times New Roman"/>
          <w:sz w:val="24"/>
        </w:rPr>
        <w:t>Exhibits for Offeror Response:</w:t>
      </w:r>
    </w:p>
    <w:p w14:paraId="3ADC090D" w14:textId="77777777" w:rsidR="002D2594" w:rsidRPr="00735B95" w:rsidRDefault="002D2594" w:rsidP="00F40397">
      <w:pPr>
        <w:sectPr w:rsidR="002D2594" w:rsidRPr="00735B95" w:rsidSect="00CF5452">
          <w:headerReference w:type="default" r:id="rId10"/>
          <w:footerReference w:type="even" r:id="rId11"/>
          <w:footerReference w:type="default" r:id="rId12"/>
          <w:headerReference w:type="first" r:id="rId13"/>
          <w:pgSz w:w="12240" w:h="15840"/>
          <w:pgMar w:top="1440" w:right="1440" w:bottom="1440" w:left="1440" w:header="720" w:footer="720" w:gutter="0"/>
          <w:pgNumType w:fmt="lowerRoman" w:start="1"/>
          <w:cols w:space="720"/>
          <w:docGrid w:linePitch="360"/>
        </w:sectPr>
      </w:pPr>
    </w:p>
    <w:p w14:paraId="2653FFBB" w14:textId="2C21AE87" w:rsidR="001206A3" w:rsidRPr="0054656C" w:rsidRDefault="001206A3" w:rsidP="009E23F6">
      <w:pPr>
        <w:pStyle w:val="Heading1"/>
        <w:numPr>
          <w:ilvl w:val="0"/>
          <w:numId w:val="28"/>
        </w:numPr>
        <w:ind w:left="360"/>
        <w:jc w:val="left"/>
        <w:rPr>
          <w:rFonts w:cs="Times New Roman"/>
          <w:sz w:val="28"/>
          <w:szCs w:val="28"/>
        </w:rPr>
      </w:pPr>
      <w:bookmarkStart w:id="0" w:name="_Toc377565302"/>
      <w:bookmarkStart w:id="1" w:name="_Toc112831970"/>
      <w:bookmarkStart w:id="2" w:name="_Toc207805375"/>
      <w:r w:rsidRPr="0054656C">
        <w:rPr>
          <w:rFonts w:cs="Times New Roman"/>
          <w:sz w:val="28"/>
          <w:szCs w:val="28"/>
        </w:rPr>
        <w:lastRenderedPageBreak/>
        <w:t>INTRODUCTION</w:t>
      </w:r>
      <w:bookmarkEnd w:id="0"/>
      <w:bookmarkEnd w:id="1"/>
      <w:bookmarkEnd w:id="2"/>
    </w:p>
    <w:p w14:paraId="7F8671C3" w14:textId="77777777" w:rsidR="00894DB7" w:rsidRPr="00735B95" w:rsidRDefault="00894DB7" w:rsidP="00894DB7"/>
    <w:p w14:paraId="514FECEB" w14:textId="77777777" w:rsidR="00EE3648" w:rsidRPr="0054656C" w:rsidRDefault="001206A3" w:rsidP="009E23F6">
      <w:pPr>
        <w:pStyle w:val="Heading3"/>
        <w:numPr>
          <w:ilvl w:val="0"/>
          <w:numId w:val="12"/>
        </w:numPr>
        <w:spacing w:before="0" w:after="0"/>
        <w:ind w:left="540"/>
        <w:rPr>
          <w:rFonts w:cs="Times New Roman"/>
          <w:sz w:val="24"/>
          <w:szCs w:val="24"/>
        </w:rPr>
      </w:pPr>
      <w:bookmarkStart w:id="3" w:name="_Toc377565303"/>
      <w:bookmarkStart w:id="4" w:name="_Toc112831971"/>
      <w:bookmarkStart w:id="5" w:name="_Toc207805376"/>
      <w:r w:rsidRPr="0054656C">
        <w:rPr>
          <w:rFonts w:cs="Times New Roman"/>
          <w:sz w:val="24"/>
          <w:szCs w:val="24"/>
        </w:rPr>
        <w:t>PURPOSE OF THIS REQUEST FOR PROPOSALS</w:t>
      </w:r>
      <w:bookmarkEnd w:id="3"/>
      <w:bookmarkEnd w:id="4"/>
      <w:bookmarkEnd w:id="5"/>
    </w:p>
    <w:p w14:paraId="15AE1D19" w14:textId="0592DA44" w:rsidR="00400841" w:rsidRPr="00EE3648" w:rsidRDefault="000F5AE9" w:rsidP="006D5743">
      <w:pPr>
        <w:pStyle w:val="Heading3"/>
        <w:spacing w:before="0" w:after="0"/>
        <w:ind w:left="540"/>
        <w:jc w:val="both"/>
        <w:rPr>
          <w:rFonts w:cs="Times New Roman"/>
          <w:b w:val="0"/>
          <w:bCs w:val="0"/>
        </w:rPr>
      </w:pPr>
      <w:bookmarkStart w:id="6" w:name="_Toc207805377"/>
      <w:r w:rsidRPr="00EE3648">
        <w:rPr>
          <w:rFonts w:cs="Times New Roman"/>
          <w:b w:val="0"/>
          <w:bCs w:val="0"/>
          <w:sz w:val="23"/>
          <w:szCs w:val="23"/>
        </w:rPr>
        <w:t xml:space="preserve">The purpose of the Request for Proposal (RFP) is to solicit sealed proposals to establish a contract through competitive negotiations for the </w:t>
      </w:r>
      <w:r w:rsidR="006145DD" w:rsidRPr="00EE3648">
        <w:rPr>
          <w:rFonts w:cs="Times New Roman"/>
          <w:b w:val="0"/>
          <w:bCs w:val="0"/>
          <w:sz w:val="23"/>
          <w:szCs w:val="23"/>
        </w:rPr>
        <w:t xml:space="preserve">procurement </w:t>
      </w:r>
      <w:r w:rsidRPr="00EE3648">
        <w:rPr>
          <w:rFonts w:cs="Times New Roman"/>
          <w:b w:val="0"/>
          <w:bCs w:val="0"/>
          <w:sz w:val="23"/>
          <w:szCs w:val="23"/>
        </w:rPr>
        <w:t>of</w:t>
      </w:r>
      <w:r w:rsidRPr="00EE3648">
        <w:rPr>
          <w:b w:val="0"/>
          <w:bCs w:val="0"/>
          <w:sz w:val="23"/>
          <w:szCs w:val="23"/>
        </w:rPr>
        <w:t xml:space="preserve"> </w:t>
      </w:r>
      <w:r w:rsidR="00400841" w:rsidRPr="00EE3648">
        <w:rPr>
          <w:rFonts w:eastAsia="MS Mincho" w:cs="Times New Roman"/>
          <w:b w:val="0"/>
          <w:bCs w:val="0"/>
          <w:sz w:val="23"/>
          <w:szCs w:val="23"/>
        </w:rPr>
        <w:t xml:space="preserve">The County of Torrance, State of New Mexico, on behalf of the Torrance County Board of County Commissioners, seeks sealed proposals </w:t>
      </w:r>
      <w:r w:rsidR="00400841" w:rsidRPr="006E3868">
        <w:rPr>
          <w:rFonts w:eastAsia="MS Mincho" w:cs="Times New Roman"/>
          <w:b w:val="0"/>
          <w:bCs w:val="0"/>
          <w:sz w:val="23"/>
          <w:szCs w:val="23"/>
        </w:rPr>
        <w:t xml:space="preserve">from qualified and approved Insurance Carriers to provide fully insured </w:t>
      </w:r>
      <w:r w:rsidR="000F2D0F" w:rsidRPr="006E3868">
        <w:rPr>
          <w:rFonts w:eastAsia="MS Mincho" w:cs="Times New Roman"/>
          <w:b w:val="0"/>
          <w:bCs w:val="0"/>
          <w:sz w:val="23"/>
          <w:szCs w:val="23"/>
        </w:rPr>
        <w:t>dental</w:t>
      </w:r>
      <w:r w:rsidR="00400841" w:rsidRPr="006E3868">
        <w:rPr>
          <w:rFonts w:eastAsia="MS Mincho" w:cs="Times New Roman"/>
          <w:b w:val="0"/>
          <w:bCs w:val="0"/>
          <w:sz w:val="23"/>
          <w:szCs w:val="23"/>
        </w:rPr>
        <w:t xml:space="preserve"> benefits effective January 1, 202</w:t>
      </w:r>
      <w:r w:rsidR="00DF239A" w:rsidRPr="006E3868">
        <w:rPr>
          <w:rFonts w:eastAsia="MS Mincho" w:cs="Times New Roman"/>
          <w:b w:val="0"/>
          <w:bCs w:val="0"/>
          <w:sz w:val="23"/>
          <w:szCs w:val="23"/>
        </w:rPr>
        <w:t>7</w:t>
      </w:r>
      <w:r w:rsidR="00400841" w:rsidRPr="006E3868">
        <w:rPr>
          <w:rFonts w:eastAsia="MS Mincho" w:cs="Times New Roman"/>
          <w:b w:val="0"/>
          <w:bCs w:val="0"/>
          <w:sz w:val="23"/>
          <w:szCs w:val="23"/>
        </w:rPr>
        <w:t>.</w:t>
      </w:r>
      <w:bookmarkEnd w:id="6"/>
      <w:r w:rsidR="00400841" w:rsidRPr="00EE3648">
        <w:rPr>
          <w:rFonts w:eastAsia="MS Mincho" w:cs="Times New Roman"/>
          <w:b w:val="0"/>
          <w:bCs w:val="0"/>
          <w:sz w:val="23"/>
          <w:szCs w:val="23"/>
        </w:rPr>
        <w:t xml:space="preserve"> </w:t>
      </w:r>
    </w:p>
    <w:p w14:paraId="352A2DA0" w14:textId="77777777" w:rsidR="00224CEE" w:rsidRPr="00735B95" w:rsidRDefault="00224CEE" w:rsidP="00894DB7"/>
    <w:p w14:paraId="0CFAFA0B" w14:textId="0786D43F" w:rsidR="00EE3648" w:rsidRPr="006E3868" w:rsidRDefault="001A4460" w:rsidP="009E23F6">
      <w:pPr>
        <w:pStyle w:val="Heading3"/>
        <w:numPr>
          <w:ilvl w:val="0"/>
          <w:numId w:val="12"/>
        </w:numPr>
        <w:spacing w:before="0" w:after="0"/>
        <w:ind w:left="540"/>
        <w:rPr>
          <w:rFonts w:cs="Times New Roman"/>
          <w:sz w:val="24"/>
          <w:szCs w:val="24"/>
        </w:rPr>
      </w:pPr>
      <w:bookmarkStart w:id="7" w:name="_Toc207805378"/>
      <w:r w:rsidRPr="006E3868">
        <w:rPr>
          <w:rFonts w:cs="Times New Roman"/>
          <w:sz w:val="24"/>
          <w:szCs w:val="24"/>
        </w:rPr>
        <w:t>SUMMARY SCOPE OF WORK</w:t>
      </w:r>
      <w:bookmarkEnd w:id="7"/>
    </w:p>
    <w:p w14:paraId="27A48625" w14:textId="5682F89C" w:rsidR="001A4460" w:rsidRPr="006D5743" w:rsidRDefault="001A4460" w:rsidP="006D5743">
      <w:pPr>
        <w:ind w:left="540"/>
        <w:jc w:val="both"/>
        <w:rPr>
          <w:sz w:val="23"/>
          <w:szCs w:val="23"/>
        </w:rPr>
      </w:pPr>
      <w:r w:rsidRPr="006E3868">
        <w:rPr>
          <w:sz w:val="23"/>
          <w:szCs w:val="23"/>
        </w:rPr>
        <w:t xml:space="preserve">Torrance County (County) has been fully insured with </w:t>
      </w:r>
      <w:r w:rsidR="006E3868">
        <w:rPr>
          <w:sz w:val="23"/>
          <w:szCs w:val="23"/>
        </w:rPr>
        <w:t>MetLife</w:t>
      </w:r>
      <w:r w:rsidRPr="006D5743">
        <w:rPr>
          <w:sz w:val="23"/>
          <w:szCs w:val="23"/>
        </w:rPr>
        <w:t xml:space="preserve"> for its </w:t>
      </w:r>
      <w:r w:rsidR="006E3868">
        <w:rPr>
          <w:sz w:val="23"/>
          <w:szCs w:val="23"/>
        </w:rPr>
        <w:t xml:space="preserve">life and disability </w:t>
      </w:r>
      <w:r w:rsidRPr="006D5743">
        <w:rPr>
          <w:sz w:val="23"/>
          <w:szCs w:val="23"/>
        </w:rPr>
        <w:t xml:space="preserve">benefits since separating from the State of New Mexico’s employee benefit program in 2016. Current census includes </w:t>
      </w:r>
      <w:r w:rsidR="00CA674D">
        <w:rPr>
          <w:sz w:val="23"/>
          <w:szCs w:val="23"/>
        </w:rPr>
        <w:t>138</w:t>
      </w:r>
      <w:r w:rsidRPr="006D5743">
        <w:rPr>
          <w:sz w:val="23"/>
          <w:szCs w:val="23"/>
        </w:rPr>
        <w:t xml:space="preserve"> eligible and </w:t>
      </w:r>
      <w:r w:rsidR="00136BFC" w:rsidRPr="00136BFC">
        <w:rPr>
          <w:sz w:val="23"/>
          <w:szCs w:val="23"/>
        </w:rPr>
        <w:t>118</w:t>
      </w:r>
      <w:r w:rsidRPr="006D5743">
        <w:rPr>
          <w:sz w:val="23"/>
          <w:szCs w:val="23"/>
        </w:rPr>
        <w:t xml:space="preserve"> enrolled. </w:t>
      </w:r>
    </w:p>
    <w:p w14:paraId="6DBB100E" w14:textId="77777777" w:rsidR="001A4460" w:rsidRPr="006D5743" w:rsidRDefault="001A4460" w:rsidP="006D5743">
      <w:pPr>
        <w:ind w:left="540"/>
        <w:jc w:val="both"/>
        <w:rPr>
          <w:sz w:val="23"/>
          <w:szCs w:val="23"/>
        </w:rPr>
      </w:pPr>
    </w:p>
    <w:p w14:paraId="3C63E864" w14:textId="1A44566F" w:rsidR="001A4460" w:rsidRPr="006D5743" w:rsidRDefault="001A4460" w:rsidP="006D5743">
      <w:pPr>
        <w:ind w:left="540"/>
        <w:jc w:val="both"/>
        <w:rPr>
          <w:sz w:val="23"/>
          <w:szCs w:val="23"/>
        </w:rPr>
      </w:pPr>
      <w:r w:rsidRPr="006D5743">
        <w:rPr>
          <w:sz w:val="23"/>
          <w:szCs w:val="23"/>
        </w:rPr>
        <w:t xml:space="preserve">The County is soliciting proposals from qualified insurers interested in entering into an agreement for insured </w:t>
      </w:r>
      <w:r w:rsidR="007F40C9">
        <w:rPr>
          <w:sz w:val="23"/>
          <w:szCs w:val="23"/>
        </w:rPr>
        <w:t>dental</w:t>
      </w:r>
      <w:r w:rsidRPr="006D5743">
        <w:rPr>
          <w:sz w:val="23"/>
          <w:szCs w:val="23"/>
        </w:rPr>
        <w:t xml:space="preserve"> benefits coverage as described herein, to ensure they are offering competitive, comprehensive benefits to their employees. </w:t>
      </w:r>
    </w:p>
    <w:p w14:paraId="5FD70F2E" w14:textId="77777777" w:rsidR="001A4460" w:rsidRPr="006D5743" w:rsidRDefault="001A4460" w:rsidP="006D5743">
      <w:pPr>
        <w:ind w:left="540"/>
        <w:jc w:val="both"/>
        <w:rPr>
          <w:sz w:val="23"/>
          <w:szCs w:val="23"/>
        </w:rPr>
      </w:pPr>
    </w:p>
    <w:p w14:paraId="586E4328" w14:textId="77777777" w:rsidR="001A4460" w:rsidRPr="006D5743" w:rsidRDefault="001A4460" w:rsidP="006D5743">
      <w:pPr>
        <w:ind w:left="540"/>
        <w:jc w:val="both"/>
        <w:rPr>
          <w:sz w:val="23"/>
          <w:szCs w:val="23"/>
        </w:rPr>
      </w:pPr>
      <w:r w:rsidRPr="006D5743">
        <w:rPr>
          <w:sz w:val="23"/>
          <w:szCs w:val="23"/>
        </w:rPr>
        <w:t xml:space="preserve">The County has </w:t>
      </w:r>
      <w:r w:rsidRPr="006E3868">
        <w:rPr>
          <w:sz w:val="23"/>
          <w:szCs w:val="23"/>
        </w:rPr>
        <w:t>contracted with Gallagher Benefit Services, Inc. (GBS)</w:t>
      </w:r>
      <w:r w:rsidRPr="006D5743">
        <w:rPr>
          <w:sz w:val="23"/>
          <w:szCs w:val="23"/>
        </w:rPr>
        <w:t xml:space="preserve"> to provide consulting services including the solicitation and evaluation process, the evaluation and implementation process, as well as ongoing benefits consulting.  Proposals should be submitted concurrently to the County and GBS as outlined later in this solicitation.  </w:t>
      </w:r>
    </w:p>
    <w:p w14:paraId="19134181" w14:textId="77777777" w:rsidR="001A4460" w:rsidRPr="006D5743" w:rsidRDefault="001A4460" w:rsidP="006D5743">
      <w:pPr>
        <w:ind w:left="540"/>
        <w:jc w:val="both"/>
        <w:rPr>
          <w:sz w:val="23"/>
          <w:szCs w:val="23"/>
        </w:rPr>
      </w:pPr>
    </w:p>
    <w:p w14:paraId="12C4C1E4" w14:textId="77777777" w:rsidR="001A4460" w:rsidRPr="006D5743" w:rsidRDefault="001A4460" w:rsidP="006D5743">
      <w:pPr>
        <w:ind w:left="540"/>
        <w:jc w:val="both"/>
        <w:rPr>
          <w:b/>
          <w:bCs/>
          <w:sz w:val="23"/>
          <w:szCs w:val="23"/>
        </w:rPr>
      </w:pPr>
      <w:r w:rsidRPr="006D5743">
        <w:rPr>
          <w:b/>
          <w:bCs/>
          <w:sz w:val="23"/>
          <w:szCs w:val="23"/>
        </w:rPr>
        <w:t>Offerors shall carefully read all information contained in this Request for Proposal (RFP) and respond accordingly. Offerors must complete exhibits in the format originally provided (i.e., Word and/or Excel).  Do NOT alter the forms.  You must complete them as provided.  Do not convert the exhibits to PDF format.</w:t>
      </w:r>
    </w:p>
    <w:p w14:paraId="214EFB02" w14:textId="77777777" w:rsidR="001A4460" w:rsidRPr="006D5743" w:rsidRDefault="001A4460" w:rsidP="006D5743">
      <w:pPr>
        <w:ind w:left="540"/>
        <w:jc w:val="both"/>
        <w:rPr>
          <w:sz w:val="23"/>
          <w:szCs w:val="23"/>
        </w:rPr>
      </w:pPr>
    </w:p>
    <w:p w14:paraId="6E003186" w14:textId="77777777" w:rsidR="001A4460" w:rsidRPr="006D5743" w:rsidRDefault="001A4460" w:rsidP="006D5743">
      <w:pPr>
        <w:ind w:left="540"/>
        <w:jc w:val="both"/>
        <w:rPr>
          <w:sz w:val="23"/>
          <w:szCs w:val="23"/>
        </w:rPr>
      </w:pPr>
      <w:r w:rsidRPr="006D5743">
        <w:rPr>
          <w:sz w:val="23"/>
          <w:szCs w:val="23"/>
        </w:rPr>
        <w:t xml:space="preserve">Offerors must complete and submit all Exhibits as outlined in the RFP. </w:t>
      </w:r>
    </w:p>
    <w:p w14:paraId="1878CB8E" w14:textId="77777777" w:rsidR="001A4460" w:rsidRPr="006D5743" w:rsidRDefault="001A4460" w:rsidP="006D5743">
      <w:pPr>
        <w:ind w:left="540"/>
        <w:jc w:val="both"/>
        <w:rPr>
          <w:sz w:val="23"/>
          <w:szCs w:val="23"/>
        </w:rPr>
      </w:pPr>
    </w:p>
    <w:p w14:paraId="6D25D363" w14:textId="77777777" w:rsidR="001A4460" w:rsidRPr="006D5743" w:rsidRDefault="001A4460" w:rsidP="006D5743">
      <w:pPr>
        <w:ind w:left="540"/>
        <w:jc w:val="both"/>
        <w:rPr>
          <w:sz w:val="23"/>
          <w:szCs w:val="23"/>
        </w:rPr>
      </w:pPr>
      <w:r w:rsidRPr="006D5743">
        <w:rPr>
          <w:sz w:val="23"/>
          <w:szCs w:val="23"/>
        </w:rPr>
        <w:t xml:space="preserve">The County is seeking firms which offer the greatest flexibility regarding network, claim systems, plan designs, and contract terms. </w:t>
      </w:r>
    </w:p>
    <w:p w14:paraId="5F2B5DC5" w14:textId="77777777" w:rsidR="001A4460" w:rsidRPr="006D5743" w:rsidRDefault="001A4460" w:rsidP="006D5743">
      <w:pPr>
        <w:ind w:left="540"/>
        <w:jc w:val="both"/>
        <w:rPr>
          <w:sz w:val="23"/>
          <w:szCs w:val="23"/>
        </w:rPr>
      </w:pPr>
    </w:p>
    <w:p w14:paraId="1DB9427C" w14:textId="77777777" w:rsidR="001A4460" w:rsidRPr="006D5743" w:rsidRDefault="001A4460" w:rsidP="006D5743">
      <w:pPr>
        <w:ind w:left="540"/>
        <w:jc w:val="both"/>
        <w:rPr>
          <w:sz w:val="23"/>
          <w:szCs w:val="23"/>
        </w:rPr>
      </w:pPr>
      <w:r w:rsidRPr="006D5743">
        <w:rPr>
          <w:sz w:val="23"/>
          <w:szCs w:val="23"/>
        </w:rPr>
        <w:t>The County wishes to partner with firms who demonstrate a commitment to outstanding customer service.</w:t>
      </w:r>
    </w:p>
    <w:p w14:paraId="67384272" w14:textId="77777777" w:rsidR="001A4460" w:rsidRPr="006D5743" w:rsidRDefault="001A4460" w:rsidP="006D5743">
      <w:pPr>
        <w:ind w:left="540"/>
        <w:jc w:val="both"/>
        <w:rPr>
          <w:sz w:val="23"/>
          <w:szCs w:val="23"/>
        </w:rPr>
      </w:pPr>
    </w:p>
    <w:p w14:paraId="745A007A" w14:textId="18566BF8" w:rsidR="001A4460" w:rsidRPr="006D5743" w:rsidRDefault="001A4460" w:rsidP="006D5743">
      <w:pPr>
        <w:ind w:left="540"/>
        <w:jc w:val="both"/>
        <w:rPr>
          <w:sz w:val="23"/>
          <w:szCs w:val="23"/>
        </w:rPr>
      </w:pPr>
      <w:r w:rsidRPr="006D5743">
        <w:rPr>
          <w:sz w:val="23"/>
          <w:szCs w:val="23"/>
        </w:rPr>
        <w:t xml:space="preserve">The County wishes to partner with firms who offer a comprehensive suite of </w:t>
      </w:r>
      <w:r w:rsidR="006D5743" w:rsidRPr="006D5743">
        <w:rPr>
          <w:sz w:val="23"/>
          <w:szCs w:val="23"/>
        </w:rPr>
        <w:t>state-of-the-art</w:t>
      </w:r>
      <w:r w:rsidRPr="006D5743">
        <w:rPr>
          <w:sz w:val="23"/>
          <w:szCs w:val="23"/>
        </w:rPr>
        <w:t xml:space="preserve"> online tools for both the Employer and the Employee.</w:t>
      </w:r>
    </w:p>
    <w:p w14:paraId="3BD14C32" w14:textId="77777777" w:rsidR="001A4460" w:rsidRPr="006D5743" w:rsidRDefault="001A4460" w:rsidP="006D5743">
      <w:pPr>
        <w:ind w:left="540"/>
        <w:jc w:val="both"/>
        <w:rPr>
          <w:sz w:val="23"/>
          <w:szCs w:val="23"/>
        </w:rPr>
      </w:pPr>
    </w:p>
    <w:p w14:paraId="6764E803" w14:textId="77777777" w:rsidR="001A4460" w:rsidRPr="006D5743" w:rsidRDefault="001A4460" w:rsidP="006D5743">
      <w:pPr>
        <w:ind w:left="540"/>
        <w:jc w:val="both"/>
        <w:rPr>
          <w:sz w:val="23"/>
          <w:szCs w:val="23"/>
        </w:rPr>
      </w:pPr>
      <w:r w:rsidRPr="006D5743">
        <w:rPr>
          <w:sz w:val="23"/>
          <w:szCs w:val="23"/>
        </w:rPr>
        <w:t>The County wishes to maintain current benefit levels as closely as possible. Benefit deviations from current must be clearly identified.</w:t>
      </w:r>
    </w:p>
    <w:p w14:paraId="2525B0BB" w14:textId="77777777" w:rsidR="001A4460" w:rsidRPr="006D5743" w:rsidRDefault="001A4460" w:rsidP="006D5743">
      <w:pPr>
        <w:ind w:left="540"/>
        <w:jc w:val="both"/>
        <w:rPr>
          <w:sz w:val="23"/>
          <w:szCs w:val="23"/>
        </w:rPr>
      </w:pPr>
    </w:p>
    <w:p w14:paraId="31F9B027" w14:textId="77777777" w:rsidR="001A4460" w:rsidRPr="006D5743" w:rsidRDefault="001A4460" w:rsidP="006D5743">
      <w:pPr>
        <w:ind w:left="540"/>
        <w:jc w:val="both"/>
        <w:rPr>
          <w:sz w:val="23"/>
          <w:szCs w:val="23"/>
        </w:rPr>
      </w:pPr>
      <w:r w:rsidRPr="006D5743">
        <w:rPr>
          <w:sz w:val="23"/>
          <w:szCs w:val="23"/>
        </w:rPr>
        <w:t xml:space="preserve">Provide your proposal based on your broadest, most comprehensive network. </w:t>
      </w:r>
    </w:p>
    <w:p w14:paraId="52E7A72D" w14:textId="77777777" w:rsidR="001A4460" w:rsidRPr="006D5743" w:rsidRDefault="001A4460" w:rsidP="006D5743">
      <w:pPr>
        <w:ind w:left="540"/>
        <w:jc w:val="both"/>
        <w:rPr>
          <w:sz w:val="23"/>
          <w:szCs w:val="23"/>
        </w:rPr>
      </w:pPr>
    </w:p>
    <w:p w14:paraId="1C054F7A" w14:textId="77777777" w:rsidR="001A4460" w:rsidRPr="006D5743" w:rsidRDefault="001A4460" w:rsidP="006D5743">
      <w:pPr>
        <w:ind w:left="540"/>
        <w:jc w:val="both"/>
        <w:rPr>
          <w:sz w:val="23"/>
          <w:szCs w:val="23"/>
        </w:rPr>
      </w:pPr>
      <w:r w:rsidRPr="006D5743">
        <w:rPr>
          <w:sz w:val="23"/>
          <w:szCs w:val="23"/>
        </w:rPr>
        <w:t>As an alternative, provide a proposal based on your narrow, “best in class” provider network. Identify any plan design requirements which differ from your broad network proposal.</w:t>
      </w:r>
    </w:p>
    <w:p w14:paraId="12C6C4E7" w14:textId="77777777" w:rsidR="001A4460" w:rsidRPr="006D5743" w:rsidRDefault="001A4460" w:rsidP="006D5743">
      <w:pPr>
        <w:ind w:left="540"/>
        <w:jc w:val="both"/>
        <w:rPr>
          <w:sz w:val="23"/>
          <w:szCs w:val="23"/>
        </w:rPr>
      </w:pPr>
    </w:p>
    <w:p w14:paraId="6E7C93A1" w14:textId="77777777" w:rsidR="001A4460" w:rsidRPr="006D5743" w:rsidRDefault="001A4460" w:rsidP="006D5743">
      <w:pPr>
        <w:ind w:left="540"/>
        <w:jc w:val="both"/>
        <w:rPr>
          <w:sz w:val="23"/>
          <w:szCs w:val="23"/>
        </w:rPr>
      </w:pPr>
      <w:r w:rsidRPr="006D5743">
        <w:rPr>
          <w:sz w:val="23"/>
          <w:szCs w:val="23"/>
        </w:rPr>
        <w:lastRenderedPageBreak/>
        <w:t>Plan year – January 1 through December 31</w:t>
      </w:r>
    </w:p>
    <w:p w14:paraId="3C386CCB" w14:textId="77777777" w:rsidR="001A4460" w:rsidRPr="006D5743" w:rsidRDefault="001A4460" w:rsidP="006D5743">
      <w:pPr>
        <w:ind w:left="540"/>
        <w:jc w:val="both"/>
        <w:rPr>
          <w:sz w:val="23"/>
          <w:szCs w:val="23"/>
        </w:rPr>
      </w:pPr>
    </w:p>
    <w:p w14:paraId="5BB27166" w14:textId="2381E0B6" w:rsidR="001A4460" w:rsidRPr="006D5743" w:rsidRDefault="001A4460" w:rsidP="006D5743">
      <w:pPr>
        <w:ind w:left="540"/>
        <w:jc w:val="both"/>
        <w:rPr>
          <w:sz w:val="23"/>
          <w:szCs w:val="23"/>
        </w:rPr>
      </w:pPr>
      <w:r w:rsidRPr="006D5743">
        <w:rPr>
          <w:sz w:val="23"/>
          <w:szCs w:val="23"/>
        </w:rPr>
        <w:t>Effective Date of Coverage – January 1, 202</w:t>
      </w:r>
      <w:r w:rsidR="006D5743">
        <w:rPr>
          <w:sz w:val="23"/>
          <w:szCs w:val="23"/>
        </w:rPr>
        <w:t>6</w:t>
      </w:r>
    </w:p>
    <w:p w14:paraId="67B54519" w14:textId="77777777" w:rsidR="001A4460" w:rsidRPr="006D5743" w:rsidRDefault="001A4460" w:rsidP="006D5743">
      <w:pPr>
        <w:ind w:left="540"/>
        <w:jc w:val="both"/>
        <w:rPr>
          <w:sz w:val="23"/>
          <w:szCs w:val="23"/>
        </w:rPr>
      </w:pPr>
    </w:p>
    <w:p w14:paraId="5E27E5C2" w14:textId="471C98DA" w:rsidR="001A4460" w:rsidRPr="006D5743" w:rsidRDefault="001A4460" w:rsidP="006D5743">
      <w:pPr>
        <w:ind w:left="540"/>
        <w:jc w:val="both"/>
        <w:rPr>
          <w:sz w:val="23"/>
          <w:szCs w:val="23"/>
        </w:rPr>
      </w:pPr>
      <w:r w:rsidRPr="009E3A56">
        <w:rPr>
          <w:sz w:val="23"/>
          <w:szCs w:val="23"/>
        </w:rPr>
        <w:t xml:space="preserve">Commissions – </w:t>
      </w:r>
      <w:r w:rsidR="00D51D00" w:rsidRPr="009E3A56">
        <w:rPr>
          <w:sz w:val="23"/>
          <w:szCs w:val="23"/>
        </w:rPr>
        <w:t xml:space="preserve">This line of coverage includes commissions.  Please see Attachment 1, RFP Background for current commission percentage.  Please identify in the </w:t>
      </w:r>
      <w:proofErr w:type="gramStart"/>
      <w:r w:rsidR="00D51D00" w:rsidRPr="009E3A56">
        <w:rPr>
          <w:sz w:val="23"/>
          <w:szCs w:val="23"/>
        </w:rPr>
        <w:t>proposal,</w:t>
      </w:r>
      <w:proofErr w:type="gramEnd"/>
      <w:r w:rsidR="00D51D00" w:rsidRPr="009E3A56">
        <w:rPr>
          <w:sz w:val="23"/>
          <w:szCs w:val="23"/>
        </w:rPr>
        <w:t xml:space="preserve"> your commission rate and structure.</w:t>
      </w:r>
      <w:r w:rsidR="00D51D00">
        <w:rPr>
          <w:sz w:val="23"/>
          <w:szCs w:val="23"/>
        </w:rPr>
        <w:t xml:space="preserve"> </w:t>
      </w:r>
    </w:p>
    <w:p w14:paraId="4FEE64C2" w14:textId="77777777" w:rsidR="00400841" w:rsidRPr="00735B95" w:rsidRDefault="00400841" w:rsidP="00894DB7"/>
    <w:p w14:paraId="67A60652" w14:textId="4BBA10F7" w:rsidR="00EE3648" w:rsidRPr="006D5743" w:rsidRDefault="001206A3" w:rsidP="009E23F6">
      <w:pPr>
        <w:pStyle w:val="Heading3"/>
        <w:numPr>
          <w:ilvl w:val="0"/>
          <w:numId w:val="12"/>
        </w:numPr>
        <w:spacing w:before="0" w:after="0"/>
        <w:ind w:left="540"/>
        <w:rPr>
          <w:rFonts w:cs="Times New Roman"/>
          <w:sz w:val="24"/>
          <w:szCs w:val="24"/>
        </w:rPr>
      </w:pPr>
      <w:bookmarkStart w:id="8" w:name="_Toc377565305"/>
      <w:bookmarkStart w:id="9" w:name="_Toc112831973"/>
      <w:bookmarkStart w:id="10" w:name="_Toc207805379"/>
      <w:r w:rsidRPr="0054656C">
        <w:rPr>
          <w:rFonts w:cs="Times New Roman"/>
          <w:sz w:val="24"/>
          <w:szCs w:val="24"/>
        </w:rPr>
        <w:t>SCOPE OF PROCUREMENT</w:t>
      </w:r>
      <w:bookmarkEnd w:id="8"/>
      <w:bookmarkEnd w:id="9"/>
      <w:bookmarkEnd w:id="10"/>
    </w:p>
    <w:p w14:paraId="58CBE216" w14:textId="77777777" w:rsidR="00EE3648" w:rsidRDefault="00400841" w:rsidP="00EE3648">
      <w:pPr>
        <w:pStyle w:val="Heading3"/>
        <w:spacing w:before="0" w:after="0"/>
        <w:ind w:left="540"/>
        <w:jc w:val="both"/>
        <w:rPr>
          <w:b w:val="0"/>
          <w:bCs w:val="0"/>
          <w:sz w:val="23"/>
          <w:szCs w:val="23"/>
        </w:rPr>
      </w:pPr>
      <w:bookmarkStart w:id="11" w:name="_Toc207805380"/>
      <w:r w:rsidRPr="00EE3648">
        <w:rPr>
          <w:b w:val="0"/>
          <w:bCs w:val="0"/>
          <w:sz w:val="23"/>
          <w:szCs w:val="23"/>
        </w:rPr>
        <w:t>The duration of the professional services contract resulting from this RFP shall be for one (1) year from the date of award. The County reserves the right, by mutual agreement of the parties, to extend the contract on an annual basis at the same price, terms, and conditions for up to an additional three (3) years. Under no circumstances shall the term of this contract, including all extensions and renewals, exceed four (4) years. This procurement will result in a multiple source award.</w:t>
      </w:r>
      <w:bookmarkEnd w:id="11"/>
    </w:p>
    <w:p w14:paraId="45E3AA82" w14:textId="77777777" w:rsidR="00EE3648" w:rsidRPr="00EE3648" w:rsidRDefault="00EE3648" w:rsidP="00EE3648"/>
    <w:p w14:paraId="0D9C06C6" w14:textId="77777777" w:rsidR="00EE3648" w:rsidRDefault="00C650DB" w:rsidP="00EE3648">
      <w:pPr>
        <w:pStyle w:val="Heading3"/>
        <w:spacing w:before="0" w:after="0"/>
        <w:ind w:left="540"/>
        <w:jc w:val="both"/>
        <w:rPr>
          <w:b w:val="0"/>
          <w:bCs w:val="0"/>
          <w:sz w:val="23"/>
          <w:szCs w:val="23"/>
        </w:rPr>
      </w:pPr>
      <w:bookmarkStart w:id="12" w:name="_Toc207805381"/>
      <w:r w:rsidRPr="00EE3648">
        <w:rPr>
          <w:b w:val="0"/>
          <w:bCs w:val="0"/>
          <w:sz w:val="23"/>
          <w:szCs w:val="23"/>
        </w:rPr>
        <w:t xml:space="preserve">This RFP </w:t>
      </w:r>
      <w:r w:rsidR="00821E52" w:rsidRPr="00EE3648">
        <w:rPr>
          <w:b w:val="0"/>
          <w:bCs w:val="0"/>
          <w:sz w:val="23"/>
          <w:szCs w:val="23"/>
        </w:rPr>
        <w:t>will</w:t>
      </w:r>
      <w:r w:rsidR="00400841" w:rsidRPr="00EE3648">
        <w:rPr>
          <w:b w:val="0"/>
          <w:bCs w:val="0"/>
          <w:sz w:val="23"/>
          <w:szCs w:val="23"/>
        </w:rPr>
        <w:t xml:space="preserve"> be a </w:t>
      </w:r>
      <w:r w:rsidR="00821E52" w:rsidRPr="00EE3648">
        <w:rPr>
          <w:b w:val="0"/>
          <w:bCs w:val="0"/>
          <w:sz w:val="23"/>
          <w:szCs w:val="23"/>
        </w:rPr>
        <w:t>multiple award.</w:t>
      </w:r>
      <w:bookmarkEnd w:id="12"/>
    </w:p>
    <w:p w14:paraId="0CA6193D" w14:textId="77777777" w:rsidR="00EE3648" w:rsidRPr="00EE3648" w:rsidRDefault="00EE3648" w:rsidP="00EE3648"/>
    <w:p w14:paraId="45B8FCE4" w14:textId="5019ECBE" w:rsidR="00821E52" w:rsidRPr="00EE3648" w:rsidRDefault="00821E52" w:rsidP="00EE3648">
      <w:pPr>
        <w:pStyle w:val="Heading3"/>
        <w:spacing w:before="0" w:after="0"/>
        <w:ind w:left="540"/>
        <w:jc w:val="both"/>
        <w:rPr>
          <w:rFonts w:cs="Times New Roman"/>
          <w:b w:val="0"/>
          <w:bCs w:val="0"/>
        </w:rPr>
      </w:pPr>
      <w:bookmarkStart w:id="13" w:name="_Toc207805382"/>
      <w:r w:rsidRPr="00EE3648">
        <w:rPr>
          <w:b w:val="0"/>
          <w:bCs w:val="0"/>
          <w:sz w:val="23"/>
          <w:szCs w:val="23"/>
        </w:rPr>
        <w:t>This procurement will result in a contractual agreement between two parties; the procurement may ONLY be used by those two parties exclusively.</w:t>
      </w:r>
      <w:bookmarkEnd w:id="13"/>
    </w:p>
    <w:p w14:paraId="7DD00A88" w14:textId="77777777" w:rsidR="001206A3" w:rsidRPr="00400841" w:rsidRDefault="001206A3" w:rsidP="00894DB7">
      <w:pPr>
        <w:rPr>
          <w:sz w:val="23"/>
          <w:szCs w:val="23"/>
        </w:rPr>
      </w:pPr>
    </w:p>
    <w:p w14:paraId="22B965FE" w14:textId="2AE08E48" w:rsidR="006D5743" w:rsidRPr="006D5743" w:rsidRDefault="001206A3" w:rsidP="009E23F6">
      <w:pPr>
        <w:pStyle w:val="Heading3"/>
        <w:numPr>
          <w:ilvl w:val="0"/>
          <w:numId w:val="12"/>
        </w:numPr>
        <w:spacing w:before="0" w:after="0"/>
        <w:ind w:left="540"/>
        <w:rPr>
          <w:rFonts w:cs="Times New Roman"/>
          <w:sz w:val="24"/>
          <w:szCs w:val="24"/>
        </w:rPr>
      </w:pPr>
      <w:bookmarkStart w:id="14" w:name="_Toc377565306"/>
      <w:bookmarkStart w:id="15" w:name="_Toc112831974"/>
      <w:bookmarkStart w:id="16" w:name="_Toc207805383"/>
      <w:r w:rsidRPr="0054656C">
        <w:rPr>
          <w:rFonts w:cs="Times New Roman"/>
          <w:sz w:val="24"/>
          <w:szCs w:val="24"/>
        </w:rPr>
        <w:t>PROCUREMENT MANAGER</w:t>
      </w:r>
      <w:bookmarkEnd w:id="14"/>
      <w:bookmarkEnd w:id="15"/>
      <w:bookmarkEnd w:id="16"/>
    </w:p>
    <w:p w14:paraId="3D8A7B7E" w14:textId="77777777" w:rsidR="006D5743" w:rsidRPr="006E3868" w:rsidRDefault="006D5743" w:rsidP="006D5743">
      <w:pPr>
        <w:pStyle w:val="PlainText"/>
        <w:ind w:left="540"/>
        <w:jc w:val="both"/>
        <w:rPr>
          <w:rFonts w:ascii="Times New Roman" w:eastAsia="MS Mincho" w:hAnsi="Times New Roman" w:cs="Times New Roman"/>
          <w:sz w:val="23"/>
          <w:szCs w:val="23"/>
        </w:rPr>
      </w:pPr>
      <w:r w:rsidRPr="006D5743">
        <w:rPr>
          <w:rFonts w:ascii="Times New Roman" w:eastAsia="MS Mincho" w:hAnsi="Times New Roman" w:cs="Times New Roman"/>
          <w:sz w:val="23"/>
          <w:szCs w:val="23"/>
        </w:rPr>
        <w:t xml:space="preserve">The County of Torrance has designated a Procurement Manager who is responsible for this procurement </w:t>
      </w:r>
      <w:r w:rsidRPr="006E3868">
        <w:rPr>
          <w:rFonts w:ascii="Times New Roman" w:eastAsia="MS Mincho" w:hAnsi="Times New Roman" w:cs="Times New Roman"/>
          <w:sz w:val="23"/>
          <w:szCs w:val="23"/>
        </w:rPr>
        <w:t xml:space="preserve">and whose name, address, and telephone number are listed below. Any inquiries or requests regarding this procurement should be submitted to the Procurement Manager with electronic copies to Gallagher Benefit Services (GBS) as noted below in writing. Offerors may contact ONLY the Procurement Manager regarding the procurement. Other County employees do not have the authority to respond on behalf of the County of Torrance. </w:t>
      </w:r>
    </w:p>
    <w:p w14:paraId="04B06FC9" w14:textId="77777777" w:rsidR="006D5743" w:rsidRPr="006E3868" w:rsidRDefault="006D5743" w:rsidP="006D5743">
      <w:pPr>
        <w:pStyle w:val="PlainText"/>
        <w:ind w:left="540"/>
        <w:jc w:val="both"/>
        <w:rPr>
          <w:rFonts w:ascii="Times New Roman" w:eastAsia="MS Mincho" w:hAnsi="Times New Roman" w:cs="Times New Roman"/>
          <w:sz w:val="23"/>
          <w:szCs w:val="23"/>
        </w:rPr>
      </w:pPr>
    </w:p>
    <w:p w14:paraId="12C05014" w14:textId="46EB0C31" w:rsidR="006D5743" w:rsidRDefault="006D5743" w:rsidP="006D5743">
      <w:pPr>
        <w:pStyle w:val="PlainText"/>
        <w:ind w:left="540"/>
        <w:jc w:val="both"/>
        <w:rPr>
          <w:rFonts w:ascii="Times New Roman" w:eastAsia="MS Mincho" w:hAnsi="Times New Roman" w:cs="Times New Roman"/>
          <w:sz w:val="23"/>
          <w:szCs w:val="23"/>
        </w:rPr>
      </w:pPr>
      <w:r w:rsidRPr="006E3868">
        <w:rPr>
          <w:rFonts w:ascii="Times New Roman" w:eastAsia="MS Mincho" w:hAnsi="Times New Roman" w:cs="Times New Roman"/>
          <w:sz w:val="23"/>
          <w:szCs w:val="23"/>
        </w:rPr>
        <w:t>The County has contracted with Gallagher Benefit Services, Inc. (GBS) to</w:t>
      </w:r>
      <w:r w:rsidRPr="006D5743">
        <w:rPr>
          <w:rFonts w:ascii="Times New Roman" w:eastAsia="MS Mincho" w:hAnsi="Times New Roman" w:cs="Times New Roman"/>
          <w:sz w:val="23"/>
          <w:szCs w:val="23"/>
        </w:rPr>
        <w:t xml:space="preserve"> provide</w:t>
      </w:r>
      <w:r>
        <w:rPr>
          <w:rFonts w:ascii="Times New Roman" w:eastAsia="MS Mincho" w:hAnsi="Times New Roman" w:cs="Times New Roman"/>
          <w:sz w:val="23"/>
          <w:szCs w:val="23"/>
        </w:rPr>
        <w:t xml:space="preserve"> </w:t>
      </w:r>
      <w:r w:rsidRPr="006D5743">
        <w:rPr>
          <w:rFonts w:ascii="Times New Roman" w:eastAsia="MS Mincho" w:hAnsi="Times New Roman" w:cs="Times New Roman"/>
          <w:sz w:val="23"/>
          <w:szCs w:val="23"/>
        </w:rPr>
        <w:t>consulting services including the solicitation and evaluation process, the evaluation and</w:t>
      </w:r>
      <w:r>
        <w:rPr>
          <w:rFonts w:ascii="Times New Roman" w:eastAsia="MS Mincho" w:hAnsi="Times New Roman" w:cs="Times New Roman"/>
          <w:sz w:val="23"/>
          <w:szCs w:val="23"/>
        </w:rPr>
        <w:t xml:space="preserve"> </w:t>
      </w:r>
      <w:r w:rsidRPr="006D5743">
        <w:rPr>
          <w:rFonts w:ascii="Times New Roman" w:eastAsia="MS Mincho" w:hAnsi="Times New Roman" w:cs="Times New Roman"/>
          <w:sz w:val="23"/>
          <w:szCs w:val="23"/>
        </w:rPr>
        <w:t>implementation process, as well as ongoing benefits consulting. Proposals should be</w:t>
      </w:r>
      <w:r>
        <w:rPr>
          <w:rFonts w:ascii="Times New Roman" w:eastAsia="MS Mincho" w:hAnsi="Times New Roman" w:cs="Times New Roman"/>
          <w:sz w:val="23"/>
          <w:szCs w:val="23"/>
        </w:rPr>
        <w:t xml:space="preserve"> </w:t>
      </w:r>
      <w:r w:rsidRPr="006D5743">
        <w:rPr>
          <w:rFonts w:ascii="Times New Roman" w:eastAsia="MS Mincho" w:hAnsi="Times New Roman" w:cs="Times New Roman"/>
          <w:sz w:val="23"/>
          <w:szCs w:val="23"/>
        </w:rPr>
        <w:t>submitted concurrently to the County and GBS as outlined later in this solicitation.</w:t>
      </w:r>
      <w:r>
        <w:rPr>
          <w:rFonts w:ascii="Times New Roman" w:eastAsia="MS Mincho" w:hAnsi="Times New Roman" w:cs="Times New Roman"/>
          <w:sz w:val="23"/>
          <w:szCs w:val="23"/>
        </w:rPr>
        <w:t xml:space="preserve"> </w:t>
      </w:r>
    </w:p>
    <w:p w14:paraId="3F52C45B" w14:textId="77777777" w:rsidR="006D5743" w:rsidRPr="006D5743" w:rsidRDefault="006D5743" w:rsidP="006D5743">
      <w:pPr>
        <w:pStyle w:val="PlainText"/>
        <w:ind w:left="540"/>
        <w:jc w:val="both"/>
        <w:rPr>
          <w:rFonts w:ascii="Times New Roman" w:eastAsia="MS Mincho" w:hAnsi="Times New Roman" w:cs="Times New Roman"/>
          <w:sz w:val="23"/>
          <w:szCs w:val="23"/>
        </w:rPr>
      </w:pPr>
    </w:p>
    <w:p w14:paraId="4108BFAD" w14:textId="07E973DC" w:rsidR="006D5743" w:rsidRDefault="006D5743" w:rsidP="006D5743">
      <w:pPr>
        <w:pStyle w:val="PlainText"/>
        <w:ind w:left="540"/>
        <w:jc w:val="both"/>
        <w:rPr>
          <w:rFonts w:ascii="Times New Roman" w:eastAsia="MS Mincho" w:hAnsi="Times New Roman" w:cs="Times New Roman"/>
          <w:sz w:val="24"/>
        </w:rPr>
      </w:pPr>
      <w:r>
        <w:rPr>
          <w:rFonts w:ascii="Times New Roman" w:eastAsia="MS Mincho" w:hAnsi="Times New Roman" w:cs="Times New Roman"/>
          <w:sz w:val="24"/>
        </w:rPr>
        <w:t xml:space="preserve">Proposals should be submitted concurrently </w:t>
      </w:r>
      <w:r w:rsidRPr="00A13F6C">
        <w:rPr>
          <w:rFonts w:ascii="Times New Roman" w:eastAsia="MS Mincho" w:hAnsi="Times New Roman" w:cs="Times New Roman"/>
          <w:sz w:val="24"/>
        </w:rPr>
        <w:t xml:space="preserve">to </w:t>
      </w:r>
      <w:r>
        <w:rPr>
          <w:rFonts w:ascii="Times New Roman" w:eastAsia="MS Mincho" w:hAnsi="Times New Roman" w:cs="Times New Roman"/>
          <w:sz w:val="24"/>
        </w:rPr>
        <w:t>Theresa A. Schenck</w:t>
      </w:r>
      <w:r w:rsidRPr="00A13F6C">
        <w:rPr>
          <w:rFonts w:ascii="Times New Roman" w:eastAsia="MS Mincho" w:hAnsi="Times New Roman" w:cs="Times New Roman"/>
          <w:sz w:val="24"/>
        </w:rPr>
        <w:t xml:space="preserve">, Client </w:t>
      </w:r>
      <w:r>
        <w:rPr>
          <w:rFonts w:ascii="Times New Roman" w:eastAsia="MS Mincho" w:hAnsi="Times New Roman" w:cs="Times New Roman"/>
          <w:sz w:val="24"/>
        </w:rPr>
        <w:t>Service Executive</w:t>
      </w:r>
      <w:r w:rsidRPr="00A13F6C">
        <w:rPr>
          <w:rFonts w:ascii="Times New Roman" w:eastAsia="MS Mincho" w:hAnsi="Times New Roman" w:cs="Times New Roman"/>
          <w:sz w:val="24"/>
        </w:rPr>
        <w:t xml:space="preserve"> and </w:t>
      </w:r>
      <w:r>
        <w:rPr>
          <w:rFonts w:ascii="Times New Roman" w:eastAsia="MS Mincho" w:hAnsi="Times New Roman" w:cs="Times New Roman"/>
          <w:sz w:val="24"/>
        </w:rPr>
        <w:t>Patrick W. Dittman, Area Vice President</w:t>
      </w:r>
      <w:r w:rsidRPr="00A13F6C">
        <w:rPr>
          <w:rFonts w:ascii="Times New Roman" w:eastAsia="MS Mincho" w:hAnsi="Times New Roman" w:cs="Times New Roman"/>
          <w:sz w:val="24"/>
        </w:rPr>
        <w:t xml:space="preserve">, Gallagher Benefit Services at </w:t>
      </w:r>
      <w:hyperlink r:id="rId14" w:history="1">
        <w:r w:rsidRPr="00D13776">
          <w:rPr>
            <w:rStyle w:val="Hyperlink"/>
            <w:rFonts w:ascii="Times New Roman" w:eastAsia="MS Mincho" w:hAnsi="Times New Roman" w:cs="Times New Roman"/>
            <w:sz w:val="24"/>
          </w:rPr>
          <w:t>theresa_schenck@ajg.com</w:t>
        </w:r>
      </w:hyperlink>
      <w:r>
        <w:rPr>
          <w:rFonts w:ascii="Times New Roman" w:eastAsia="MS Mincho" w:hAnsi="Times New Roman" w:cs="Times New Roman"/>
          <w:sz w:val="24"/>
        </w:rPr>
        <w:t xml:space="preserve"> </w:t>
      </w:r>
      <w:r w:rsidRPr="00A13F6C">
        <w:rPr>
          <w:rFonts w:ascii="Times New Roman" w:eastAsia="MS Mincho" w:hAnsi="Times New Roman" w:cs="Times New Roman"/>
          <w:sz w:val="24"/>
        </w:rPr>
        <w:t>and</w:t>
      </w:r>
      <w:r>
        <w:rPr>
          <w:rFonts w:ascii="Times New Roman" w:eastAsia="MS Mincho" w:hAnsi="Times New Roman" w:cs="Times New Roman"/>
          <w:sz w:val="24"/>
        </w:rPr>
        <w:t xml:space="preserve"> </w:t>
      </w:r>
      <w:hyperlink r:id="rId15" w:history="1">
        <w:r w:rsidRPr="00D13776">
          <w:rPr>
            <w:rStyle w:val="Hyperlink"/>
            <w:rFonts w:ascii="Times New Roman" w:eastAsia="MS Mincho" w:hAnsi="Times New Roman" w:cs="Times New Roman"/>
            <w:sz w:val="24"/>
          </w:rPr>
          <w:t>patrick_dittman@ajg.com</w:t>
        </w:r>
      </w:hyperlink>
      <w:r>
        <w:rPr>
          <w:rFonts w:ascii="Times New Roman" w:eastAsia="MS Mincho" w:hAnsi="Times New Roman" w:cs="Times New Roman"/>
          <w:sz w:val="24"/>
        </w:rPr>
        <w:t xml:space="preserve"> </w:t>
      </w:r>
      <w:r w:rsidRPr="00A13F6C">
        <w:rPr>
          <w:rFonts w:ascii="Times New Roman" w:eastAsia="MS Mincho" w:hAnsi="Times New Roman" w:cs="Times New Roman"/>
          <w:sz w:val="24"/>
        </w:rPr>
        <w:t xml:space="preserve">respectively. By submitting a proposal for the requested </w:t>
      </w:r>
      <w:proofErr w:type="gramStart"/>
      <w:r>
        <w:rPr>
          <w:rFonts w:ascii="Times New Roman" w:eastAsia="MS Mincho" w:hAnsi="Times New Roman" w:cs="Times New Roman"/>
          <w:sz w:val="24"/>
        </w:rPr>
        <w:t>coverages</w:t>
      </w:r>
      <w:proofErr w:type="gramEnd"/>
      <w:r w:rsidRPr="00A13F6C">
        <w:rPr>
          <w:rFonts w:ascii="Times New Roman" w:eastAsia="MS Mincho" w:hAnsi="Times New Roman" w:cs="Times New Roman"/>
          <w:sz w:val="24"/>
        </w:rPr>
        <w:t>, each</w:t>
      </w:r>
      <w:r>
        <w:rPr>
          <w:rFonts w:ascii="Times New Roman" w:eastAsia="MS Mincho" w:hAnsi="Times New Roman" w:cs="Times New Roman"/>
          <w:sz w:val="24"/>
        </w:rPr>
        <w:t xml:space="preserve"> </w:t>
      </w:r>
      <w:r w:rsidRPr="00A13F6C">
        <w:rPr>
          <w:rFonts w:ascii="Times New Roman" w:eastAsia="MS Mincho" w:hAnsi="Times New Roman" w:cs="Times New Roman"/>
          <w:sz w:val="24"/>
        </w:rPr>
        <w:t xml:space="preserve">Offeror is </w:t>
      </w:r>
      <w:proofErr w:type="gramStart"/>
      <w:r w:rsidRPr="00A13F6C">
        <w:rPr>
          <w:rFonts w:ascii="Times New Roman" w:eastAsia="MS Mincho" w:hAnsi="Times New Roman" w:cs="Times New Roman"/>
          <w:sz w:val="24"/>
        </w:rPr>
        <w:t>certifying</w:t>
      </w:r>
      <w:proofErr w:type="gramEnd"/>
      <w:r w:rsidRPr="00A13F6C">
        <w:rPr>
          <w:rFonts w:ascii="Times New Roman" w:eastAsia="MS Mincho" w:hAnsi="Times New Roman" w:cs="Times New Roman"/>
          <w:sz w:val="24"/>
        </w:rPr>
        <w:t xml:space="preserve"> that it is a qualified firm and its proposal complies with regulations and</w:t>
      </w:r>
      <w:r>
        <w:rPr>
          <w:rFonts w:ascii="Times New Roman" w:eastAsia="MS Mincho" w:hAnsi="Times New Roman" w:cs="Times New Roman"/>
          <w:sz w:val="24"/>
        </w:rPr>
        <w:t xml:space="preserve"> </w:t>
      </w:r>
      <w:r w:rsidRPr="00A13F6C">
        <w:rPr>
          <w:rFonts w:ascii="Times New Roman" w:eastAsia="MS Mincho" w:hAnsi="Times New Roman" w:cs="Times New Roman"/>
          <w:sz w:val="24"/>
        </w:rPr>
        <w:t>requirements stated within the Request for Proposals.</w:t>
      </w:r>
    </w:p>
    <w:p w14:paraId="5E69C6B6" w14:textId="77777777" w:rsidR="0033658A" w:rsidRPr="0054656C" w:rsidRDefault="0033658A" w:rsidP="0033658A">
      <w:pPr>
        <w:ind w:left="720"/>
        <w:rPr>
          <w:sz w:val="23"/>
          <w:szCs w:val="23"/>
        </w:rPr>
      </w:pPr>
    </w:p>
    <w:p w14:paraId="63BD11B7" w14:textId="223960A2" w:rsidR="0033658A" w:rsidRPr="0054656C" w:rsidRDefault="0033658A" w:rsidP="009E23F6">
      <w:pPr>
        <w:numPr>
          <w:ilvl w:val="0"/>
          <w:numId w:val="11"/>
        </w:numPr>
        <w:jc w:val="both"/>
        <w:rPr>
          <w:sz w:val="23"/>
          <w:szCs w:val="23"/>
        </w:rPr>
      </w:pPr>
      <w:r w:rsidRPr="0054656C">
        <w:rPr>
          <w:b/>
          <w:sz w:val="23"/>
          <w:szCs w:val="23"/>
        </w:rPr>
        <w:t xml:space="preserve">Protests of the solicitation or award must be submitted in writing to the Protest Manager identified in Section II.B.13. </w:t>
      </w:r>
      <w:r w:rsidRPr="0054656C">
        <w:rPr>
          <w:sz w:val="23"/>
          <w:szCs w:val="23"/>
        </w:rPr>
        <w:t xml:space="preserve"> </w:t>
      </w:r>
      <w:r w:rsidR="004273EC" w:rsidRPr="0054656C">
        <w:rPr>
          <w:sz w:val="23"/>
          <w:szCs w:val="23"/>
        </w:rPr>
        <w:t xml:space="preserve">As a Protest Manager has been named in this Request for Proposals, pursuant to §13-1-172, NMSA 1978 and 1.4.1.82 NMAC, </w:t>
      </w:r>
      <w:r w:rsidR="004273EC" w:rsidRPr="0054656C">
        <w:rPr>
          <w:b/>
          <w:sz w:val="23"/>
          <w:szCs w:val="23"/>
          <w:u w:val="single"/>
        </w:rPr>
        <w:t>ONLY</w:t>
      </w:r>
      <w:r w:rsidR="004273EC" w:rsidRPr="0054656C">
        <w:rPr>
          <w:b/>
          <w:sz w:val="23"/>
          <w:szCs w:val="23"/>
        </w:rPr>
        <w:t xml:space="preserve"> protests delivered directly to the Protest Manager in writing and in a timely fashion will be considered to have been submitted properly and in accordance with statute, rule and this Request for Proposals.</w:t>
      </w:r>
      <w:r w:rsidR="004273EC" w:rsidRPr="0054656C">
        <w:rPr>
          <w:sz w:val="23"/>
          <w:szCs w:val="23"/>
        </w:rPr>
        <w:t xml:space="preserve"> </w:t>
      </w:r>
      <w:r w:rsidRPr="0054656C">
        <w:rPr>
          <w:sz w:val="23"/>
          <w:szCs w:val="23"/>
        </w:rPr>
        <w:t xml:space="preserve">Protests submitted or delivered to the Procurement Manager will </w:t>
      </w:r>
      <w:r w:rsidRPr="0054656C">
        <w:rPr>
          <w:b/>
          <w:sz w:val="23"/>
          <w:szCs w:val="23"/>
          <w:u w:val="single"/>
        </w:rPr>
        <w:t>NOT</w:t>
      </w:r>
      <w:r w:rsidRPr="0054656C">
        <w:rPr>
          <w:sz w:val="23"/>
          <w:szCs w:val="23"/>
        </w:rPr>
        <w:t xml:space="preserve"> be considered properly submitted.</w:t>
      </w:r>
      <w:r w:rsidR="004273EC" w:rsidRPr="0054656C">
        <w:rPr>
          <w:sz w:val="23"/>
          <w:szCs w:val="23"/>
        </w:rPr>
        <w:t xml:space="preserve">  </w:t>
      </w:r>
    </w:p>
    <w:p w14:paraId="675D8021" w14:textId="77777777" w:rsidR="00590764" w:rsidRPr="0054656C" w:rsidRDefault="00590764" w:rsidP="009E23F6">
      <w:pPr>
        <w:pStyle w:val="Heading3"/>
        <w:numPr>
          <w:ilvl w:val="0"/>
          <w:numId w:val="12"/>
        </w:numPr>
        <w:ind w:left="540"/>
        <w:rPr>
          <w:sz w:val="24"/>
          <w:szCs w:val="24"/>
        </w:rPr>
      </w:pPr>
      <w:bookmarkStart w:id="17" w:name="_Toc112831975"/>
      <w:bookmarkStart w:id="18" w:name="_Toc207805384"/>
      <w:r w:rsidRPr="0054656C">
        <w:rPr>
          <w:sz w:val="24"/>
          <w:szCs w:val="24"/>
        </w:rPr>
        <w:lastRenderedPageBreak/>
        <w:t>PROPOSAL DELIVERY</w:t>
      </w:r>
      <w:bookmarkEnd w:id="17"/>
      <w:bookmarkEnd w:id="18"/>
    </w:p>
    <w:p w14:paraId="09096C5A" w14:textId="76B8A338" w:rsidR="001206A3" w:rsidRPr="0054656C" w:rsidRDefault="001206A3" w:rsidP="00EE3648">
      <w:pPr>
        <w:ind w:left="540"/>
        <w:rPr>
          <w:bCs/>
          <w:sz w:val="23"/>
          <w:szCs w:val="23"/>
        </w:rPr>
      </w:pPr>
      <w:r w:rsidRPr="0054656C">
        <w:rPr>
          <w:b/>
          <w:bCs/>
          <w:i/>
          <w:sz w:val="23"/>
          <w:szCs w:val="23"/>
        </w:rPr>
        <w:t xml:space="preserve">All deliveries of </w:t>
      </w:r>
      <w:r w:rsidR="009436FB" w:rsidRPr="0054656C">
        <w:rPr>
          <w:b/>
          <w:bCs/>
          <w:i/>
          <w:sz w:val="23"/>
          <w:szCs w:val="23"/>
        </w:rPr>
        <w:t xml:space="preserve">proposals </w:t>
      </w:r>
      <w:r w:rsidRPr="0054656C">
        <w:rPr>
          <w:b/>
          <w:bCs/>
          <w:i/>
          <w:sz w:val="23"/>
          <w:szCs w:val="23"/>
        </w:rPr>
        <w:t>via express carrier</w:t>
      </w:r>
      <w:r w:rsidR="00E71792" w:rsidRPr="0054656C">
        <w:rPr>
          <w:b/>
          <w:bCs/>
          <w:i/>
          <w:sz w:val="23"/>
          <w:szCs w:val="23"/>
        </w:rPr>
        <w:t>, courier</w:t>
      </w:r>
      <w:r w:rsidR="003E4D31">
        <w:rPr>
          <w:b/>
          <w:bCs/>
          <w:i/>
          <w:sz w:val="23"/>
          <w:szCs w:val="23"/>
        </w:rPr>
        <w:t>,</w:t>
      </w:r>
      <w:r w:rsidR="009436FB" w:rsidRPr="0054656C">
        <w:rPr>
          <w:b/>
          <w:bCs/>
          <w:i/>
          <w:sz w:val="23"/>
          <w:szCs w:val="23"/>
        </w:rPr>
        <w:t xml:space="preserve"> or hand </w:t>
      </w:r>
      <w:proofErr w:type="gramStart"/>
      <w:r w:rsidR="009436FB" w:rsidRPr="0054656C">
        <w:rPr>
          <w:b/>
          <w:bCs/>
          <w:i/>
          <w:sz w:val="23"/>
          <w:szCs w:val="23"/>
        </w:rPr>
        <w:t>delivery,</w:t>
      </w:r>
      <w:proofErr w:type="gramEnd"/>
      <w:r w:rsidRPr="0054656C">
        <w:rPr>
          <w:b/>
          <w:bCs/>
          <w:i/>
          <w:sz w:val="23"/>
          <w:szCs w:val="23"/>
        </w:rPr>
        <w:t xml:space="preserve"> must be addressed</w:t>
      </w:r>
      <w:r w:rsidR="00705BFF" w:rsidRPr="0054656C">
        <w:rPr>
          <w:b/>
          <w:bCs/>
          <w:i/>
          <w:sz w:val="23"/>
          <w:szCs w:val="23"/>
        </w:rPr>
        <w:t xml:space="preserve"> and submitted</w:t>
      </w:r>
      <w:r w:rsidRPr="0054656C">
        <w:rPr>
          <w:b/>
          <w:bCs/>
          <w:i/>
          <w:sz w:val="23"/>
          <w:szCs w:val="23"/>
        </w:rPr>
        <w:t xml:space="preserve"> as follows</w:t>
      </w:r>
      <w:r w:rsidR="003D4C90" w:rsidRPr="0054656C">
        <w:rPr>
          <w:b/>
          <w:bCs/>
          <w:i/>
          <w:sz w:val="23"/>
          <w:szCs w:val="23"/>
        </w:rPr>
        <w:t>:</w:t>
      </w:r>
    </w:p>
    <w:p w14:paraId="498E5D8F" w14:textId="77777777" w:rsidR="002845D1" w:rsidRPr="0054656C" w:rsidRDefault="002845D1" w:rsidP="00EE3648">
      <w:pPr>
        <w:ind w:left="540"/>
        <w:rPr>
          <w:sz w:val="23"/>
          <w:szCs w:val="23"/>
        </w:rPr>
      </w:pPr>
    </w:p>
    <w:p w14:paraId="75A81EDF" w14:textId="512DB1DA" w:rsidR="00E55E45" w:rsidRPr="006E3868" w:rsidRDefault="001206A3" w:rsidP="00EE3648">
      <w:pPr>
        <w:ind w:left="540"/>
        <w:rPr>
          <w:b/>
          <w:i/>
          <w:sz w:val="23"/>
          <w:szCs w:val="23"/>
        </w:rPr>
      </w:pPr>
      <w:r w:rsidRPr="0054656C">
        <w:rPr>
          <w:b/>
          <w:i/>
          <w:sz w:val="23"/>
          <w:szCs w:val="23"/>
        </w:rPr>
        <w:tab/>
      </w:r>
      <w:r w:rsidRPr="006E3868">
        <w:rPr>
          <w:b/>
          <w:i/>
          <w:sz w:val="23"/>
          <w:szCs w:val="23"/>
        </w:rPr>
        <w:t>Name:</w:t>
      </w:r>
      <w:r w:rsidRPr="006E3868">
        <w:rPr>
          <w:b/>
          <w:i/>
          <w:sz w:val="23"/>
          <w:szCs w:val="23"/>
        </w:rPr>
        <w:tab/>
      </w:r>
      <w:r w:rsidR="00EE3648" w:rsidRPr="006E3868">
        <w:rPr>
          <w:b/>
          <w:i/>
          <w:sz w:val="23"/>
          <w:szCs w:val="23"/>
        </w:rPr>
        <w:t>K</w:t>
      </w:r>
      <w:r w:rsidR="00DF239A" w:rsidRPr="006E3868">
        <w:rPr>
          <w:b/>
          <w:i/>
          <w:sz w:val="23"/>
          <w:szCs w:val="23"/>
        </w:rPr>
        <w:t>athryn Dillon</w:t>
      </w:r>
    </w:p>
    <w:p w14:paraId="4DB54EBE" w14:textId="69318359" w:rsidR="001206A3" w:rsidRPr="0054656C" w:rsidRDefault="001206A3" w:rsidP="001A4460">
      <w:pPr>
        <w:ind w:left="720"/>
        <w:rPr>
          <w:b/>
          <w:i/>
          <w:sz w:val="23"/>
          <w:szCs w:val="23"/>
        </w:rPr>
      </w:pPr>
      <w:r w:rsidRPr="006E3868">
        <w:rPr>
          <w:b/>
          <w:i/>
          <w:sz w:val="23"/>
          <w:szCs w:val="23"/>
        </w:rPr>
        <w:t>Reference RFP Name</w:t>
      </w:r>
      <w:proofErr w:type="gramStart"/>
      <w:r w:rsidRPr="006E3868">
        <w:rPr>
          <w:b/>
          <w:i/>
          <w:sz w:val="23"/>
          <w:szCs w:val="23"/>
        </w:rPr>
        <w:t>:</w:t>
      </w:r>
      <w:r w:rsidR="004A7CA9" w:rsidRPr="006E3868">
        <w:rPr>
          <w:b/>
          <w:i/>
          <w:sz w:val="23"/>
          <w:szCs w:val="23"/>
        </w:rPr>
        <w:t xml:space="preserve">  </w:t>
      </w:r>
      <w:r w:rsidR="001A4460" w:rsidRPr="006E3868">
        <w:rPr>
          <w:b/>
          <w:i/>
          <w:sz w:val="23"/>
          <w:szCs w:val="23"/>
        </w:rPr>
        <w:t>TC</w:t>
      </w:r>
      <w:proofErr w:type="gramEnd"/>
      <w:r w:rsidR="001A4460" w:rsidRPr="006E3868">
        <w:rPr>
          <w:b/>
          <w:i/>
          <w:sz w:val="23"/>
          <w:szCs w:val="23"/>
        </w:rPr>
        <w:t xml:space="preserve"> FY2</w:t>
      </w:r>
      <w:r w:rsidR="00871D55" w:rsidRPr="006E3868">
        <w:rPr>
          <w:b/>
          <w:i/>
          <w:sz w:val="23"/>
          <w:szCs w:val="23"/>
        </w:rPr>
        <w:t>5</w:t>
      </w:r>
      <w:r w:rsidR="001A4460" w:rsidRPr="006E3868">
        <w:rPr>
          <w:b/>
          <w:i/>
          <w:sz w:val="23"/>
          <w:szCs w:val="23"/>
        </w:rPr>
        <w:t>-</w:t>
      </w:r>
      <w:r w:rsidR="00871D55" w:rsidRPr="006E3868">
        <w:rPr>
          <w:b/>
          <w:i/>
          <w:sz w:val="23"/>
          <w:szCs w:val="23"/>
        </w:rPr>
        <w:t>26</w:t>
      </w:r>
      <w:r w:rsidR="001A4460" w:rsidRPr="006E3868">
        <w:rPr>
          <w:b/>
          <w:i/>
          <w:sz w:val="23"/>
          <w:szCs w:val="23"/>
        </w:rPr>
        <w:t>-</w:t>
      </w:r>
      <w:r w:rsidR="006E3868" w:rsidRPr="006E3868">
        <w:rPr>
          <w:b/>
          <w:i/>
          <w:sz w:val="23"/>
          <w:szCs w:val="23"/>
        </w:rPr>
        <w:t>013</w:t>
      </w:r>
      <w:r w:rsidR="001A4460">
        <w:rPr>
          <w:b/>
          <w:i/>
          <w:sz w:val="23"/>
          <w:szCs w:val="23"/>
        </w:rPr>
        <w:t xml:space="preserve"> </w:t>
      </w:r>
      <w:r w:rsidR="00EE3648" w:rsidRPr="0054656C">
        <w:rPr>
          <w:b/>
          <w:i/>
          <w:sz w:val="23"/>
          <w:szCs w:val="23"/>
        </w:rPr>
        <w:t xml:space="preserve">Fully Insured </w:t>
      </w:r>
      <w:r w:rsidR="00CB07AA">
        <w:rPr>
          <w:b/>
          <w:i/>
          <w:sz w:val="23"/>
          <w:szCs w:val="23"/>
        </w:rPr>
        <w:t xml:space="preserve">Dental </w:t>
      </w:r>
      <w:r w:rsidR="00EE3648" w:rsidRPr="0054656C">
        <w:rPr>
          <w:b/>
          <w:i/>
          <w:sz w:val="23"/>
          <w:szCs w:val="23"/>
        </w:rPr>
        <w:t>Coverage</w:t>
      </w:r>
    </w:p>
    <w:p w14:paraId="1B459AD5" w14:textId="245A9255" w:rsidR="00224CEE" w:rsidRPr="0054656C" w:rsidRDefault="001206A3" w:rsidP="00EE3648">
      <w:pPr>
        <w:ind w:left="540"/>
        <w:rPr>
          <w:b/>
          <w:i/>
          <w:sz w:val="23"/>
          <w:szCs w:val="23"/>
        </w:rPr>
      </w:pPr>
      <w:r w:rsidRPr="0054656C">
        <w:rPr>
          <w:b/>
          <w:i/>
          <w:sz w:val="23"/>
          <w:szCs w:val="23"/>
        </w:rPr>
        <w:tab/>
        <w:t>Address:</w:t>
      </w:r>
      <w:r w:rsidR="001A4460">
        <w:rPr>
          <w:b/>
          <w:i/>
          <w:sz w:val="23"/>
          <w:szCs w:val="23"/>
        </w:rPr>
        <w:t xml:space="preserve"> </w:t>
      </w:r>
      <w:r w:rsidR="00EE3648" w:rsidRPr="0054656C">
        <w:rPr>
          <w:b/>
          <w:i/>
          <w:sz w:val="23"/>
          <w:szCs w:val="23"/>
        </w:rPr>
        <w:t>205 S. Ninth St., Estancia, NM 87016</w:t>
      </w:r>
      <w:r w:rsidR="004A7CA9" w:rsidRPr="0054656C">
        <w:rPr>
          <w:b/>
          <w:i/>
          <w:sz w:val="23"/>
          <w:szCs w:val="23"/>
        </w:rPr>
        <w:t xml:space="preserve">  </w:t>
      </w:r>
    </w:p>
    <w:p w14:paraId="7EE1146F" w14:textId="77777777" w:rsidR="005E444A" w:rsidRPr="0054656C" w:rsidRDefault="005E444A">
      <w:pPr>
        <w:rPr>
          <w:sz w:val="23"/>
          <w:szCs w:val="23"/>
        </w:rPr>
      </w:pPr>
    </w:p>
    <w:p w14:paraId="12B82BFF" w14:textId="11C38D40" w:rsidR="001206A3" w:rsidRPr="0054656C" w:rsidRDefault="001206A3" w:rsidP="009E23F6">
      <w:pPr>
        <w:pStyle w:val="Heading3"/>
        <w:numPr>
          <w:ilvl w:val="0"/>
          <w:numId w:val="12"/>
        </w:numPr>
        <w:spacing w:before="0" w:after="0"/>
        <w:ind w:left="540"/>
        <w:rPr>
          <w:rFonts w:cs="Times New Roman"/>
          <w:sz w:val="24"/>
          <w:szCs w:val="24"/>
        </w:rPr>
      </w:pPr>
      <w:bookmarkStart w:id="19" w:name="_Toc377565307"/>
      <w:bookmarkStart w:id="20" w:name="_Toc112831976"/>
      <w:bookmarkStart w:id="21" w:name="_Toc207805385"/>
      <w:r w:rsidRPr="0054656C">
        <w:rPr>
          <w:rFonts w:cs="Times New Roman"/>
          <w:sz w:val="24"/>
          <w:szCs w:val="24"/>
        </w:rPr>
        <w:t>DEFINITION OF TERMINOLOGY</w:t>
      </w:r>
      <w:bookmarkEnd w:id="19"/>
      <w:bookmarkEnd w:id="20"/>
      <w:bookmarkEnd w:id="21"/>
    </w:p>
    <w:p w14:paraId="3E7C890A" w14:textId="22FD92CE" w:rsidR="00257144" w:rsidRPr="0054656C" w:rsidRDefault="001206A3" w:rsidP="00EE3648">
      <w:pPr>
        <w:ind w:left="540"/>
        <w:jc w:val="both"/>
        <w:rPr>
          <w:sz w:val="23"/>
          <w:szCs w:val="23"/>
        </w:rPr>
      </w:pPr>
      <w:r w:rsidRPr="0054656C">
        <w:rPr>
          <w:sz w:val="23"/>
          <w:szCs w:val="23"/>
        </w:rPr>
        <w:t>This section contains definitions of terms used throughout this procurement document, including appropriate abbreviations:</w:t>
      </w:r>
      <w:r w:rsidR="00E55E45" w:rsidRPr="0054656C">
        <w:rPr>
          <w:sz w:val="23"/>
          <w:szCs w:val="23"/>
        </w:rPr>
        <w:t xml:space="preserve"> </w:t>
      </w:r>
    </w:p>
    <w:p w14:paraId="71A7EDF1" w14:textId="77777777" w:rsidR="001206A3" w:rsidRPr="0054656C" w:rsidRDefault="001206A3" w:rsidP="00EE3648">
      <w:pPr>
        <w:jc w:val="both"/>
        <w:rPr>
          <w:sz w:val="23"/>
          <w:szCs w:val="23"/>
        </w:rPr>
      </w:pPr>
    </w:p>
    <w:p w14:paraId="52603BEC" w14:textId="77777777" w:rsidR="004131F2" w:rsidRPr="0054656C" w:rsidRDefault="004131F2" w:rsidP="009E23F6">
      <w:pPr>
        <w:pStyle w:val="ListParagraph"/>
        <w:numPr>
          <w:ilvl w:val="0"/>
          <w:numId w:val="19"/>
        </w:numPr>
        <w:jc w:val="both"/>
        <w:rPr>
          <w:sz w:val="23"/>
          <w:szCs w:val="23"/>
        </w:rPr>
      </w:pPr>
      <w:r w:rsidRPr="0054656C">
        <w:rPr>
          <w:sz w:val="23"/>
          <w:szCs w:val="23"/>
        </w:rPr>
        <w:t>“</w:t>
      </w:r>
      <w:r w:rsidRPr="0054656C">
        <w:rPr>
          <w:b/>
          <w:sz w:val="23"/>
          <w:szCs w:val="23"/>
        </w:rPr>
        <w:t>Award</w:t>
      </w:r>
      <w:r w:rsidRPr="0054656C">
        <w:rPr>
          <w:sz w:val="23"/>
          <w:szCs w:val="23"/>
        </w:rPr>
        <w:t>” means the final execution of the contract document.</w:t>
      </w:r>
    </w:p>
    <w:p w14:paraId="0C840295" w14:textId="77777777" w:rsidR="00BB3F91" w:rsidRPr="0054656C" w:rsidRDefault="00BB3F91" w:rsidP="00BB3F91">
      <w:pPr>
        <w:pStyle w:val="ListParagraph"/>
        <w:jc w:val="both"/>
        <w:rPr>
          <w:sz w:val="23"/>
          <w:szCs w:val="23"/>
        </w:rPr>
      </w:pPr>
    </w:p>
    <w:p w14:paraId="23BAF47C" w14:textId="77777777" w:rsidR="00BB3F91" w:rsidRPr="0054656C" w:rsidRDefault="00BB3F91" w:rsidP="009E23F6">
      <w:pPr>
        <w:pStyle w:val="ListParagraph"/>
        <w:numPr>
          <w:ilvl w:val="0"/>
          <w:numId w:val="19"/>
        </w:numPr>
        <w:jc w:val="both"/>
        <w:rPr>
          <w:sz w:val="23"/>
          <w:szCs w:val="23"/>
        </w:rPr>
      </w:pPr>
      <w:r w:rsidRPr="0054656C">
        <w:rPr>
          <w:b/>
          <w:bCs/>
          <w:sz w:val="23"/>
          <w:szCs w:val="23"/>
        </w:rPr>
        <w:t>“Board of County Commissioners”</w:t>
      </w:r>
      <w:r w:rsidRPr="0054656C">
        <w:rPr>
          <w:sz w:val="23"/>
          <w:szCs w:val="23"/>
        </w:rPr>
        <w:t xml:space="preserve"> (also “BCC”) means the elected board in whom all powers of the County are vested and who are responsible for the proper and efficient administration of County government.</w:t>
      </w:r>
    </w:p>
    <w:p w14:paraId="50E7B2DC" w14:textId="77777777" w:rsidR="004131F2" w:rsidRPr="0054656C" w:rsidRDefault="004131F2" w:rsidP="00BB3F91">
      <w:pPr>
        <w:pStyle w:val="ListParagraph"/>
        <w:jc w:val="both"/>
        <w:rPr>
          <w:sz w:val="23"/>
          <w:szCs w:val="23"/>
        </w:rPr>
      </w:pPr>
    </w:p>
    <w:p w14:paraId="63C591DD" w14:textId="041C3BAE" w:rsidR="0056432E" w:rsidRPr="0054656C" w:rsidRDefault="00257144" w:rsidP="009E23F6">
      <w:pPr>
        <w:pStyle w:val="ListParagraph"/>
        <w:numPr>
          <w:ilvl w:val="0"/>
          <w:numId w:val="19"/>
        </w:numPr>
        <w:jc w:val="both"/>
        <w:rPr>
          <w:sz w:val="23"/>
          <w:szCs w:val="23"/>
        </w:rPr>
      </w:pPr>
      <w:r w:rsidRPr="0054656C">
        <w:rPr>
          <w:sz w:val="23"/>
          <w:szCs w:val="23"/>
        </w:rPr>
        <w:t>“</w:t>
      </w:r>
      <w:r w:rsidRPr="0054656C">
        <w:rPr>
          <w:b/>
          <w:sz w:val="23"/>
          <w:szCs w:val="23"/>
        </w:rPr>
        <w:t>Business Hours</w:t>
      </w:r>
      <w:r w:rsidRPr="0054656C">
        <w:rPr>
          <w:sz w:val="23"/>
          <w:szCs w:val="23"/>
        </w:rPr>
        <w:t xml:space="preserve">” </w:t>
      </w:r>
      <w:r w:rsidR="003D4C90" w:rsidRPr="0054656C">
        <w:rPr>
          <w:sz w:val="23"/>
          <w:szCs w:val="23"/>
        </w:rPr>
        <w:t xml:space="preserve">means weekdays (Monday – </w:t>
      </w:r>
      <w:r w:rsidR="00BB3F91" w:rsidRPr="0054656C">
        <w:rPr>
          <w:sz w:val="23"/>
          <w:szCs w:val="23"/>
        </w:rPr>
        <w:t>Thursday</w:t>
      </w:r>
      <w:r w:rsidR="003D4C90" w:rsidRPr="0054656C">
        <w:rPr>
          <w:sz w:val="23"/>
          <w:szCs w:val="23"/>
        </w:rPr>
        <w:t xml:space="preserve">) </w:t>
      </w:r>
      <w:r w:rsidR="00BB3F91" w:rsidRPr="0054656C">
        <w:rPr>
          <w:sz w:val="23"/>
          <w:szCs w:val="23"/>
        </w:rPr>
        <w:t>7:30</w:t>
      </w:r>
      <w:r w:rsidR="003D4C90" w:rsidRPr="0054656C">
        <w:rPr>
          <w:sz w:val="23"/>
          <w:szCs w:val="23"/>
        </w:rPr>
        <w:t xml:space="preserve"> AM thru 5:</w:t>
      </w:r>
      <w:r w:rsidR="00BB3F91" w:rsidRPr="0054656C">
        <w:rPr>
          <w:sz w:val="23"/>
          <w:szCs w:val="23"/>
        </w:rPr>
        <w:t>30</w:t>
      </w:r>
      <w:r w:rsidR="003D4C90" w:rsidRPr="0054656C">
        <w:rPr>
          <w:sz w:val="23"/>
          <w:szCs w:val="23"/>
        </w:rPr>
        <w:t xml:space="preserve"> PM MST/MDT, whichever is in effect on the date given.</w:t>
      </w:r>
    </w:p>
    <w:p w14:paraId="6B1EEF3B" w14:textId="77777777" w:rsidR="00BB3F91" w:rsidRPr="0054656C" w:rsidRDefault="00BB3F91" w:rsidP="00BB3F91">
      <w:pPr>
        <w:pStyle w:val="ListParagraph"/>
        <w:jc w:val="both"/>
        <w:rPr>
          <w:sz w:val="23"/>
          <w:szCs w:val="23"/>
        </w:rPr>
      </w:pPr>
    </w:p>
    <w:p w14:paraId="01D53A90" w14:textId="132CD24F" w:rsidR="00BB3F91" w:rsidRPr="0054656C" w:rsidRDefault="00BB3F91" w:rsidP="009E23F6">
      <w:pPr>
        <w:pStyle w:val="ListParagraph"/>
        <w:numPr>
          <w:ilvl w:val="0"/>
          <w:numId w:val="19"/>
        </w:numPr>
        <w:contextualSpacing w:val="0"/>
        <w:jc w:val="both"/>
        <w:rPr>
          <w:sz w:val="23"/>
          <w:szCs w:val="23"/>
        </w:rPr>
      </w:pPr>
      <w:r w:rsidRPr="0054656C">
        <w:rPr>
          <w:b/>
          <w:bCs/>
          <w:sz w:val="23"/>
          <w:szCs w:val="23"/>
        </w:rPr>
        <w:t>“Chief Procurement Officer/Procurement Officer/CPO”</w:t>
      </w:r>
      <w:r w:rsidRPr="0054656C">
        <w:rPr>
          <w:sz w:val="23"/>
          <w:szCs w:val="23"/>
        </w:rPr>
        <w:t xml:space="preserve"> means any person or designee authorized by a state agency or local public body with the responsibility, authority, and resources to conduct the RFP procurement, make written determinations regarding the RFP procurement, and/or </w:t>
      </w:r>
      <w:proofErr w:type="gramStart"/>
      <w:r w:rsidRPr="0054656C">
        <w:rPr>
          <w:sz w:val="23"/>
          <w:szCs w:val="23"/>
        </w:rPr>
        <w:t>enter into</w:t>
      </w:r>
      <w:proofErr w:type="gramEnd"/>
      <w:r w:rsidRPr="0054656C">
        <w:rPr>
          <w:sz w:val="23"/>
          <w:szCs w:val="23"/>
        </w:rPr>
        <w:t xml:space="preserve"> or administer contracts </w:t>
      </w:r>
      <w:proofErr w:type="gramStart"/>
      <w:r w:rsidRPr="0054656C">
        <w:rPr>
          <w:sz w:val="23"/>
          <w:szCs w:val="23"/>
        </w:rPr>
        <w:t>as a result of</w:t>
      </w:r>
      <w:proofErr w:type="gramEnd"/>
      <w:r w:rsidRPr="0054656C">
        <w:rPr>
          <w:sz w:val="23"/>
          <w:szCs w:val="23"/>
        </w:rPr>
        <w:t xml:space="preserve"> the RFP procurement.</w:t>
      </w:r>
    </w:p>
    <w:p w14:paraId="2D79B35D" w14:textId="77777777" w:rsidR="0056432E" w:rsidRPr="0054656C" w:rsidRDefault="0056432E" w:rsidP="00EE3648">
      <w:pPr>
        <w:jc w:val="both"/>
        <w:rPr>
          <w:sz w:val="23"/>
          <w:szCs w:val="23"/>
        </w:rPr>
      </w:pPr>
    </w:p>
    <w:p w14:paraId="30E2B5BA" w14:textId="4DCA920B" w:rsidR="0056432E" w:rsidRPr="0054656C" w:rsidRDefault="001206A3" w:rsidP="009E23F6">
      <w:pPr>
        <w:pStyle w:val="ListParagraph"/>
        <w:numPr>
          <w:ilvl w:val="0"/>
          <w:numId w:val="19"/>
        </w:numPr>
        <w:jc w:val="both"/>
        <w:rPr>
          <w:sz w:val="23"/>
          <w:szCs w:val="23"/>
        </w:rPr>
      </w:pPr>
      <w:r w:rsidRPr="0054656C">
        <w:rPr>
          <w:sz w:val="23"/>
          <w:szCs w:val="23"/>
        </w:rPr>
        <w:t>“</w:t>
      </w:r>
      <w:r w:rsidRPr="0054656C">
        <w:rPr>
          <w:b/>
          <w:sz w:val="23"/>
          <w:szCs w:val="23"/>
        </w:rPr>
        <w:t>Close of Business</w:t>
      </w:r>
      <w:r w:rsidRPr="0054656C">
        <w:rPr>
          <w:sz w:val="23"/>
          <w:szCs w:val="23"/>
        </w:rPr>
        <w:t xml:space="preserve">” </w:t>
      </w:r>
      <w:r w:rsidR="003D4C90" w:rsidRPr="0054656C">
        <w:rPr>
          <w:sz w:val="23"/>
          <w:szCs w:val="23"/>
        </w:rPr>
        <w:t xml:space="preserve">means weekdays (Monday – </w:t>
      </w:r>
      <w:r w:rsidR="00BB3F91" w:rsidRPr="0054656C">
        <w:rPr>
          <w:sz w:val="23"/>
          <w:szCs w:val="23"/>
        </w:rPr>
        <w:t>Thursday</w:t>
      </w:r>
      <w:r w:rsidR="003D4C90" w:rsidRPr="0054656C">
        <w:rPr>
          <w:sz w:val="23"/>
          <w:szCs w:val="23"/>
        </w:rPr>
        <w:t>) 5:</w:t>
      </w:r>
      <w:r w:rsidR="00BB3F91" w:rsidRPr="0054656C">
        <w:rPr>
          <w:sz w:val="23"/>
          <w:szCs w:val="23"/>
        </w:rPr>
        <w:t>30</w:t>
      </w:r>
      <w:r w:rsidR="003D4C90" w:rsidRPr="0054656C">
        <w:rPr>
          <w:sz w:val="23"/>
          <w:szCs w:val="23"/>
        </w:rPr>
        <w:t xml:space="preserve"> PM MST/MDT, whichever is in effect on the date given.</w:t>
      </w:r>
    </w:p>
    <w:p w14:paraId="04626A3B" w14:textId="77777777" w:rsidR="0056432E" w:rsidRPr="0054656C" w:rsidRDefault="0056432E" w:rsidP="00EE3648">
      <w:pPr>
        <w:jc w:val="both"/>
        <w:rPr>
          <w:sz w:val="23"/>
          <w:szCs w:val="23"/>
        </w:rPr>
      </w:pPr>
    </w:p>
    <w:p w14:paraId="5173D5EE" w14:textId="6660ABED" w:rsidR="0056432E" w:rsidRDefault="0053402A" w:rsidP="009E23F6">
      <w:pPr>
        <w:pStyle w:val="ListParagraph"/>
        <w:numPr>
          <w:ilvl w:val="0"/>
          <w:numId w:val="19"/>
        </w:numPr>
        <w:jc w:val="both"/>
        <w:rPr>
          <w:sz w:val="23"/>
          <w:szCs w:val="23"/>
        </w:rPr>
      </w:pPr>
      <w:r w:rsidRPr="0054656C">
        <w:rPr>
          <w:sz w:val="23"/>
          <w:szCs w:val="23"/>
        </w:rPr>
        <w:t>“</w:t>
      </w:r>
      <w:r w:rsidRPr="0054656C">
        <w:rPr>
          <w:b/>
          <w:sz w:val="23"/>
          <w:szCs w:val="23"/>
        </w:rPr>
        <w:t>Confidential</w:t>
      </w:r>
      <w:r w:rsidRPr="0054656C">
        <w:rPr>
          <w:sz w:val="23"/>
          <w:szCs w:val="23"/>
        </w:rPr>
        <w:t xml:space="preserve">” means confidential financial information concerning </w:t>
      </w:r>
      <w:r w:rsidR="0056432E" w:rsidRPr="0054656C">
        <w:rPr>
          <w:sz w:val="23"/>
          <w:szCs w:val="23"/>
        </w:rPr>
        <w:t xml:space="preserve">Offeror’s </w:t>
      </w:r>
      <w:r w:rsidRPr="0054656C">
        <w:rPr>
          <w:sz w:val="23"/>
          <w:szCs w:val="23"/>
        </w:rPr>
        <w:t xml:space="preserve">organization and data that qualifies as a trade secret in accordance with the Uniform Trade Secrets Act </w:t>
      </w:r>
      <w:r w:rsidR="0051251A" w:rsidRPr="0054656C">
        <w:rPr>
          <w:sz w:val="23"/>
          <w:szCs w:val="23"/>
        </w:rPr>
        <w:t>§§</w:t>
      </w:r>
      <w:r w:rsidRPr="0054656C">
        <w:rPr>
          <w:sz w:val="23"/>
          <w:szCs w:val="23"/>
        </w:rPr>
        <w:t>57-3-A-1 t</w:t>
      </w:r>
      <w:r w:rsidR="0051251A" w:rsidRPr="0054656C">
        <w:rPr>
          <w:sz w:val="23"/>
          <w:szCs w:val="23"/>
        </w:rPr>
        <w:t>hrough</w:t>
      </w:r>
      <w:r w:rsidRPr="0054656C">
        <w:rPr>
          <w:sz w:val="23"/>
          <w:szCs w:val="23"/>
        </w:rPr>
        <w:t xml:space="preserve"> 57-3A-7</w:t>
      </w:r>
      <w:r w:rsidR="0051251A" w:rsidRPr="0054656C">
        <w:rPr>
          <w:sz w:val="23"/>
          <w:szCs w:val="23"/>
        </w:rPr>
        <w:t xml:space="preserve">, NMSA </w:t>
      </w:r>
      <w:proofErr w:type="gramStart"/>
      <w:r w:rsidR="0051251A" w:rsidRPr="0054656C">
        <w:rPr>
          <w:sz w:val="23"/>
          <w:szCs w:val="23"/>
        </w:rPr>
        <w:t>1978,</w:t>
      </w:r>
      <w:r w:rsidRPr="0054656C">
        <w:rPr>
          <w:sz w:val="23"/>
          <w:szCs w:val="23"/>
        </w:rPr>
        <w:t>.</w:t>
      </w:r>
      <w:proofErr w:type="gramEnd"/>
      <w:r w:rsidRPr="0054656C">
        <w:rPr>
          <w:sz w:val="23"/>
          <w:szCs w:val="23"/>
        </w:rPr>
        <w:t xml:space="preserve"> See</w:t>
      </w:r>
      <w:r w:rsidR="00EC60AD" w:rsidRPr="0054656C">
        <w:rPr>
          <w:sz w:val="23"/>
          <w:szCs w:val="23"/>
        </w:rPr>
        <w:t xml:space="preserve"> also</w:t>
      </w:r>
      <w:r w:rsidRPr="0054656C">
        <w:rPr>
          <w:sz w:val="23"/>
          <w:szCs w:val="23"/>
        </w:rPr>
        <w:t xml:space="preserve"> NMAC 1.4.1.45.</w:t>
      </w:r>
      <w:r w:rsidR="00224CEE" w:rsidRPr="0054656C">
        <w:rPr>
          <w:sz w:val="23"/>
          <w:szCs w:val="23"/>
        </w:rPr>
        <w:t xml:space="preserve"> </w:t>
      </w:r>
      <w:r w:rsidR="00824694" w:rsidRPr="0054656C">
        <w:rPr>
          <w:sz w:val="23"/>
          <w:szCs w:val="23"/>
        </w:rPr>
        <w:t xml:space="preserve">  The following items may </w:t>
      </w:r>
      <w:r w:rsidR="00824694" w:rsidRPr="0054656C">
        <w:rPr>
          <w:b/>
          <w:sz w:val="23"/>
          <w:szCs w:val="23"/>
          <w:u w:val="single"/>
        </w:rPr>
        <w:t>not</w:t>
      </w:r>
      <w:r w:rsidR="00824694" w:rsidRPr="0054656C">
        <w:rPr>
          <w:sz w:val="23"/>
          <w:szCs w:val="23"/>
        </w:rPr>
        <w:t xml:space="preserve"> be labelled as confidential</w:t>
      </w:r>
      <w:proofErr w:type="gramStart"/>
      <w:r w:rsidR="00824694" w:rsidRPr="0054656C">
        <w:rPr>
          <w:sz w:val="23"/>
          <w:szCs w:val="23"/>
        </w:rPr>
        <w:t>:  Offeror’s</w:t>
      </w:r>
      <w:proofErr w:type="gramEnd"/>
      <w:r w:rsidR="00824694" w:rsidRPr="0054656C">
        <w:rPr>
          <w:sz w:val="23"/>
          <w:szCs w:val="23"/>
        </w:rPr>
        <w:t xml:space="preserve"> submitted </w:t>
      </w:r>
      <w:r w:rsidR="002804EC" w:rsidRPr="0054656C">
        <w:rPr>
          <w:sz w:val="23"/>
          <w:szCs w:val="23"/>
        </w:rPr>
        <w:t>Cost</w:t>
      </w:r>
      <w:r w:rsidR="0033658A" w:rsidRPr="0054656C">
        <w:rPr>
          <w:sz w:val="23"/>
          <w:szCs w:val="23"/>
        </w:rPr>
        <w:t xml:space="preserve"> response</w:t>
      </w:r>
      <w:r w:rsidR="00824694" w:rsidRPr="0054656C">
        <w:rPr>
          <w:sz w:val="23"/>
          <w:szCs w:val="23"/>
        </w:rPr>
        <w:t>, Staff/Personnel Resumes/Bios</w:t>
      </w:r>
      <w:r w:rsidR="00272319" w:rsidRPr="0054656C">
        <w:rPr>
          <w:sz w:val="23"/>
          <w:szCs w:val="23"/>
        </w:rPr>
        <w:t xml:space="preserve"> (excluding personal information such as personal telephone numbers </w:t>
      </w:r>
      <w:r w:rsidR="004273EC" w:rsidRPr="0054656C">
        <w:rPr>
          <w:sz w:val="23"/>
          <w:szCs w:val="23"/>
        </w:rPr>
        <w:t>and/</w:t>
      </w:r>
      <w:r w:rsidR="00272319" w:rsidRPr="0054656C">
        <w:rPr>
          <w:sz w:val="23"/>
          <w:szCs w:val="23"/>
        </w:rPr>
        <w:t>or home addresses)</w:t>
      </w:r>
      <w:r w:rsidR="00824694" w:rsidRPr="0054656C">
        <w:rPr>
          <w:sz w:val="23"/>
          <w:szCs w:val="23"/>
        </w:rPr>
        <w:t xml:space="preserve">, </w:t>
      </w:r>
      <w:r w:rsidR="002804EC" w:rsidRPr="0054656C">
        <w:rPr>
          <w:sz w:val="23"/>
          <w:szCs w:val="23"/>
        </w:rPr>
        <w:t xml:space="preserve">and other submitted data that is </w:t>
      </w:r>
      <w:r w:rsidR="002804EC" w:rsidRPr="0054656C">
        <w:rPr>
          <w:b/>
          <w:sz w:val="23"/>
          <w:szCs w:val="23"/>
          <w:u w:val="single"/>
        </w:rPr>
        <w:t>not</w:t>
      </w:r>
      <w:r w:rsidR="002804EC" w:rsidRPr="0054656C">
        <w:rPr>
          <w:sz w:val="23"/>
          <w:szCs w:val="23"/>
        </w:rPr>
        <w:t xml:space="preserve"> confidential financial information or that qualifies under the Uniform Trade Secrets Act.</w:t>
      </w:r>
    </w:p>
    <w:p w14:paraId="14D0B6B5" w14:textId="77777777" w:rsidR="005D7AE2" w:rsidRPr="0054656C" w:rsidRDefault="005D7AE2" w:rsidP="005D7AE2">
      <w:pPr>
        <w:pStyle w:val="ListParagraph"/>
        <w:jc w:val="both"/>
        <w:rPr>
          <w:sz w:val="23"/>
          <w:szCs w:val="23"/>
        </w:rPr>
      </w:pPr>
    </w:p>
    <w:p w14:paraId="618547AF"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Contract</w:t>
      </w:r>
      <w:r w:rsidRPr="0054656C">
        <w:rPr>
          <w:sz w:val="23"/>
          <w:szCs w:val="23"/>
        </w:rPr>
        <w:t xml:space="preserve">” means any agreement for the procurement of items of tangible personal property, services or construction.  </w:t>
      </w:r>
    </w:p>
    <w:p w14:paraId="511BF44B" w14:textId="77777777" w:rsidR="00FE6C40" w:rsidRPr="0054656C" w:rsidRDefault="00FE6C40" w:rsidP="00BB3F91">
      <w:pPr>
        <w:jc w:val="both"/>
        <w:rPr>
          <w:sz w:val="23"/>
          <w:szCs w:val="23"/>
        </w:rPr>
      </w:pPr>
    </w:p>
    <w:p w14:paraId="3877B46B"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Contractor</w:t>
      </w:r>
      <w:r w:rsidRPr="0054656C">
        <w:rPr>
          <w:sz w:val="23"/>
          <w:szCs w:val="23"/>
        </w:rPr>
        <w:t>” means any business having a contract with a state agency or local public body.</w:t>
      </w:r>
    </w:p>
    <w:p w14:paraId="4E45891A" w14:textId="77777777" w:rsidR="00BB3F91" w:rsidRPr="0054656C" w:rsidRDefault="00BB3F91" w:rsidP="00BB3F91">
      <w:pPr>
        <w:pStyle w:val="ListParagraph"/>
        <w:jc w:val="both"/>
        <w:rPr>
          <w:sz w:val="23"/>
          <w:szCs w:val="23"/>
        </w:rPr>
      </w:pPr>
    </w:p>
    <w:p w14:paraId="0F1082D5" w14:textId="12D0BD1A" w:rsidR="00BB3F91" w:rsidRPr="0054656C" w:rsidRDefault="00BB3F91" w:rsidP="009E23F6">
      <w:pPr>
        <w:pStyle w:val="ListParagraph"/>
        <w:numPr>
          <w:ilvl w:val="0"/>
          <w:numId w:val="19"/>
        </w:numPr>
        <w:jc w:val="both"/>
        <w:rPr>
          <w:sz w:val="23"/>
          <w:szCs w:val="23"/>
        </w:rPr>
      </w:pPr>
      <w:r w:rsidRPr="0054656C">
        <w:rPr>
          <w:b/>
          <w:bCs/>
          <w:sz w:val="23"/>
          <w:szCs w:val="23"/>
        </w:rPr>
        <w:t>“County”</w:t>
      </w:r>
      <w:r w:rsidRPr="0054656C">
        <w:rPr>
          <w:sz w:val="23"/>
          <w:szCs w:val="23"/>
        </w:rPr>
        <w:t xml:space="preserve"> means the County of Torrance, State of New Mexico</w:t>
      </w:r>
    </w:p>
    <w:p w14:paraId="6351382C" w14:textId="77777777" w:rsidR="00FE6C40" w:rsidRPr="0054656C" w:rsidRDefault="00FE6C40" w:rsidP="00BB3F91">
      <w:pPr>
        <w:jc w:val="both"/>
        <w:rPr>
          <w:sz w:val="23"/>
          <w:szCs w:val="23"/>
        </w:rPr>
      </w:pPr>
    </w:p>
    <w:p w14:paraId="104730FD" w14:textId="374FB752" w:rsidR="00FE6C40" w:rsidRPr="005D7AE2"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Determination</w:t>
      </w:r>
      <w:r w:rsidRPr="0054656C">
        <w:rPr>
          <w:sz w:val="23"/>
          <w:szCs w:val="23"/>
        </w:rPr>
        <w:t>” means the written documentation of a decision of a procurement officer including findings of fact required to support a decision.  A determination becomes part of the procurement file to which it pertains.</w:t>
      </w:r>
    </w:p>
    <w:p w14:paraId="2B1C2207" w14:textId="674470CD" w:rsidR="000E3BE6" w:rsidRPr="0054656C" w:rsidRDefault="00FE6C40" w:rsidP="009E23F6">
      <w:pPr>
        <w:pStyle w:val="ListParagraph"/>
        <w:numPr>
          <w:ilvl w:val="0"/>
          <w:numId w:val="19"/>
        </w:numPr>
        <w:jc w:val="both"/>
        <w:rPr>
          <w:sz w:val="23"/>
          <w:szCs w:val="23"/>
        </w:rPr>
      </w:pPr>
      <w:r w:rsidRPr="0054656C">
        <w:rPr>
          <w:sz w:val="23"/>
          <w:szCs w:val="23"/>
        </w:rPr>
        <w:lastRenderedPageBreak/>
        <w:t>“</w:t>
      </w:r>
      <w:r w:rsidRPr="0054656C">
        <w:rPr>
          <w:b/>
          <w:sz w:val="23"/>
          <w:szCs w:val="23"/>
        </w:rPr>
        <w:t>Desirable</w:t>
      </w:r>
      <w:r w:rsidRPr="0054656C">
        <w:rPr>
          <w:sz w:val="23"/>
          <w:szCs w:val="23"/>
        </w:rPr>
        <w:t xml:space="preserve">” – the </w:t>
      </w:r>
      <w:proofErr w:type="gramStart"/>
      <w:r w:rsidRPr="0054656C">
        <w:rPr>
          <w:sz w:val="23"/>
          <w:szCs w:val="23"/>
        </w:rPr>
        <w:t>terms ”may</w:t>
      </w:r>
      <w:proofErr w:type="gramEnd"/>
      <w:r w:rsidRPr="0054656C">
        <w:rPr>
          <w:sz w:val="23"/>
          <w:szCs w:val="23"/>
        </w:rPr>
        <w:t xml:space="preserve">,” “can,” “should,” “preferably,” or “prefers” </w:t>
      </w:r>
      <w:proofErr w:type="gramStart"/>
      <w:r w:rsidRPr="0054656C">
        <w:rPr>
          <w:sz w:val="23"/>
          <w:szCs w:val="23"/>
        </w:rPr>
        <w:t>identify</w:t>
      </w:r>
      <w:proofErr w:type="gramEnd"/>
      <w:r w:rsidRPr="0054656C">
        <w:rPr>
          <w:sz w:val="23"/>
          <w:szCs w:val="23"/>
        </w:rPr>
        <w:t xml:space="preserve"> a desirable or discretionary item or factor.</w:t>
      </w:r>
    </w:p>
    <w:p w14:paraId="1EA2B61D" w14:textId="77777777" w:rsidR="00BB3F91" w:rsidRPr="0054656C" w:rsidRDefault="00BB3F91" w:rsidP="00BB3F91">
      <w:pPr>
        <w:pStyle w:val="ListParagraph"/>
        <w:jc w:val="both"/>
        <w:rPr>
          <w:sz w:val="23"/>
          <w:szCs w:val="23"/>
        </w:rPr>
      </w:pPr>
    </w:p>
    <w:p w14:paraId="71521F90" w14:textId="0795040B" w:rsidR="00FA582C" w:rsidRPr="0054656C" w:rsidRDefault="007E66FF" w:rsidP="009E23F6">
      <w:pPr>
        <w:pStyle w:val="ListParagraph"/>
        <w:numPr>
          <w:ilvl w:val="0"/>
          <w:numId w:val="19"/>
        </w:numPr>
        <w:jc w:val="both"/>
        <w:rPr>
          <w:sz w:val="23"/>
          <w:szCs w:val="23"/>
        </w:rPr>
      </w:pPr>
      <w:r w:rsidRPr="0054656C">
        <w:rPr>
          <w:sz w:val="23"/>
          <w:szCs w:val="23"/>
        </w:rPr>
        <w:t>“</w:t>
      </w:r>
      <w:r w:rsidRPr="0054656C">
        <w:rPr>
          <w:b/>
          <w:sz w:val="23"/>
          <w:szCs w:val="23"/>
        </w:rPr>
        <w:t>Electronic Version/Copy</w:t>
      </w:r>
      <w:r w:rsidRPr="0054656C">
        <w:rPr>
          <w:sz w:val="23"/>
          <w:szCs w:val="23"/>
        </w:rPr>
        <w:t xml:space="preserve">” means </w:t>
      </w:r>
      <w:r w:rsidR="002F6041" w:rsidRPr="0054656C">
        <w:rPr>
          <w:sz w:val="23"/>
          <w:szCs w:val="23"/>
        </w:rPr>
        <w:t>a digital form consisting of text, images</w:t>
      </w:r>
      <w:r w:rsidR="001A4460">
        <w:rPr>
          <w:sz w:val="23"/>
          <w:szCs w:val="23"/>
        </w:rPr>
        <w:t>,</w:t>
      </w:r>
      <w:r w:rsidR="002F6041" w:rsidRPr="0054656C">
        <w:rPr>
          <w:sz w:val="23"/>
          <w:szCs w:val="23"/>
        </w:rPr>
        <w:t xml:space="preserve"> or both readable on computers or other electronic devices that includes all content that the Original and Hard Copy proposals contain.</w:t>
      </w:r>
      <w:r w:rsidR="00FA582C" w:rsidRPr="0054656C">
        <w:rPr>
          <w:sz w:val="23"/>
          <w:szCs w:val="23"/>
        </w:rPr>
        <w:t xml:space="preserve"> </w:t>
      </w:r>
      <w:r w:rsidR="00AE7CD6" w:rsidRPr="0054656C">
        <w:rPr>
          <w:sz w:val="23"/>
          <w:szCs w:val="23"/>
        </w:rPr>
        <w:t>The digital form may be submitted using a compact disc (</w:t>
      </w:r>
      <w:r w:rsidR="00DB621E" w:rsidRPr="0054656C">
        <w:rPr>
          <w:sz w:val="23"/>
          <w:szCs w:val="23"/>
        </w:rPr>
        <w:t>CD</w:t>
      </w:r>
      <w:r w:rsidR="00AE7CD6" w:rsidRPr="0054656C">
        <w:rPr>
          <w:sz w:val="23"/>
          <w:szCs w:val="23"/>
        </w:rPr>
        <w:t xml:space="preserve">) or USB flash drive. </w:t>
      </w:r>
      <w:r w:rsidR="00FA582C" w:rsidRPr="0054656C">
        <w:rPr>
          <w:sz w:val="23"/>
          <w:szCs w:val="23"/>
        </w:rPr>
        <w:t>The electronic version/copy can NOT be emailed.</w:t>
      </w:r>
    </w:p>
    <w:p w14:paraId="7691B9EA" w14:textId="77777777" w:rsidR="002F6041" w:rsidRPr="0054656C" w:rsidRDefault="002F6041" w:rsidP="00BB3F91">
      <w:pPr>
        <w:jc w:val="both"/>
        <w:rPr>
          <w:sz w:val="23"/>
          <w:szCs w:val="23"/>
        </w:rPr>
      </w:pPr>
    </w:p>
    <w:p w14:paraId="7C3CDB64"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Evaluation Committee</w:t>
      </w:r>
      <w:r w:rsidRPr="0054656C">
        <w:rPr>
          <w:sz w:val="23"/>
          <w:szCs w:val="23"/>
        </w:rPr>
        <w:t xml:space="preserve">” means a body appointed to perform the evaluation of Offerors’ proposals. </w:t>
      </w:r>
    </w:p>
    <w:p w14:paraId="45B9944C" w14:textId="77777777" w:rsidR="00FE6C40" w:rsidRPr="0054656C" w:rsidRDefault="00FE6C40" w:rsidP="00BB3F91">
      <w:pPr>
        <w:jc w:val="both"/>
        <w:rPr>
          <w:sz w:val="23"/>
          <w:szCs w:val="23"/>
        </w:rPr>
      </w:pPr>
    </w:p>
    <w:p w14:paraId="7B7B02F2"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Evaluation Committee Report</w:t>
      </w:r>
      <w:r w:rsidRPr="0054656C">
        <w:rPr>
          <w:sz w:val="23"/>
          <w:szCs w:val="23"/>
        </w:rPr>
        <w:t>” means a report prepared by the Procurement Manager and the Evaluation Committee to support the Committee’s recommendation for contract award.  It will contain scores and written evaluations of all responsive Offeror proposals.</w:t>
      </w:r>
    </w:p>
    <w:p w14:paraId="392CE7DD" w14:textId="77777777" w:rsidR="00FE6C40" w:rsidRPr="0054656C" w:rsidRDefault="00FE6C40" w:rsidP="00BB3F91">
      <w:pPr>
        <w:jc w:val="both"/>
        <w:rPr>
          <w:sz w:val="23"/>
          <w:szCs w:val="23"/>
        </w:rPr>
      </w:pPr>
    </w:p>
    <w:p w14:paraId="0AC7DD22"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Final Award</w:t>
      </w:r>
      <w:r w:rsidRPr="0054656C">
        <w:rPr>
          <w:sz w:val="23"/>
          <w:szCs w:val="23"/>
        </w:rPr>
        <w:t>” means, in the context of this Request for Proposals and all its attendant documents, that point at which the final required signature on the contract(s) resulting from the procurement has been affixed to the contract(s) thus making it fully executed.</w:t>
      </w:r>
    </w:p>
    <w:p w14:paraId="307B1EA5" w14:textId="77777777" w:rsidR="00FE6C40" w:rsidRPr="0054656C" w:rsidRDefault="00FE6C40" w:rsidP="00BB3F91">
      <w:pPr>
        <w:pStyle w:val="ListParagraph"/>
        <w:jc w:val="both"/>
        <w:rPr>
          <w:sz w:val="23"/>
          <w:szCs w:val="23"/>
        </w:rPr>
      </w:pPr>
    </w:p>
    <w:p w14:paraId="7E5369BE"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Finalist</w:t>
      </w:r>
      <w:r w:rsidRPr="0054656C">
        <w:rPr>
          <w:sz w:val="23"/>
          <w:szCs w:val="23"/>
        </w:rPr>
        <w:t>” means an Offeror who meets all the mandatory specifications of this Request for Proposals and whose score on evaluation factors is sufficiently high to merit further consideration by the Evaluation Committee, as explained in Section II.B.8.</w:t>
      </w:r>
    </w:p>
    <w:p w14:paraId="610C9B01" w14:textId="77777777" w:rsidR="00FE6C40" w:rsidRPr="0054656C" w:rsidRDefault="00FE6C40" w:rsidP="00BB3F91">
      <w:pPr>
        <w:jc w:val="both"/>
        <w:rPr>
          <w:sz w:val="23"/>
          <w:szCs w:val="23"/>
        </w:rPr>
      </w:pPr>
    </w:p>
    <w:p w14:paraId="3BA34E4E"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Hourly Rate</w:t>
      </w:r>
      <w:r w:rsidRPr="0054656C">
        <w:rPr>
          <w:sz w:val="23"/>
          <w:szCs w:val="23"/>
        </w:rPr>
        <w:t>” means the proposed fully loaded maximum hourly rates that include travel, per diem, fringe benefits and any overhead costs for contractor personnel, as well as subcontractor personnel if appropriate.</w:t>
      </w:r>
    </w:p>
    <w:p w14:paraId="02FFD11E" w14:textId="77777777" w:rsidR="00FE6C40" w:rsidRPr="0054656C" w:rsidRDefault="00FE6C40" w:rsidP="00BB3F91">
      <w:pPr>
        <w:jc w:val="both"/>
        <w:rPr>
          <w:sz w:val="23"/>
          <w:szCs w:val="23"/>
        </w:rPr>
      </w:pPr>
    </w:p>
    <w:p w14:paraId="2B062A04"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IT</w:t>
      </w:r>
      <w:r w:rsidRPr="0054656C">
        <w:rPr>
          <w:sz w:val="23"/>
          <w:szCs w:val="23"/>
        </w:rPr>
        <w:t>” means Information Technology.</w:t>
      </w:r>
    </w:p>
    <w:p w14:paraId="2686A530" w14:textId="77777777" w:rsidR="00FE6C40" w:rsidRPr="0054656C" w:rsidRDefault="00FE6C40" w:rsidP="00BB3F91">
      <w:pPr>
        <w:jc w:val="both"/>
        <w:rPr>
          <w:sz w:val="23"/>
          <w:szCs w:val="23"/>
        </w:rPr>
      </w:pPr>
    </w:p>
    <w:p w14:paraId="167BE2BB"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Mandatory</w:t>
      </w:r>
      <w:r w:rsidRPr="0054656C">
        <w:rPr>
          <w:sz w:val="23"/>
          <w:szCs w:val="23"/>
        </w:rPr>
        <w:t xml:space="preserve">” – the </w:t>
      </w:r>
      <w:proofErr w:type="gramStart"/>
      <w:r w:rsidRPr="0054656C">
        <w:rPr>
          <w:sz w:val="23"/>
          <w:szCs w:val="23"/>
        </w:rPr>
        <w:t>terms ”must</w:t>
      </w:r>
      <w:proofErr w:type="gramEnd"/>
      <w:r w:rsidRPr="0054656C">
        <w:rPr>
          <w:sz w:val="23"/>
          <w:szCs w:val="23"/>
        </w:rPr>
        <w:t>,</w:t>
      </w:r>
      <w:proofErr w:type="gramStart"/>
      <w:r w:rsidRPr="0054656C">
        <w:rPr>
          <w:sz w:val="23"/>
          <w:szCs w:val="23"/>
        </w:rPr>
        <w:t>” ”shall” ”will</w:t>
      </w:r>
      <w:proofErr w:type="gramEnd"/>
      <w:r w:rsidRPr="0054656C">
        <w:rPr>
          <w:sz w:val="23"/>
          <w:szCs w:val="23"/>
        </w:rPr>
        <w:t>,</w:t>
      </w:r>
      <w:proofErr w:type="gramStart"/>
      <w:r w:rsidRPr="0054656C">
        <w:rPr>
          <w:sz w:val="23"/>
          <w:szCs w:val="23"/>
        </w:rPr>
        <w:t>” ”is</w:t>
      </w:r>
      <w:proofErr w:type="gramEnd"/>
      <w:r w:rsidRPr="0054656C">
        <w:rPr>
          <w:sz w:val="23"/>
          <w:szCs w:val="23"/>
        </w:rPr>
        <w:t xml:space="preserve"> required,” </w:t>
      </w:r>
      <w:proofErr w:type="gramStart"/>
      <w:r w:rsidRPr="0054656C">
        <w:rPr>
          <w:sz w:val="23"/>
          <w:szCs w:val="23"/>
        </w:rPr>
        <w:t>or ”are</w:t>
      </w:r>
      <w:proofErr w:type="gramEnd"/>
      <w:r w:rsidRPr="0054656C">
        <w:rPr>
          <w:sz w:val="23"/>
          <w:szCs w:val="23"/>
        </w:rPr>
        <w:t xml:space="preserve"> required,” identify a mandatory item or factor.  Failure to meet a mandatory item or factor may result in the rejection of the Offeror’s proposal.</w:t>
      </w:r>
    </w:p>
    <w:p w14:paraId="29B5CD91" w14:textId="77777777" w:rsidR="00FE6C40" w:rsidRPr="0054656C" w:rsidRDefault="00FE6C40" w:rsidP="00BB3F91">
      <w:pPr>
        <w:jc w:val="both"/>
        <w:rPr>
          <w:sz w:val="23"/>
          <w:szCs w:val="23"/>
        </w:rPr>
      </w:pPr>
    </w:p>
    <w:p w14:paraId="3E9BFEE7"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Minor Irregularities</w:t>
      </w:r>
      <w:r w:rsidRPr="0054656C">
        <w:rPr>
          <w:sz w:val="23"/>
          <w:szCs w:val="23"/>
        </w:rPr>
        <w:t xml:space="preserve">” means anything in the proposal that does not affect the price, quality and/or quantity, or any other mandatory requirement. </w:t>
      </w:r>
    </w:p>
    <w:p w14:paraId="11F82FAA" w14:textId="77777777" w:rsidR="00880211" w:rsidRPr="0054656C" w:rsidRDefault="00880211" w:rsidP="00BB3F91">
      <w:pPr>
        <w:jc w:val="both"/>
        <w:rPr>
          <w:sz w:val="23"/>
          <w:szCs w:val="23"/>
        </w:rPr>
      </w:pPr>
    </w:p>
    <w:p w14:paraId="7FF987C2" w14:textId="31092493" w:rsidR="00FE6C40"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Multiple Source Award</w:t>
      </w:r>
      <w:r w:rsidRPr="0054656C">
        <w:rPr>
          <w:sz w:val="23"/>
          <w:szCs w:val="23"/>
        </w:rPr>
        <w:t>” means an award of a contract for one or more items of tangible personal property, services or construction to more than one Offeror.</w:t>
      </w:r>
    </w:p>
    <w:p w14:paraId="7F66B571" w14:textId="77777777" w:rsidR="005D7AE2" w:rsidRPr="0054656C" w:rsidRDefault="005D7AE2" w:rsidP="005D7AE2">
      <w:pPr>
        <w:pStyle w:val="ListParagraph"/>
        <w:jc w:val="both"/>
        <w:rPr>
          <w:sz w:val="23"/>
          <w:szCs w:val="23"/>
        </w:rPr>
      </w:pPr>
    </w:p>
    <w:p w14:paraId="22DA0A80"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Offeror</w:t>
      </w:r>
      <w:r w:rsidRPr="0054656C">
        <w:rPr>
          <w:sz w:val="23"/>
          <w:szCs w:val="23"/>
        </w:rPr>
        <w:t>” is any person, corporation, or partnership who chooses to submit a proposal.</w:t>
      </w:r>
    </w:p>
    <w:p w14:paraId="21D18F11" w14:textId="77777777" w:rsidR="00FE6C40" w:rsidRPr="0054656C" w:rsidRDefault="00FE6C40" w:rsidP="00BB3F91">
      <w:pPr>
        <w:jc w:val="both"/>
        <w:rPr>
          <w:sz w:val="23"/>
          <w:szCs w:val="23"/>
        </w:rPr>
      </w:pPr>
    </w:p>
    <w:p w14:paraId="7F6A4C59"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Price Agreement</w:t>
      </w:r>
      <w:r w:rsidRPr="0054656C">
        <w:rPr>
          <w:sz w:val="23"/>
          <w:szCs w:val="23"/>
        </w:rPr>
        <w:t xml:space="preserve">” 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limitations of the contract, if any.   </w:t>
      </w:r>
    </w:p>
    <w:p w14:paraId="2BFFF5FC" w14:textId="77777777" w:rsidR="00FE6C40" w:rsidRPr="0054656C" w:rsidRDefault="00FE6C40" w:rsidP="00BB3F91">
      <w:pPr>
        <w:jc w:val="both"/>
        <w:rPr>
          <w:sz w:val="23"/>
          <w:szCs w:val="23"/>
        </w:rPr>
      </w:pPr>
    </w:p>
    <w:p w14:paraId="158C7D92"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Procurement Manager</w:t>
      </w:r>
      <w:r w:rsidRPr="0054656C">
        <w:rPr>
          <w:sz w:val="23"/>
          <w:szCs w:val="23"/>
        </w:rPr>
        <w:t xml:space="preserve">” means any person or designee authorized by a state agency or local public body with the responsibility, authority, and resources to conduct the RFP procurement, </w:t>
      </w:r>
      <w:r w:rsidRPr="0054656C">
        <w:rPr>
          <w:sz w:val="23"/>
          <w:szCs w:val="23"/>
        </w:rPr>
        <w:lastRenderedPageBreak/>
        <w:t xml:space="preserve">make written determinations regarding the RFP procurement, and/or </w:t>
      </w:r>
      <w:proofErr w:type="gramStart"/>
      <w:r w:rsidRPr="0054656C">
        <w:rPr>
          <w:sz w:val="23"/>
          <w:szCs w:val="23"/>
        </w:rPr>
        <w:t>enter into</w:t>
      </w:r>
      <w:proofErr w:type="gramEnd"/>
      <w:r w:rsidRPr="0054656C">
        <w:rPr>
          <w:sz w:val="23"/>
          <w:szCs w:val="23"/>
        </w:rPr>
        <w:t xml:space="preserve"> or administer contracts </w:t>
      </w:r>
      <w:proofErr w:type="gramStart"/>
      <w:r w:rsidRPr="0054656C">
        <w:rPr>
          <w:sz w:val="23"/>
          <w:szCs w:val="23"/>
        </w:rPr>
        <w:t>as a result of</w:t>
      </w:r>
      <w:proofErr w:type="gramEnd"/>
      <w:r w:rsidRPr="0054656C">
        <w:rPr>
          <w:sz w:val="23"/>
          <w:szCs w:val="23"/>
        </w:rPr>
        <w:t xml:space="preserve"> the RFP procurement.</w:t>
      </w:r>
    </w:p>
    <w:p w14:paraId="49BA0648" w14:textId="77777777" w:rsidR="00FE6C40" w:rsidRPr="0054656C" w:rsidRDefault="00FE6C40" w:rsidP="00BB3F91">
      <w:pPr>
        <w:jc w:val="both"/>
        <w:rPr>
          <w:sz w:val="23"/>
          <w:szCs w:val="23"/>
        </w:rPr>
      </w:pPr>
    </w:p>
    <w:p w14:paraId="008FD37F" w14:textId="7FD9C724"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Procuring Agency</w:t>
      </w:r>
      <w:r w:rsidRPr="0054656C">
        <w:rPr>
          <w:sz w:val="23"/>
          <w:szCs w:val="23"/>
        </w:rPr>
        <w:t xml:space="preserve">" </w:t>
      </w:r>
      <w:r w:rsidR="00BB3F91" w:rsidRPr="0054656C">
        <w:rPr>
          <w:sz w:val="23"/>
          <w:szCs w:val="23"/>
        </w:rPr>
        <w:t>means the department or other subdivision of the County of Torrance that is requesting the procurement of services or items of tangible personal property.</w:t>
      </w:r>
    </w:p>
    <w:p w14:paraId="28B172B9" w14:textId="77777777" w:rsidR="00FE6C40" w:rsidRPr="0054656C" w:rsidRDefault="00FE6C40" w:rsidP="00BB3F91">
      <w:pPr>
        <w:ind w:firstLine="60"/>
        <w:jc w:val="both"/>
        <w:rPr>
          <w:sz w:val="23"/>
          <w:szCs w:val="23"/>
        </w:rPr>
      </w:pPr>
    </w:p>
    <w:p w14:paraId="3A8AF6E7"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Project</w:t>
      </w:r>
      <w:r w:rsidRPr="0054656C">
        <w:rPr>
          <w:sz w:val="23"/>
          <w:szCs w:val="23"/>
        </w:rPr>
        <w:t>” means a temporary process undertaken to solve a well-defined goal or objective with clearly defined start and end times, a set of clearly defined tasks, and a budget. The project terminates once the project scope is achieved and project acceptance is given by the project executive sponsor.</w:t>
      </w:r>
    </w:p>
    <w:p w14:paraId="7AE7A6AC" w14:textId="77777777" w:rsidR="00BB3F91" w:rsidRPr="0054656C" w:rsidRDefault="00BB3F91" w:rsidP="00BB3F91">
      <w:pPr>
        <w:pStyle w:val="ListParagraph"/>
        <w:jc w:val="both"/>
        <w:rPr>
          <w:sz w:val="23"/>
          <w:szCs w:val="23"/>
        </w:rPr>
      </w:pPr>
    </w:p>
    <w:p w14:paraId="6C2B6CA6" w14:textId="77777777" w:rsidR="00BB3F91" w:rsidRPr="0054656C" w:rsidRDefault="00BB3F91" w:rsidP="009E23F6">
      <w:pPr>
        <w:pStyle w:val="ListParagraph"/>
        <w:numPr>
          <w:ilvl w:val="0"/>
          <w:numId w:val="19"/>
        </w:numPr>
        <w:jc w:val="both"/>
        <w:rPr>
          <w:sz w:val="23"/>
          <w:szCs w:val="23"/>
        </w:rPr>
      </w:pPr>
      <w:r w:rsidRPr="0054656C">
        <w:rPr>
          <w:b/>
          <w:bCs/>
          <w:sz w:val="23"/>
          <w:szCs w:val="23"/>
        </w:rPr>
        <w:t>"Purchasing”</w:t>
      </w:r>
      <w:r w:rsidRPr="0054656C">
        <w:rPr>
          <w:sz w:val="23"/>
          <w:szCs w:val="23"/>
        </w:rPr>
        <w:t xml:space="preserve"> means the County of Torrance Purchasing Office or the Torrance County Purchasing Officer.</w:t>
      </w:r>
    </w:p>
    <w:p w14:paraId="58F4165D" w14:textId="77777777" w:rsidR="00BB3F91" w:rsidRPr="0054656C" w:rsidRDefault="00BB3F91" w:rsidP="00BB3F91">
      <w:pPr>
        <w:pStyle w:val="ListParagraph"/>
        <w:jc w:val="both"/>
        <w:rPr>
          <w:sz w:val="23"/>
          <w:szCs w:val="23"/>
        </w:rPr>
      </w:pPr>
    </w:p>
    <w:p w14:paraId="353C7A45" w14:textId="65220BAD" w:rsidR="00BB3F91" w:rsidRPr="0054656C" w:rsidRDefault="00BB3F91" w:rsidP="009E23F6">
      <w:pPr>
        <w:pStyle w:val="ListParagraph"/>
        <w:numPr>
          <w:ilvl w:val="0"/>
          <w:numId w:val="19"/>
        </w:numPr>
        <w:jc w:val="both"/>
        <w:rPr>
          <w:sz w:val="23"/>
          <w:szCs w:val="23"/>
        </w:rPr>
      </w:pPr>
      <w:r w:rsidRPr="0054656C">
        <w:rPr>
          <w:b/>
          <w:bCs/>
          <w:sz w:val="23"/>
          <w:szCs w:val="23"/>
        </w:rPr>
        <w:t>"Purchase Order” or "PO"</w:t>
      </w:r>
      <w:r w:rsidRPr="0054656C">
        <w:rPr>
          <w:sz w:val="23"/>
          <w:szCs w:val="23"/>
        </w:rPr>
        <w:t xml:space="preserve"> means the document which directs a contractor to deliver items of tangible personal property or services pursuant to an existing, valid contract.</w:t>
      </w:r>
    </w:p>
    <w:p w14:paraId="002EDD24" w14:textId="77777777" w:rsidR="00FE6C40" w:rsidRPr="0054656C" w:rsidRDefault="00FE6C40" w:rsidP="00BB3F91">
      <w:pPr>
        <w:jc w:val="both"/>
        <w:rPr>
          <w:sz w:val="23"/>
          <w:szCs w:val="23"/>
        </w:rPr>
      </w:pPr>
    </w:p>
    <w:p w14:paraId="20E66860"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Redacted</w:t>
      </w:r>
      <w:r w:rsidRPr="0054656C">
        <w:rPr>
          <w:sz w:val="23"/>
          <w:szCs w:val="23"/>
        </w:rPr>
        <w:t xml:space="preserve">” means a version/copy of the Offeror’s proposal with the information considered proprietary or confidential (as defined by §§57-3A-1 to 57-3A-7 NMSA 1978 and NMAC 1.4.1.45 and summarized herein and outlined in Section II.C.8 of this RFP) blacked-out </w:t>
      </w:r>
      <w:r w:rsidRPr="0054656C">
        <w:rPr>
          <w:sz w:val="23"/>
          <w:szCs w:val="23"/>
          <w:u w:val="single"/>
        </w:rPr>
        <w:t>BUT NOT</w:t>
      </w:r>
      <w:r w:rsidRPr="0054656C">
        <w:rPr>
          <w:sz w:val="23"/>
          <w:szCs w:val="23"/>
        </w:rPr>
        <w:t xml:space="preserve"> omitted or removed.</w:t>
      </w:r>
    </w:p>
    <w:p w14:paraId="423EEA7E" w14:textId="77777777" w:rsidR="00FE6C40" w:rsidRPr="0054656C" w:rsidRDefault="00FE6C40" w:rsidP="00BB3F91">
      <w:pPr>
        <w:jc w:val="both"/>
        <w:rPr>
          <w:sz w:val="23"/>
          <w:szCs w:val="23"/>
        </w:rPr>
      </w:pPr>
    </w:p>
    <w:p w14:paraId="02B6ADCF"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Request for Proposals (RFP)</w:t>
      </w:r>
      <w:r w:rsidRPr="0054656C">
        <w:rPr>
          <w:sz w:val="23"/>
          <w:szCs w:val="23"/>
        </w:rPr>
        <w:t>” means all documents, including those attached or incorporated by reference, used for soliciting proposals.</w:t>
      </w:r>
    </w:p>
    <w:p w14:paraId="35367CFF" w14:textId="77777777" w:rsidR="00FE6C40" w:rsidRPr="0054656C" w:rsidRDefault="00FE6C40" w:rsidP="00BB3F91">
      <w:pPr>
        <w:jc w:val="both"/>
        <w:rPr>
          <w:sz w:val="23"/>
          <w:szCs w:val="23"/>
        </w:rPr>
      </w:pPr>
    </w:p>
    <w:p w14:paraId="06660F38"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Responsible Offeror</w:t>
      </w:r>
      <w:r w:rsidRPr="0054656C">
        <w:rPr>
          <w:sz w:val="23"/>
          <w:szCs w:val="23"/>
        </w:rPr>
        <w:t>" means an Offeror who submits a responsive proposal and who has furnished, when required, information and data to prove that his financial resources, production or service facilities, personnel, service reputation and experience are adequate to make satisfactory delivery of the services, or items of tangible personal property described in the proposal.</w:t>
      </w:r>
    </w:p>
    <w:p w14:paraId="146293E4" w14:textId="77777777" w:rsidR="00FE6C40" w:rsidRPr="0054656C" w:rsidRDefault="00FE6C40" w:rsidP="00FE6C40">
      <w:pPr>
        <w:rPr>
          <w:sz w:val="23"/>
          <w:szCs w:val="23"/>
        </w:rPr>
      </w:pPr>
    </w:p>
    <w:p w14:paraId="24D03C51" w14:textId="77777777" w:rsidR="00FE6C40" w:rsidRPr="0054656C" w:rsidRDefault="00FE6C40" w:rsidP="009E23F6">
      <w:pPr>
        <w:pStyle w:val="ListParagraph"/>
        <w:numPr>
          <w:ilvl w:val="0"/>
          <w:numId w:val="19"/>
        </w:numPr>
        <w:jc w:val="both"/>
        <w:rPr>
          <w:sz w:val="23"/>
          <w:szCs w:val="23"/>
        </w:rPr>
      </w:pPr>
      <w:r w:rsidRPr="0054656C">
        <w:rPr>
          <w:sz w:val="23"/>
          <w:szCs w:val="23"/>
        </w:rPr>
        <w:t>“</w:t>
      </w:r>
      <w:r w:rsidRPr="0054656C">
        <w:rPr>
          <w:b/>
          <w:sz w:val="23"/>
          <w:szCs w:val="23"/>
        </w:rPr>
        <w:t>Responsive Offer</w:t>
      </w:r>
      <w:r w:rsidRPr="0054656C">
        <w:rPr>
          <w:sz w:val="23"/>
          <w:szCs w:val="23"/>
        </w:rPr>
        <w:t>” or means an offer which conforms in all material respects to the requirements set forth in the request for proposals.  Material respects of a request for proposals include, but are not limited to price, quality, quantity or delivery requirements.</w:t>
      </w:r>
    </w:p>
    <w:p w14:paraId="49669187" w14:textId="77777777" w:rsidR="00EF51A7" w:rsidRPr="00BB3F91" w:rsidRDefault="00EF51A7" w:rsidP="00BB3F91">
      <w:pPr>
        <w:jc w:val="both"/>
        <w:rPr>
          <w:sz w:val="23"/>
          <w:szCs w:val="23"/>
        </w:rPr>
      </w:pPr>
    </w:p>
    <w:p w14:paraId="7EE9C566" w14:textId="77777777" w:rsidR="000D51B3" w:rsidRPr="00BB3F91" w:rsidRDefault="000D51B3" w:rsidP="009E23F6">
      <w:pPr>
        <w:pStyle w:val="ListParagraph"/>
        <w:numPr>
          <w:ilvl w:val="0"/>
          <w:numId w:val="19"/>
        </w:numPr>
        <w:jc w:val="both"/>
        <w:rPr>
          <w:sz w:val="23"/>
          <w:szCs w:val="23"/>
        </w:rPr>
      </w:pPr>
      <w:r w:rsidRPr="00BB3F91">
        <w:rPr>
          <w:sz w:val="23"/>
          <w:szCs w:val="23"/>
        </w:rPr>
        <w:t>“</w:t>
      </w:r>
      <w:r w:rsidRPr="00BB3F91">
        <w:rPr>
          <w:b/>
          <w:sz w:val="23"/>
          <w:szCs w:val="23"/>
        </w:rPr>
        <w:t>Sealed</w:t>
      </w:r>
      <w:r w:rsidRPr="00BB3F91">
        <w:rPr>
          <w:sz w:val="23"/>
          <w:szCs w:val="23"/>
        </w:rPr>
        <w:t>”</w:t>
      </w:r>
      <w:r w:rsidR="009300BF" w:rsidRPr="00BB3F91">
        <w:rPr>
          <w:sz w:val="23"/>
          <w:szCs w:val="23"/>
        </w:rPr>
        <w:t xml:space="preserve"> means, in terms of a non-electronic submission, that the proposal is enclosed in a package which is completely </w:t>
      </w:r>
      <w:r w:rsidR="00D60853" w:rsidRPr="00BB3F91">
        <w:rPr>
          <w:sz w:val="23"/>
          <w:szCs w:val="23"/>
        </w:rPr>
        <w:t>fastened</w:t>
      </w:r>
      <w:r w:rsidR="000B77C2" w:rsidRPr="00BB3F91">
        <w:rPr>
          <w:sz w:val="23"/>
          <w:szCs w:val="23"/>
        </w:rPr>
        <w:t xml:space="preserve"> in such a way that nothing can be added or removed</w:t>
      </w:r>
      <w:r w:rsidR="009300BF" w:rsidRPr="00BB3F91">
        <w:rPr>
          <w:sz w:val="23"/>
          <w:szCs w:val="23"/>
        </w:rPr>
        <w:t xml:space="preserve">. Open packages submitted will not be accepted except for packages that </w:t>
      </w:r>
      <w:r w:rsidR="00630AA6" w:rsidRPr="00BB3F91">
        <w:rPr>
          <w:sz w:val="23"/>
          <w:szCs w:val="23"/>
        </w:rPr>
        <w:t>may</w:t>
      </w:r>
      <w:r w:rsidR="009300BF" w:rsidRPr="00BB3F91">
        <w:rPr>
          <w:sz w:val="23"/>
          <w:szCs w:val="23"/>
        </w:rPr>
        <w:t xml:space="preserve"> have been damaged by the delivery service itself.</w:t>
      </w:r>
      <w:r w:rsidR="00630AA6" w:rsidRPr="00BB3F91">
        <w:rPr>
          <w:sz w:val="23"/>
          <w:szCs w:val="23"/>
        </w:rPr>
        <w:t xml:space="preserve"> The State reserves the right, however, to accept or reject packages where there may have been damage done by the delivery service itself. Whether a package has been damaged by the delivery service or left unfastened and should or should not be accepted is a determination to be made by the Procurement Manager.</w:t>
      </w:r>
      <w:r w:rsidR="003C1F67" w:rsidRPr="00BB3F91">
        <w:rPr>
          <w:sz w:val="23"/>
          <w:szCs w:val="23"/>
        </w:rPr>
        <w:t xml:space="preserve"> </w:t>
      </w:r>
      <w:r w:rsidR="00630AA6" w:rsidRPr="00BB3F91">
        <w:rPr>
          <w:sz w:val="23"/>
          <w:szCs w:val="23"/>
        </w:rPr>
        <w:t xml:space="preserve"> By submitting a proposal, the Offeror agrees to and concurs with this process and accepts the determination of the Procurement Manager in such cases.</w:t>
      </w:r>
    </w:p>
    <w:p w14:paraId="70822E6A" w14:textId="77777777" w:rsidR="00F912FC" w:rsidRPr="00BB3F91" w:rsidRDefault="00F912FC" w:rsidP="00BB3F91">
      <w:pPr>
        <w:jc w:val="both"/>
        <w:rPr>
          <w:sz w:val="23"/>
          <w:szCs w:val="23"/>
        </w:rPr>
      </w:pPr>
    </w:p>
    <w:p w14:paraId="489BE0B9" w14:textId="77777777" w:rsidR="00661D17" w:rsidRPr="00BB3F91" w:rsidRDefault="00661D17" w:rsidP="009E23F6">
      <w:pPr>
        <w:pStyle w:val="ListParagraph"/>
        <w:numPr>
          <w:ilvl w:val="0"/>
          <w:numId w:val="19"/>
        </w:numPr>
        <w:jc w:val="both"/>
        <w:rPr>
          <w:sz w:val="23"/>
          <w:szCs w:val="23"/>
        </w:rPr>
      </w:pPr>
      <w:r w:rsidRPr="00BB3F91">
        <w:rPr>
          <w:sz w:val="23"/>
          <w:szCs w:val="23"/>
        </w:rPr>
        <w:t>“</w:t>
      </w:r>
      <w:r w:rsidRPr="00BB3F91">
        <w:rPr>
          <w:b/>
          <w:sz w:val="23"/>
          <w:szCs w:val="23"/>
        </w:rPr>
        <w:t>Staff</w:t>
      </w:r>
      <w:r w:rsidRPr="00BB3F91">
        <w:rPr>
          <w:sz w:val="23"/>
          <w:szCs w:val="23"/>
        </w:rPr>
        <w:t xml:space="preserve">” means any individual who is a full-time, part-time, or an independently contracted employee with the Offerors’ company.  </w:t>
      </w:r>
    </w:p>
    <w:p w14:paraId="1F09033C" w14:textId="77777777" w:rsidR="00661D17" w:rsidRPr="00BB3F91" w:rsidRDefault="00661D17" w:rsidP="00BB3F91">
      <w:pPr>
        <w:jc w:val="both"/>
        <w:rPr>
          <w:sz w:val="23"/>
          <w:szCs w:val="23"/>
        </w:rPr>
      </w:pPr>
    </w:p>
    <w:p w14:paraId="05BDA5E2" w14:textId="11E39138" w:rsidR="00BB3F91" w:rsidRPr="005D7AE2" w:rsidRDefault="00661D17" w:rsidP="009E23F6">
      <w:pPr>
        <w:pStyle w:val="ListParagraph"/>
        <w:numPr>
          <w:ilvl w:val="0"/>
          <w:numId w:val="19"/>
        </w:numPr>
        <w:jc w:val="both"/>
        <w:rPr>
          <w:sz w:val="23"/>
          <w:szCs w:val="23"/>
        </w:rPr>
      </w:pPr>
      <w:r w:rsidRPr="00BB3F91">
        <w:rPr>
          <w:sz w:val="23"/>
          <w:szCs w:val="23"/>
        </w:rPr>
        <w:t>“</w:t>
      </w:r>
      <w:r w:rsidRPr="00BB3F91">
        <w:rPr>
          <w:b/>
          <w:sz w:val="23"/>
          <w:szCs w:val="23"/>
        </w:rPr>
        <w:t>State (the State)</w:t>
      </w:r>
      <w:r w:rsidRPr="00BB3F91">
        <w:rPr>
          <w:sz w:val="23"/>
          <w:szCs w:val="23"/>
        </w:rPr>
        <w:t>” means the State of New Mexico.</w:t>
      </w:r>
    </w:p>
    <w:p w14:paraId="05BB3987" w14:textId="77777777" w:rsidR="00BB3F91" w:rsidRPr="008007CD" w:rsidRDefault="00BB3F91" w:rsidP="009E23F6">
      <w:pPr>
        <w:pStyle w:val="ListParagraph"/>
        <w:numPr>
          <w:ilvl w:val="0"/>
          <w:numId w:val="19"/>
        </w:numPr>
        <w:jc w:val="both"/>
        <w:rPr>
          <w:sz w:val="23"/>
          <w:szCs w:val="23"/>
        </w:rPr>
      </w:pPr>
      <w:r w:rsidRPr="008162C8">
        <w:rPr>
          <w:b/>
          <w:bCs/>
          <w:sz w:val="23"/>
          <w:szCs w:val="23"/>
        </w:rPr>
        <w:lastRenderedPageBreak/>
        <w:t>“Statement of Concurrence”</w:t>
      </w:r>
      <w:r w:rsidRPr="008007CD">
        <w:rPr>
          <w:sz w:val="23"/>
          <w:szCs w:val="23"/>
        </w:rPr>
        <w:t xml:space="preserve"> means an affirmative statement from the Offeror indicating its response to a required Section IV specification agreeing to comply and concur with the stated requirement(s). This statement shall be included in Offerors proposal, pursuant to Section III.C.1. (E.g. “We concur,” “Understands and Complies,” “Comply,” “Will Comply if Applicable,” etc.)</w:t>
      </w:r>
    </w:p>
    <w:p w14:paraId="014E832D" w14:textId="77777777" w:rsidR="00661D17" w:rsidRPr="00BB3F91" w:rsidRDefault="00661D17" w:rsidP="00BB3F91">
      <w:pPr>
        <w:jc w:val="both"/>
        <w:rPr>
          <w:sz w:val="23"/>
          <w:szCs w:val="23"/>
        </w:rPr>
      </w:pPr>
    </w:p>
    <w:p w14:paraId="3C0B121D" w14:textId="77777777" w:rsidR="00661D17" w:rsidRPr="00BB3F91" w:rsidRDefault="00661D17" w:rsidP="009E23F6">
      <w:pPr>
        <w:pStyle w:val="ListParagraph"/>
        <w:numPr>
          <w:ilvl w:val="0"/>
          <w:numId w:val="19"/>
        </w:numPr>
        <w:jc w:val="both"/>
        <w:rPr>
          <w:sz w:val="23"/>
          <w:szCs w:val="23"/>
        </w:rPr>
      </w:pPr>
      <w:r w:rsidRPr="00BB3F91">
        <w:rPr>
          <w:sz w:val="23"/>
          <w:szCs w:val="23"/>
        </w:rPr>
        <w:t>“</w:t>
      </w:r>
      <w:r w:rsidRPr="00BB3F91">
        <w:rPr>
          <w:b/>
          <w:sz w:val="23"/>
          <w:szCs w:val="23"/>
        </w:rPr>
        <w:t>Unredacted</w:t>
      </w:r>
      <w:r w:rsidRPr="00BB3F91">
        <w:rPr>
          <w:sz w:val="23"/>
          <w:szCs w:val="23"/>
        </w:rPr>
        <w:t xml:space="preserve">” means a version/copy of the proposal containing all complete information; including any that the Offeror would otherwise consider confidential, such copy for use only for the purposes of evaluation.  </w:t>
      </w:r>
    </w:p>
    <w:p w14:paraId="62328170" w14:textId="77777777" w:rsidR="003E35CE" w:rsidRPr="00BB3F91" w:rsidRDefault="003E35CE" w:rsidP="00BB3F91">
      <w:pPr>
        <w:jc w:val="both"/>
        <w:rPr>
          <w:sz w:val="23"/>
          <w:szCs w:val="23"/>
        </w:rPr>
      </w:pPr>
    </w:p>
    <w:p w14:paraId="7CBB50E0" w14:textId="6EC8A8B8" w:rsidR="002E2881" w:rsidRPr="00BB3F91" w:rsidRDefault="00102C69" w:rsidP="009E23F6">
      <w:pPr>
        <w:pStyle w:val="ListParagraph"/>
        <w:numPr>
          <w:ilvl w:val="0"/>
          <w:numId w:val="19"/>
        </w:numPr>
        <w:jc w:val="both"/>
        <w:rPr>
          <w:sz w:val="23"/>
          <w:szCs w:val="23"/>
        </w:rPr>
      </w:pPr>
      <w:r w:rsidRPr="00BB3F91">
        <w:rPr>
          <w:sz w:val="23"/>
          <w:szCs w:val="23"/>
        </w:rPr>
        <w:t>“</w:t>
      </w:r>
      <w:r w:rsidRPr="00BB3F91">
        <w:rPr>
          <w:b/>
          <w:sz w:val="23"/>
          <w:szCs w:val="23"/>
        </w:rPr>
        <w:t>Written</w:t>
      </w:r>
      <w:r w:rsidRPr="00BB3F91">
        <w:rPr>
          <w:sz w:val="23"/>
          <w:szCs w:val="23"/>
        </w:rPr>
        <w:t xml:space="preserve">” means typewritten on standard 8 ½ x </w:t>
      </w:r>
      <w:r w:rsidR="00BB3F91" w:rsidRPr="00BB3F91">
        <w:rPr>
          <w:sz w:val="23"/>
          <w:szCs w:val="23"/>
        </w:rPr>
        <w:t>11-inch</w:t>
      </w:r>
      <w:r w:rsidRPr="00BB3F91">
        <w:rPr>
          <w:sz w:val="23"/>
          <w:szCs w:val="23"/>
        </w:rPr>
        <w:t xml:space="preserve"> paper.  Larger paper is permissible for charts, spreadsheets, etc.</w:t>
      </w:r>
    </w:p>
    <w:p w14:paraId="391A9FDB" w14:textId="77777777" w:rsidR="00102C69" w:rsidRPr="00BB3F91" w:rsidRDefault="00102C69" w:rsidP="00BB3F91">
      <w:pPr>
        <w:jc w:val="both"/>
        <w:rPr>
          <w:sz w:val="23"/>
          <w:szCs w:val="23"/>
        </w:rPr>
      </w:pPr>
    </w:p>
    <w:p w14:paraId="53C19EEB" w14:textId="77777777" w:rsidR="00BB3F91" w:rsidRPr="008007CD" w:rsidRDefault="00BB3F91" w:rsidP="009E23F6">
      <w:pPr>
        <w:pStyle w:val="Heading3"/>
        <w:numPr>
          <w:ilvl w:val="0"/>
          <w:numId w:val="12"/>
        </w:numPr>
        <w:spacing w:before="0" w:after="0"/>
        <w:ind w:left="540"/>
        <w:jc w:val="both"/>
        <w:rPr>
          <w:rFonts w:cs="Times New Roman"/>
          <w:sz w:val="24"/>
          <w:szCs w:val="24"/>
        </w:rPr>
      </w:pPr>
      <w:bookmarkStart w:id="22" w:name="Lib"/>
      <w:bookmarkStart w:id="23" w:name="_Toc170832052"/>
      <w:bookmarkStart w:id="24" w:name="_Toc170900528"/>
      <w:bookmarkStart w:id="25" w:name="_Toc207805386"/>
      <w:bookmarkEnd w:id="22"/>
      <w:r w:rsidRPr="008007CD">
        <w:rPr>
          <w:rFonts w:cs="Times New Roman"/>
          <w:sz w:val="24"/>
          <w:szCs w:val="24"/>
        </w:rPr>
        <w:t>PROCUREMENT LIBRARY</w:t>
      </w:r>
      <w:bookmarkEnd w:id="23"/>
      <w:bookmarkEnd w:id="24"/>
      <w:bookmarkEnd w:id="25"/>
    </w:p>
    <w:p w14:paraId="45FA8645" w14:textId="77777777" w:rsidR="00BB3F91" w:rsidRPr="008007CD" w:rsidRDefault="00BB3F91" w:rsidP="00BB3F91">
      <w:pPr>
        <w:ind w:left="540"/>
        <w:jc w:val="both"/>
        <w:rPr>
          <w:sz w:val="23"/>
          <w:szCs w:val="23"/>
        </w:rPr>
      </w:pPr>
      <w:r w:rsidRPr="008007CD">
        <w:rPr>
          <w:sz w:val="23"/>
          <w:szCs w:val="23"/>
        </w:rPr>
        <w:t>A procurement library has been established.  Offerors are encouraged to review the material contained in the Procurement Library by selecting the link provided in this document through your own internet connection.  The library contains information listed below:</w:t>
      </w:r>
    </w:p>
    <w:p w14:paraId="36FDEA4C" w14:textId="77777777" w:rsidR="00BB3F91" w:rsidRPr="008007CD" w:rsidRDefault="00BB3F91" w:rsidP="00BB3F91">
      <w:pPr>
        <w:ind w:left="540"/>
        <w:jc w:val="both"/>
        <w:rPr>
          <w:sz w:val="23"/>
          <w:szCs w:val="23"/>
        </w:rPr>
      </w:pPr>
    </w:p>
    <w:p w14:paraId="4612284C" w14:textId="77777777" w:rsidR="00BB3F91" w:rsidRPr="008007CD" w:rsidRDefault="00BB3F91" w:rsidP="00BB3F91">
      <w:pPr>
        <w:ind w:left="540"/>
        <w:jc w:val="both"/>
        <w:rPr>
          <w:sz w:val="23"/>
          <w:szCs w:val="23"/>
        </w:rPr>
      </w:pPr>
      <w:r w:rsidRPr="008007CD">
        <w:rPr>
          <w:sz w:val="23"/>
          <w:szCs w:val="23"/>
        </w:rPr>
        <w:t xml:space="preserve">RFP, Questions &amp; Answers, RFP Amendments, etc.  </w:t>
      </w:r>
    </w:p>
    <w:p w14:paraId="41A0B869" w14:textId="77777777" w:rsidR="00BB3F91" w:rsidRPr="008007CD" w:rsidRDefault="00BB3F91" w:rsidP="00BB3F91">
      <w:pPr>
        <w:ind w:left="540"/>
        <w:jc w:val="both"/>
        <w:rPr>
          <w:sz w:val="23"/>
          <w:szCs w:val="23"/>
        </w:rPr>
      </w:pPr>
      <w:hyperlink r:id="rId16" w:history="1">
        <w:r w:rsidRPr="008007CD">
          <w:rPr>
            <w:rStyle w:val="Hyperlink"/>
            <w:sz w:val="23"/>
            <w:szCs w:val="23"/>
          </w:rPr>
          <w:t>https://www.torrancecountynm.org/rfb-rfp</w:t>
        </w:r>
      </w:hyperlink>
      <w:r w:rsidRPr="008007CD">
        <w:rPr>
          <w:sz w:val="23"/>
          <w:szCs w:val="23"/>
        </w:rPr>
        <w:t xml:space="preserve"> </w:t>
      </w:r>
    </w:p>
    <w:p w14:paraId="4DCF74F4" w14:textId="77777777" w:rsidR="00BB3F91" w:rsidRPr="008007CD" w:rsidRDefault="00BB3F91" w:rsidP="00BB3F91">
      <w:pPr>
        <w:ind w:left="540"/>
        <w:jc w:val="both"/>
        <w:rPr>
          <w:sz w:val="23"/>
          <w:szCs w:val="23"/>
        </w:rPr>
      </w:pPr>
    </w:p>
    <w:p w14:paraId="2AC68231" w14:textId="77777777" w:rsidR="00BB3F91" w:rsidRPr="008007CD" w:rsidRDefault="00BB3F91" w:rsidP="00BB3F91">
      <w:pPr>
        <w:ind w:left="540"/>
        <w:jc w:val="both"/>
        <w:rPr>
          <w:sz w:val="23"/>
          <w:szCs w:val="23"/>
        </w:rPr>
      </w:pPr>
      <w:r w:rsidRPr="008007CD">
        <w:rPr>
          <w:sz w:val="23"/>
          <w:szCs w:val="23"/>
        </w:rPr>
        <w:t xml:space="preserve">Other relevant links: </w:t>
      </w:r>
    </w:p>
    <w:p w14:paraId="1C7D6B91" w14:textId="77777777" w:rsidR="00BB3F91" w:rsidRPr="008007CD" w:rsidRDefault="00BB3F91" w:rsidP="00BB3F91">
      <w:pPr>
        <w:jc w:val="both"/>
        <w:rPr>
          <w:sz w:val="23"/>
          <w:szCs w:val="23"/>
        </w:rPr>
      </w:pPr>
    </w:p>
    <w:p w14:paraId="12946462" w14:textId="77777777" w:rsidR="00BB3F91" w:rsidRPr="008007CD" w:rsidRDefault="00BB3F91" w:rsidP="00BB3F91">
      <w:pPr>
        <w:ind w:left="540"/>
        <w:jc w:val="both"/>
        <w:rPr>
          <w:rFonts w:eastAsia="MS Mincho"/>
          <w:b/>
          <w:sz w:val="23"/>
          <w:szCs w:val="23"/>
        </w:rPr>
      </w:pPr>
      <w:r w:rsidRPr="008007CD">
        <w:rPr>
          <w:rFonts w:eastAsia="MS Mincho"/>
          <w:b/>
          <w:sz w:val="23"/>
          <w:szCs w:val="23"/>
        </w:rPr>
        <w:t>- New Mexico Procurement Code</w:t>
      </w:r>
    </w:p>
    <w:p w14:paraId="61DBBABF" w14:textId="77777777" w:rsidR="00BB3F91" w:rsidRPr="008007CD" w:rsidRDefault="00BB3F91" w:rsidP="00BB3F91">
      <w:pPr>
        <w:ind w:left="540"/>
        <w:jc w:val="both"/>
        <w:rPr>
          <w:color w:val="0000FF"/>
          <w:sz w:val="23"/>
          <w:szCs w:val="23"/>
        </w:rPr>
      </w:pPr>
      <w:hyperlink r:id="rId17" w:anchor="!fragment//BQCwhgziBcwMYgK4DsDWszIQewE4BUBTADwBdoByCgSgBpltTCIBFRQ3AT0otojlzYANkIDCSNNACEyPoTC4EbDtypyFCAMp5SAIW4AlAKIAZIwDUAggDlRR2qTAAjaKWxxq1IA" w:history="1">
        <w:r w:rsidRPr="008007CD">
          <w:rPr>
            <w:rStyle w:val="Hyperlink"/>
            <w:sz w:val="23"/>
            <w:szCs w:val="23"/>
          </w:rPr>
          <w:t>https://nmonesource.com/nmos/nmsa/en/item/4378/index.do#!fragment//BQCwhgziBcwMYgK4DsDWszIQewE4BUBTADwBdoByCgSgBpltTCIBFRQ3AT0otojlzYANkIDCSNNACEyPoTC4EbDtypyFCAMp5SAIW4AlAKIAZIwDUAggDlRR2qTAAjaKWxxq1IA</w:t>
        </w:r>
      </w:hyperlink>
    </w:p>
    <w:p w14:paraId="4598259A" w14:textId="77777777" w:rsidR="00BB3F91" w:rsidRPr="008007CD" w:rsidRDefault="00BB3F91" w:rsidP="00BB3F91">
      <w:pPr>
        <w:ind w:left="540"/>
        <w:jc w:val="both"/>
        <w:rPr>
          <w:rFonts w:eastAsia="MS Mincho"/>
          <w:b/>
          <w:sz w:val="23"/>
          <w:szCs w:val="23"/>
        </w:rPr>
      </w:pPr>
    </w:p>
    <w:p w14:paraId="78E75437" w14:textId="77777777" w:rsidR="00BB3F91" w:rsidRPr="008007CD" w:rsidRDefault="00BB3F91" w:rsidP="00BB3F91">
      <w:pPr>
        <w:ind w:left="540"/>
        <w:jc w:val="both"/>
        <w:rPr>
          <w:rFonts w:eastAsia="MS Mincho"/>
          <w:b/>
          <w:sz w:val="23"/>
          <w:szCs w:val="23"/>
        </w:rPr>
      </w:pPr>
      <w:r w:rsidRPr="008007CD">
        <w:rPr>
          <w:rFonts w:eastAsia="MS Mincho"/>
          <w:b/>
          <w:sz w:val="23"/>
          <w:szCs w:val="23"/>
        </w:rPr>
        <w:t>- County Procurement Policy</w:t>
      </w:r>
    </w:p>
    <w:p w14:paraId="5D96C8ED" w14:textId="77777777" w:rsidR="00BB3F91" w:rsidRPr="00B138AC" w:rsidRDefault="00BB3F91" w:rsidP="00BB3F91">
      <w:pPr>
        <w:spacing w:after="160" w:line="259" w:lineRule="auto"/>
        <w:ind w:left="540"/>
        <w:jc w:val="both"/>
      </w:pPr>
      <w:hyperlink r:id="rId18" w:history="1">
        <w:r w:rsidRPr="008007CD">
          <w:rPr>
            <w:rStyle w:val="Hyperlink"/>
            <w:sz w:val="23"/>
            <w:szCs w:val="23"/>
          </w:rPr>
          <w:t>https://www.torrancecountynm.org/departments/finance-department</w:t>
        </w:r>
      </w:hyperlink>
      <w:r w:rsidRPr="008007CD">
        <w:rPr>
          <w:color w:val="0000FF"/>
          <w:sz w:val="23"/>
          <w:szCs w:val="23"/>
        </w:rPr>
        <w:t xml:space="preserve"> </w:t>
      </w:r>
    </w:p>
    <w:p w14:paraId="7D139FE4" w14:textId="77777777" w:rsidR="00661D17" w:rsidRPr="00BB3F91" w:rsidRDefault="00661D17" w:rsidP="00EF51A7">
      <w:pPr>
        <w:rPr>
          <w:sz w:val="23"/>
          <w:szCs w:val="23"/>
        </w:rPr>
      </w:pPr>
    </w:p>
    <w:p w14:paraId="3BABBB02" w14:textId="56A73C77" w:rsidR="000074FD" w:rsidRPr="0054656C" w:rsidRDefault="00894DB7" w:rsidP="009E23F6">
      <w:pPr>
        <w:pStyle w:val="Heading1"/>
        <w:numPr>
          <w:ilvl w:val="0"/>
          <w:numId w:val="28"/>
        </w:numPr>
        <w:ind w:left="360"/>
        <w:jc w:val="left"/>
        <w:rPr>
          <w:rFonts w:cs="Times New Roman"/>
          <w:sz w:val="28"/>
          <w:szCs w:val="28"/>
        </w:rPr>
      </w:pPr>
      <w:r w:rsidRPr="00BB3F91">
        <w:rPr>
          <w:rFonts w:cs="Times New Roman"/>
          <w:b w:val="0"/>
          <w:bCs w:val="0"/>
          <w:kern w:val="0"/>
          <w:sz w:val="23"/>
          <w:szCs w:val="23"/>
        </w:rPr>
        <w:br w:type="page"/>
      </w:r>
      <w:bookmarkStart w:id="26" w:name="_Toc377565309"/>
      <w:bookmarkStart w:id="27" w:name="_Toc112831978"/>
      <w:bookmarkStart w:id="28" w:name="_Toc207805387"/>
      <w:r w:rsidR="000074FD" w:rsidRPr="0054656C">
        <w:rPr>
          <w:rFonts w:cs="Times New Roman"/>
          <w:sz w:val="28"/>
          <w:szCs w:val="28"/>
        </w:rPr>
        <w:lastRenderedPageBreak/>
        <w:t>CONDITIONS GOVERNING THE PROCUREMENT</w:t>
      </w:r>
      <w:bookmarkEnd w:id="26"/>
      <w:bookmarkEnd w:id="27"/>
      <w:bookmarkEnd w:id="28"/>
    </w:p>
    <w:p w14:paraId="44FBA1EA" w14:textId="77777777" w:rsidR="001A7D04" w:rsidRPr="00BB3F91" w:rsidRDefault="001A7D04" w:rsidP="00BB3F91">
      <w:pPr>
        <w:ind w:left="360"/>
        <w:jc w:val="both"/>
        <w:rPr>
          <w:sz w:val="23"/>
          <w:szCs w:val="23"/>
        </w:rPr>
      </w:pPr>
      <w:bookmarkStart w:id="29" w:name="_Toc377565311"/>
      <w:bookmarkStart w:id="30" w:name="_Toc112831980"/>
      <w:r w:rsidRPr="00BB3F91">
        <w:rPr>
          <w:sz w:val="23"/>
          <w:szCs w:val="23"/>
        </w:rPr>
        <w:t xml:space="preserve">This section of the RFP contains the schedule of events, the descriptions of each event, and the conditions governing this procurement.  </w:t>
      </w:r>
    </w:p>
    <w:p w14:paraId="26DF6015" w14:textId="3B2F362F" w:rsidR="001A7D04" w:rsidRPr="0054656C" w:rsidRDefault="001A7D04" w:rsidP="009E23F6">
      <w:pPr>
        <w:pStyle w:val="Heading2"/>
        <w:numPr>
          <w:ilvl w:val="0"/>
          <w:numId w:val="20"/>
        </w:numPr>
        <w:ind w:left="540"/>
        <w:jc w:val="both"/>
        <w:rPr>
          <w:rFonts w:cs="Times New Roman"/>
          <w:i w:val="0"/>
          <w:sz w:val="24"/>
          <w:szCs w:val="24"/>
        </w:rPr>
      </w:pPr>
      <w:bookmarkStart w:id="31" w:name="_Toc112738761"/>
      <w:bookmarkStart w:id="32" w:name="_Toc112682170"/>
      <w:bookmarkStart w:id="33" w:name="_Toc377565310"/>
      <w:bookmarkStart w:id="34" w:name="_Toc207805388"/>
      <w:r w:rsidRPr="0054656C">
        <w:rPr>
          <w:rFonts w:cs="Times New Roman"/>
          <w:i w:val="0"/>
          <w:sz w:val="24"/>
          <w:szCs w:val="24"/>
        </w:rPr>
        <w:t>SEQUENCE OF EVENTS</w:t>
      </w:r>
      <w:bookmarkEnd w:id="31"/>
      <w:bookmarkEnd w:id="32"/>
      <w:bookmarkEnd w:id="33"/>
      <w:bookmarkEnd w:id="34"/>
    </w:p>
    <w:p w14:paraId="6275D80C" w14:textId="77777777" w:rsidR="001A7D04" w:rsidRPr="00BB3F91" w:rsidRDefault="001A7D04" w:rsidP="0054656C">
      <w:pPr>
        <w:ind w:left="540"/>
        <w:jc w:val="both"/>
        <w:rPr>
          <w:sz w:val="23"/>
          <w:szCs w:val="23"/>
        </w:rPr>
      </w:pPr>
      <w:r w:rsidRPr="00BB3F91">
        <w:rPr>
          <w:sz w:val="23"/>
          <w:szCs w:val="23"/>
        </w:rPr>
        <w:t>The Procurement Manager will make every effort to adhere to the following schedule:</w:t>
      </w:r>
    </w:p>
    <w:p w14:paraId="5DEE3D11" w14:textId="48B5441C" w:rsidR="001A7D04" w:rsidRPr="00BB3F91" w:rsidRDefault="001A7D04" w:rsidP="00BB3F91">
      <w:pPr>
        <w:jc w:val="both"/>
        <w:rPr>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2526"/>
        <w:gridCol w:w="3192"/>
      </w:tblGrid>
      <w:tr w:rsidR="001A7D04" w:rsidRPr="00BB3F91" w14:paraId="2F390BAD" w14:textId="77777777" w:rsidTr="001A7D04">
        <w:trPr>
          <w:jc w:val="center"/>
        </w:trPr>
        <w:tc>
          <w:tcPr>
            <w:tcW w:w="3192" w:type="dxa"/>
            <w:tcBorders>
              <w:top w:val="single" w:sz="4" w:space="0" w:color="auto"/>
              <w:left w:val="single" w:sz="4" w:space="0" w:color="auto"/>
              <w:bottom w:val="single" w:sz="4" w:space="0" w:color="auto"/>
              <w:right w:val="single" w:sz="4" w:space="0" w:color="auto"/>
            </w:tcBorders>
            <w:hideMark/>
          </w:tcPr>
          <w:p w14:paraId="17A9A6EB" w14:textId="77777777" w:rsidR="001A7D04" w:rsidRPr="00BB3F91" w:rsidRDefault="001A7D04" w:rsidP="00BB3F91">
            <w:pPr>
              <w:jc w:val="both"/>
              <w:rPr>
                <w:b/>
                <w:sz w:val="23"/>
                <w:szCs w:val="23"/>
              </w:rPr>
            </w:pPr>
            <w:bookmarkStart w:id="35" w:name="_Hlk193888199"/>
            <w:r w:rsidRPr="00BB3F91">
              <w:rPr>
                <w:b/>
                <w:sz w:val="23"/>
                <w:szCs w:val="23"/>
              </w:rPr>
              <w:t>Action</w:t>
            </w:r>
          </w:p>
        </w:tc>
        <w:tc>
          <w:tcPr>
            <w:tcW w:w="2526" w:type="dxa"/>
            <w:tcBorders>
              <w:top w:val="single" w:sz="4" w:space="0" w:color="auto"/>
              <w:left w:val="single" w:sz="4" w:space="0" w:color="auto"/>
              <w:bottom w:val="single" w:sz="4" w:space="0" w:color="auto"/>
              <w:right w:val="single" w:sz="4" w:space="0" w:color="auto"/>
            </w:tcBorders>
            <w:hideMark/>
          </w:tcPr>
          <w:p w14:paraId="627554DE" w14:textId="77777777" w:rsidR="001A7D04" w:rsidRPr="00BB3F91" w:rsidRDefault="001A7D04" w:rsidP="00BB3F91">
            <w:pPr>
              <w:ind w:left="75"/>
              <w:jc w:val="both"/>
              <w:rPr>
                <w:b/>
                <w:sz w:val="23"/>
                <w:szCs w:val="23"/>
              </w:rPr>
            </w:pPr>
            <w:r w:rsidRPr="00BB3F91">
              <w:rPr>
                <w:b/>
                <w:sz w:val="23"/>
                <w:szCs w:val="23"/>
              </w:rPr>
              <w:t>Responsible Party</w:t>
            </w:r>
          </w:p>
        </w:tc>
        <w:tc>
          <w:tcPr>
            <w:tcW w:w="3192" w:type="dxa"/>
            <w:tcBorders>
              <w:top w:val="single" w:sz="4" w:space="0" w:color="auto"/>
              <w:left w:val="single" w:sz="4" w:space="0" w:color="auto"/>
              <w:bottom w:val="single" w:sz="4" w:space="0" w:color="auto"/>
              <w:right w:val="single" w:sz="4" w:space="0" w:color="auto"/>
            </w:tcBorders>
            <w:hideMark/>
          </w:tcPr>
          <w:p w14:paraId="4A45BE23" w14:textId="77777777" w:rsidR="001A7D04" w:rsidRPr="006E3868" w:rsidRDefault="001A7D04" w:rsidP="00BB3F91">
            <w:pPr>
              <w:jc w:val="both"/>
              <w:rPr>
                <w:b/>
                <w:sz w:val="23"/>
                <w:szCs w:val="23"/>
              </w:rPr>
            </w:pPr>
            <w:r w:rsidRPr="006E3868">
              <w:rPr>
                <w:b/>
                <w:sz w:val="23"/>
                <w:szCs w:val="23"/>
              </w:rPr>
              <w:t>Due Dates</w:t>
            </w:r>
          </w:p>
          <w:p w14:paraId="709C175C" w14:textId="51F56D01" w:rsidR="001A7D04" w:rsidRPr="006E3868" w:rsidRDefault="001A7D04" w:rsidP="00BB3F91">
            <w:pPr>
              <w:jc w:val="both"/>
              <w:rPr>
                <w:sz w:val="23"/>
                <w:szCs w:val="23"/>
              </w:rPr>
            </w:pPr>
          </w:p>
        </w:tc>
      </w:tr>
      <w:tr w:rsidR="001A7D04" w:rsidRPr="00BB3F91" w14:paraId="77180FDA" w14:textId="77777777" w:rsidTr="001A7D04">
        <w:trPr>
          <w:jc w:val="center"/>
        </w:trPr>
        <w:tc>
          <w:tcPr>
            <w:tcW w:w="3192" w:type="dxa"/>
            <w:tcBorders>
              <w:top w:val="single" w:sz="4" w:space="0" w:color="auto"/>
              <w:left w:val="single" w:sz="4" w:space="0" w:color="auto"/>
              <w:bottom w:val="single" w:sz="4" w:space="0" w:color="auto"/>
              <w:right w:val="single" w:sz="4" w:space="0" w:color="auto"/>
            </w:tcBorders>
            <w:hideMark/>
          </w:tcPr>
          <w:p w14:paraId="3A81AB03" w14:textId="77777777" w:rsidR="001A7D04" w:rsidRPr="00BB3F91" w:rsidRDefault="001A7D04" w:rsidP="00D60479">
            <w:pPr>
              <w:ind w:left="477" w:hanging="360"/>
              <w:rPr>
                <w:sz w:val="23"/>
                <w:szCs w:val="23"/>
              </w:rPr>
            </w:pPr>
            <w:r w:rsidRPr="00BB3F91">
              <w:rPr>
                <w:sz w:val="23"/>
                <w:szCs w:val="23"/>
              </w:rPr>
              <w:t>1.  Issue RFP</w:t>
            </w:r>
          </w:p>
        </w:tc>
        <w:tc>
          <w:tcPr>
            <w:tcW w:w="2526" w:type="dxa"/>
            <w:tcBorders>
              <w:top w:val="single" w:sz="4" w:space="0" w:color="auto"/>
              <w:left w:val="single" w:sz="4" w:space="0" w:color="auto"/>
              <w:bottom w:val="single" w:sz="4" w:space="0" w:color="auto"/>
              <w:right w:val="single" w:sz="4" w:space="0" w:color="auto"/>
            </w:tcBorders>
            <w:hideMark/>
          </w:tcPr>
          <w:p w14:paraId="1B8A70A7" w14:textId="32B2538E" w:rsidR="001A7D04" w:rsidRPr="00BB3F91" w:rsidRDefault="00D60479" w:rsidP="00D60479">
            <w:pPr>
              <w:ind w:left="75"/>
              <w:rPr>
                <w:sz w:val="23"/>
                <w:szCs w:val="23"/>
              </w:rPr>
            </w:pPr>
            <w:r>
              <w:rPr>
                <w:sz w:val="23"/>
                <w:szCs w:val="23"/>
              </w:rPr>
              <w:t>County</w:t>
            </w:r>
          </w:p>
        </w:tc>
        <w:tc>
          <w:tcPr>
            <w:tcW w:w="3192" w:type="dxa"/>
            <w:tcBorders>
              <w:top w:val="single" w:sz="4" w:space="0" w:color="auto"/>
              <w:left w:val="single" w:sz="4" w:space="0" w:color="auto"/>
              <w:bottom w:val="single" w:sz="4" w:space="0" w:color="auto"/>
              <w:right w:val="single" w:sz="4" w:space="0" w:color="auto"/>
            </w:tcBorders>
            <w:hideMark/>
          </w:tcPr>
          <w:p w14:paraId="291072FD" w14:textId="559D27BA" w:rsidR="001A7D04" w:rsidRPr="006E3868" w:rsidRDefault="006E3868" w:rsidP="00D60479">
            <w:pPr>
              <w:rPr>
                <w:sz w:val="23"/>
                <w:szCs w:val="23"/>
              </w:rPr>
            </w:pPr>
            <w:r>
              <w:rPr>
                <w:sz w:val="23"/>
                <w:szCs w:val="23"/>
              </w:rPr>
              <w:t>July 10, 2026</w:t>
            </w:r>
          </w:p>
        </w:tc>
      </w:tr>
      <w:tr w:rsidR="001A7D04" w:rsidRPr="00BB3F91" w14:paraId="471385FB" w14:textId="77777777" w:rsidTr="001A7D04">
        <w:trPr>
          <w:jc w:val="center"/>
        </w:trPr>
        <w:tc>
          <w:tcPr>
            <w:tcW w:w="3192" w:type="dxa"/>
            <w:tcBorders>
              <w:top w:val="single" w:sz="4" w:space="0" w:color="auto"/>
              <w:left w:val="single" w:sz="4" w:space="0" w:color="auto"/>
              <w:bottom w:val="single" w:sz="4" w:space="0" w:color="auto"/>
              <w:right w:val="single" w:sz="4" w:space="0" w:color="auto"/>
            </w:tcBorders>
            <w:hideMark/>
          </w:tcPr>
          <w:p w14:paraId="71250405" w14:textId="29B08C24" w:rsidR="001A7D04" w:rsidRPr="00BB3F91" w:rsidRDefault="00D60479" w:rsidP="00D60479">
            <w:pPr>
              <w:ind w:left="477" w:hanging="360"/>
              <w:rPr>
                <w:sz w:val="23"/>
                <w:szCs w:val="23"/>
              </w:rPr>
            </w:pPr>
            <w:r>
              <w:rPr>
                <w:sz w:val="23"/>
                <w:szCs w:val="23"/>
              </w:rPr>
              <w:t>2</w:t>
            </w:r>
            <w:proofErr w:type="gramStart"/>
            <w:r w:rsidR="001A7D04" w:rsidRPr="00BB3F91">
              <w:rPr>
                <w:sz w:val="23"/>
                <w:szCs w:val="23"/>
              </w:rPr>
              <w:t>.  Acknowledgement</w:t>
            </w:r>
            <w:proofErr w:type="gramEnd"/>
            <w:r w:rsidR="001A7D04" w:rsidRPr="00BB3F91">
              <w:rPr>
                <w:sz w:val="23"/>
                <w:szCs w:val="23"/>
              </w:rPr>
              <w:t xml:space="preserve"> of Receipt Form</w:t>
            </w:r>
          </w:p>
        </w:tc>
        <w:tc>
          <w:tcPr>
            <w:tcW w:w="2526" w:type="dxa"/>
            <w:tcBorders>
              <w:top w:val="single" w:sz="4" w:space="0" w:color="auto"/>
              <w:left w:val="single" w:sz="4" w:space="0" w:color="auto"/>
              <w:bottom w:val="single" w:sz="4" w:space="0" w:color="auto"/>
              <w:right w:val="single" w:sz="4" w:space="0" w:color="auto"/>
            </w:tcBorders>
            <w:hideMark/>
          </w:tcPr>
          <w:p w14:paraId="34182E53" w14:textId="77777777" w:rsidR="001A7D04" w:rsidRPr="00BB3F91" w:rsidRDefault="001A7D04" w:rsidP="00D60479">
            <w:pPr>
              <w:ind w:left="75"/>
              <w:rPr>
                <w:sz w:val="23"/>
                <w:szCs w:val="23"/>
              </w:rPr>
            </w:pPr>
            <w:r w:rsidRPr="00BB3F91">
              <w:rPr>
                <w:sz w:val="23"/>
                <w:szCs w:val="23"/>
              </w:rPr>
              <w:t>Potential Offerors</w:t>
            </w:r>
          </w:p>
        </w:tc>
        <w:tc>
          <w:tcPr>
            <w:tcW w:w="3192" w:type="dxa"/>
            <w:tcBorders>
              <w:top w:val="single" w:sz="4" w:space="0" w:color="auto"/>
              <w:left w:val="single" w:sz="4" w:space="0" w:color="auto"/>
              <w:bottom w:val="single" w:sz="4" w:space="0" w:color="auto"/>
              <w:right w:val="single" w:sz="4" w:space="0" w:color="auto"/>
            </w:tcBorders>
            <w:hideMark/>
          </w:tcPr>
          <w:p w14:paraId="1EB5FF65" w14:textId="5295FF90" w:rsidR="001A7D04" w:rsidRPr="006E3868" w:rsidRDefault="00DF239A" w:rsidP="00D60479">
            <w:pPr>
              <w:rPr>
                <w:sz w:val="23"/>
                <w:szCs w:val="23"/>
              </w:rPr>
            </w:pPr>
            <w:r w:rsidRPr="006E3868">
              <w:rPr>
                <w:sz w:val="23"/>
                <w:szCs w:val="23"/>
              </w:rPr>
              <w:t>Ju</w:t>
            </w:r>
            <w:r w:rsidR="006E3868">
              <w:rPr>
                <w:sz w:val="23"/>
                <w:szCs w:val="23"/>
              </w:rPr>
              <w:t>ly 20, 2026</w:t>
            </w:r>
          </w:p>
        </w:tc>
      </w:tr>
      <w:tr w:rsidR="001A7D04" w:rsidRPr="00BB3F91" w14:paraId="56E2DEDF" w14:textId="77777777" w:rsidTr="001A7D04">
        <w:trPr>
          <w:jc w:val="center"/>
        </w:trPr>
        <w:tc>
          <w:tcPr>
            <w:tcW w:w="3192" w:type="dxa"/>
            <w:tcBorders>
              <w:top w:val="single" w:sz="4" w:space="0" w:color="auto"/>
              <w:left w:val="single" w:sz="4" w:space="0" w:color="auto"/>
              <w:bottom w:val="single" w:sz="4" w:space="0" w:color="auto"/>
              <w:right w:val="single" w:sz="4" w:space="0" w:color="auto"/>
            </w:tcBorders>
            <w:hideMark/>
          </w:tcPr>
          <w:p w14:paraId="19EA46B0" w14:textId="56CD698A" w:rsidR="001A7D04" w:rsidRPr="00BB3F91" w:rsidRDefault="00366F6D" w:rsidP="00D60479">
            <w:pPr>
              <w:ind w:left="477" w:hanging="360"/>
              <w:rPr>
                <w:sz w:val="23"/>
                <w:szCs w:val="23"/>
              </w:rPr>
            </w:pPr>
            <w:r>
              <w:rPr>
                <w:sz w:val="23"/>
                <w:szCs w:val="23"/>
              </w:rPr>
              <w:t>3</w:t>
            </w:r>
            <w:proofErr w:type="gramStart"/>
            <w:r w:rsidR="001A7D04" w:rsidRPr="00BB3F91">
              <w:rPr>
                <w:sz w:val="23"/>
                <w:szCs w:val="23"/>
              </w:rPr>
              <w:t>.  Deadline</w:t>
            </w:r>
            <w:proofErr w:type="gramEnd"/>
            <w:r w:rsidR="001A7D04" w:rsidRPr="00BB3F91">
              <w:rPr>
                <w:sz w:val="23"/>
                <w:szCs w:val="23"/>
              </w:rPr>
              <w:t xml:space="preserve"> to submit </w:t>
            </w:r>
          </w:p>
          <w:p w14:paraId="4BA691BF" w14:textId="77777777" w:rsidR="001A7D04" w:rsidRPr="00BB3F91" w:rsidRDefault="001A7D04" w:rsidP="00D60479">
            <w:pPr>
              <w:ind w:left="477" w:hanging="360"/>
              <w:rPr>
                <w:sz w:val="23"/>
                <w:szCs w:val="23"/>
              </w:rPr>
            </w:pPr>
            <w:r w:rsidRPr="00BB3F91">
              <w:rPr>
                <w:sz w:val="23"/>
                <w:szCs w:val="23"/>
              </w:rPr>
              <w:t xml:space="preserve">     Written Questions</w:t>
            </w:r>
          </w:p>
        </w:tc>
        <w:tc>
          <w:tcPr>
            <w:tcW w:w="2526" w:type="dxa"/>
            <w:tcBorders>
              <w:top w:val="single" w:sz="4" w:space="0" w:color="auto"/>
              <w:left w:val="single" w:sz="4" w:space="0" w:color="auto"/>
              <w:bottom w:val="single" w:sz="4" w:space="0" w:color="auto"/>
              <w:right w:val="single" w:sz="4" w:space="0" w:color="auto"/>
            </w:tcBorders>
            <w:hideMark/>
          </w:tcPr>
          <w:p w14:paraId="503234FC" w14:textId="77777777" w:rsidR="001A7D04" w:rsidRPr="00BB3F91" w:rsidRDefault="001A7D04" w:rsidP="00D60479">
            <w:pPr>
              <w:ind w:left="75"/>
              <w:rPr>
                <w:sz w:val="23"/>
                <w:szCs w:val="23"/>
              </w:rPr>
            </w:pPr>
            <w:r w:rsidRPr="00BB3F91">
              <w:rPr>
                <w:sz w:val="23"/>
                <w:szCs w:val="23"/>
              </w:rPr>
              <w:t>Potential Offerors</w:t>
            </w:r>
          </w:p>
        </w:tc>
        <w:tc>
          <w:tcPr>
            <w:tcW w:w="3192" w:type="dxa"/>
            <w:tcBorders>
              <w:top w:val="single" w:sz="4" w:space="0" w:color="auto"/>
              <w:left w:val="single" w:sz="4" w:space="0" w:color="auto"/>
              <w:bottom w:val="single" w:sz="4" w:space="0" w:color="auto"/>
              <w:right w:val="single" w:sz="4" w:space="0" w:color="auto"/>
            </w:tcBorders>
            <w:hideMark/>
          </w:tcPr>
          <w:p w14:paraId="31279744" w14:textId="68A42D5C" w:rsidR="001A7D04" w:rsidRPr="006E3868" w:rsidRDefault="006E3868" w:rsidP="00D60479">
            <w:pPr>
              <w:rPr>
                <w:sz w:val="23"/>
                <w:szCs w:val="23"/>
              </w:rPr>
            </w:pPr>
            <w:r>
              <w:rPr>
                <w:sz w:val="23"/>
                <w:szCs w:val="23"/>
              </w:rPr>
              <w:t>July 22, 2026</w:t>
            </w:r>
          </w:p>
        </w:tc>
      </w:tr>
      <w:tr w:rsidR="001A7D04" w:rsidRPr="00BB3F91" w14:paraId="11E94805" w14:textId="77777777" w:rsidTr="001A7D04">
        <w:trPr>
          <w:jc w:val="center"/>
        </w:trPr>
        <w:tc>
          <w:tcPr>
            <w:tcW w:w="3192" w:type="dxa"/>
            <w:tcBorders>
              <w:top w:val="single" w:sz="4" w:space="0" w:color="auto"/>
              <w:left w:val="single" w:sz="4" w:space="0" w:color="auto"/>
              <w:bottom w:val="single" w:sz="4" w:space="0" w:color="auto"/>
              <w:right w:val="single" w:sz="4" w:space="0" w:color="auto"/>
            </w:tcBorders>
            <w:hideMark/>
          </w:tcPr>
          <w:p w14:paraId="588D02AD" w14:textId="16DD2B1F" w:rsidR="001A7D04" w:rsidRPr="00BB3F91" w:rsidRDefault="00366F6D" w:rsidP="00D60479">
            <w:pPr>
              <w:ind w:left="477" w:hanging="360"/>
              <w:rPr>
                <w:sz w:val="23"/>
                <w:szCs w:val="23"/>
              </w:rPr>
            </w:pPr>
            <w:r>
              <w:rPr>
                <w:sz w:val="23"/>
                <w:szCs w:val="23"/>
              </w:rPr>
              <w:t>4</w:t>
            </w:r>
            <w:proofErr w:type="gramStart"/>
            <w:r w:rsidR="001A7D04" w:rsidRPr="00BB3F91">
              <w:rPr>
                <w:sz w:val="23"/>
                <w:szCs w:val="23"/>
              </w:rPr>
              <w:t>.  Response</w:t>
            </w:r>
            <w:proofErr w:type="gramEnd"/>
            <w:r w:rsidR="001A7D04" w:rsidRPr="00BB3F91">
              <w:rPr>
                <w:sz w:val="23"/>
                <w:szCs w:val="23"/>
              </w:rPr>
              <w:t xml:space="preserve"> to Written </w:t>
            </w:r>
          </w:p>
          <w:p w14:paraId="34AC95BE" w14:textId="77777777" w:rsidR="001A7D04" w:rsidRPr="00BB3F91" w:rsidRDefault="001A7D04" w:rsidP="00D60479">
            <w:pPr>
              <w:ind w:left="477" w:hanging="360"/>
              <w:rPr>
                <w:sz w:val="23"/>
                <w:szCs w:val="23"/>
              </w:rPr>
            </w:pPr>
            <w:r w:rsidRPr="00BB3F91">
              <w:rPr>
                <w:sz w:val="23"/>
                <w:szCs w:val="23"/>
              </w:rPr>
              <w:t xml:space="preserve">     Questions</w:t>
            </w:r>
          </w:p>
        </w:tc>
        <w:tc>
          <w:tcPr>
            <w:tcW w:w="2526" w:type="dxa"/>
            <w:tcBorders>
              <w:top w:val="single" w:sz="4" w:space="0" w:color="auto"/>
              <w:left w:val="single" w:sz="4" w:space="0" w:color="auto"/>
              <w:bottom w:val="single" w:sz="4" w:space="0" w:color="auto"/>
              <w:right w:val="single" w:sz="4" w:space="0" w:color="auto"/>
            </w:tcBorders>
            <w:hideMark/>
          </w:tcPr>
          <w:p w14:paraId="5BF96D44" w14:textId="77777777" w:rsidR="001A7D04" w:rsidRPr="00BB3F91" w:rsidRDefault="001A7D04" w:rsidP="00D60479">
            <w:pPr>
              <w:ind w:left="75"/>
              <w:rPr>
                <w:sz w:val="23"/>
                <w:szCs w:val="23"/>
              </w:rPr>
            </w:pPr>
            <w:r w:rsidRPr="00BB3F91">
              <w:rPr>
                <w:sz w:val="23"/>
                <w:szCs w:val="23"/>
              </w:rPr>
              <w:t>Procurement Manager</w:t>
            </w:r>
          </w:p>
        </w:tc>
        <w:tc>
          <w:tcPr>
            <w:tcW w:w="3192" w:type="dxa"/>
            <w:tcBorders>
              <w:top w:val="single" w:sz="4" w:space="0" w:color="auto"/>
              <w:left w:val="single" w:sz="4" w:space="0" w:color="auto"/>
              <w:bottom w:val="single" w:sz="4" w:space="0" w:color="auto"/>
              <w:right w:val="single" w:sz="4" w:space="0" w:color="auto"/>
            </w:tcBorders>
            <w:hideMark/>
          </w:tcPr>
          <w:p w14:paraId="0AE1C257" w14:textId="49E79BCD" w:rsidR="001A7D04" w:rsidRPr="006E3868" w:rsidRDefault="006E3868" w:rsidP="00D60479">
            <w:pPr>
              <w:rPr>
                <w:sz w:val="23"/>
                <w:szCs w:val="23"/>
              </w:rPr>
            </w:pPr>
            <w:r>
              <w:rPr>
                <w:sz w:val="23"/>
                <w:szCs w:val="23"/>
              </w:rPr>
              <w:t>July 27, 2026</w:t>
            </w:r>
          </w:p>
        </w:tc>
      </w:tr>
      <w:tr w:rsidR="001A7D04" w:rsidRPr="00BB3F91" w14:paraId="5401DB62" w14:textId="77777777" w:rsidTr="001A7D04">
        <w:trPr>
          <w:jc w:val="center"/>
        </w:trPr>
        <w:tc>
          <w:tcPr>
            <w:tcW w:w="3192" w:type="dxa"/>
            <w:tcBorders>
              <w:top w:val="single" w:sz="4" w:space="0" w:color="auto"/>
              <w:left w:val="single" w:sz="4" w:space="0" w:color="auto"/>
              <w:bottom w:val="single" w:sz="4" w:space="0" w:color="auto"/>
              <w:right w:val="single" w:sz="4" w:space="0" w:color="auto"/>
            </w:tcBorders>
            <w:hideMark/>
          </w:tcPr>
          <w:p w14:paraId="3D7C9513" w14:textId="560E3245" w:rsidR="001A7D04" w:rsidRPr="00BB3F91" w:rsidRDefault="00366F6D" w:rsidP="00D60479">
            <w:pPr>
              <w:ind w:left="477" w:hanging="360"/>
              <w:rPr>
                <w:b/>
                <w:i/>
                <w:sz w:val="23"/>
                <w:szCs w:val="23"/>
              </w:rPr>
            </w:pPr>
            <w:r>
              <w:rPr>
                <w:b/>
                <w:i/>
                <w:sz w:val="23"/>
                <w:szCs w:val="23"/>
              </w:rPr>
              <w:t>5</w:t>
            </w:r>
            <w:proofErr w:type="gramStart"/>
            <w:r w:rsidR="001A7D04" w:rsidRPr="00BB3F91">
              <w:rPr>
                <w:b/>
                <w:i/>
                <w:sz w:val="23"/>
                <w:szCs w:val="23"/>
              </w:rPr>
              <w:t>.  Submission</w:t>
            </w:r>
            <w:proofErr w:type="gramEnd"/>
            <w:r w:rsidR="001A7D04" w:rsidRPr="00BB3F91">
              <w:rPr>
                <w:b/>
                <w:i/>
                <w:sz w:val="23"/>
                <w:szCs w:val="23"/>
              </w:rPr>
              <w:t xml:space="preserve"> of Proposal</w:t>
            </w:r>
          </w:p>
        </w:tc>
        <w:tc>
          <w:tcPr>
            <w:tcW w:w="2526" w:type="dxa"/>
            <w:tcBorders>
              <w:top w:val="single" w:sz="4" w:space="0" w:color="auto"/>
              <w:left w:val="single" w:sz="4" w:space="0" w:color="auto"/>
              <w:bottom w:val="single" w:sz="4" w:space="0" w:color="auto"/>
              <w:right w:val="single" w:sz="4" w:space="0" w:color="auto"/>
            </w:tcBorders>
            <w:hideMark/>
          </w:tcPr>
          <w:p w14:paraId="6F6FC8A6" w14:textId="77777777" w:rsidR="001A7D04" w:rsidRPr="00BB3F91" w:rsidRDefault="001A7D04" w:rsidP="00D60479">
            <w:pPr>
              <w:ind w:left="75"/>
              <w:rPr>
                <w:b/>
                <w:i/>
                <w:sz w:val="23"/>
                <w:szCs w:val="23"/>
              </w:rPr>
            </w:pPr>
            <w:r w:rsidRPr="00BB3F91">
              <w:rPr>
                <w:b/>
                <w:i/>
                <w:sz w:val="23"/>
                <w:szCs w:val="23"/>
              </w:rPr>
              <w:t>Potential Offerors</w:t>
            </w:r>
          </w:p>
        </w:tc>
        <w:tc>
          <w:tcPr>
            <w:tcW w:w="3192" w:type="dxa"/>
            <w:tcBorders>
              <w:top w:val="single" w:sz="4" w:space="0" w:color="auto"/>
              <w:left w:val="single" w:sz="4" w:space="0" w:color="auto"/>
              <w:bottom w:val="single" w:sz="4" w:space="0" w:color="auto"/>
              <w:right w:val="single" w:sz="4" w:space="0" w:color="auto"/>
            </w:tcBorders>
            <w:hideMark/>
          </w:tcPr>
          <w:p w14:paraId="2E7184D6" w14:textId="6FFFDFB2" w:rsidR="001A7D04" w:rsidRPr="006E3868" w:rsidRDefault="006E3868" w:rsidP="00D60479">
            <w:pPr>
              <w:rPr>
                <w:b/>
                <w:i/>
                <w:sz w:val="23"/>
                <w:szCs w:val="23"/>
              </w:rPr>
            </w:pPr>
            <w:r>
              <w:rPr>
                <w:b/>
                <w:i/>
                <w:sz w:val="23"/>
                <w:szCs w:val="23"/>
              </w:rPr>
              <w:t xml:space="preserve">August 10, </w:t>
            </w:r>
            <w:proofErr w:type="gramStart"/>
            <w:r>
              <w:rPr>
                <w:b/>
                <w:i/>
                <w:sz w:val="23"/>
                <w:szCs w:val="23"/>
              </w:rPr>
              <w:t>2026</w:t>
            </w:r>
            <w:proofErr w:type="gramEnd"/>
            <w:r w:rsidR="00BB2857" w:rsidRPr="006E3868">
              <w:rPr>
                <w:b/>
                <w:i/>
                <w:sz w:val="23"/>
                <w:szCs w:val="23"/>
              </w:rPr>
              <w:t xml:space="preserve"> by 2:00 pm</w:t>
            </w:r>
          </w:p>
        </w:tc>
      </w:tr>
      <w:tr w:rsidR="001A7D04" w:rsidRPr="00BB3F91" w14:paraId="38C1ADAE" w14:textId="77777777" w:rsidTr="006E3868">
        <w:trPr>
          <w:jc w:val="center"/>
        </w:trPr>
        <w:tc>
          <w:tcPr>
            <w:tcW w:w="3192" w:type="dxa"/>
            <w:tcBorders>
              <w:top w:val="single" w:sz="4" w:space="0" w:color="auto"/>
              <w:left w:val="single" w:sz="4" w:space="0" w:color="auto"/>
              <w:bottom w:val="single" w:sz="4" w:space="0" w:color="auto"/>
              <w:right w:val="single" w:sz="4" w:space="0" w:color="auto"/>
            </w:tcBorders>
            <w:hideMark/>
          </w:tcPr>
          <w:p w14:paraId="664A300A" w14:textId="60BE7D41" w:rsidR="001A7D04" w:rsidRPr="00BB3F91" w:rsidRDefault="00366F6D" w:rsidP="00D60479">
            <w:pPr>
              <w:ind w:left="477" w:hanging="360"/>
              <w:rPr>
                <w:sz w:val="23"/>
                <w:szCs w:val="23"/>
              </w:rPr>
            </w:pPr>
            <w:r>
              <w:rPr>
                <w:sz w:val="23"/>
                <w:szCs w:val="23"/>
              </w:rPr>
              <w:t>6</w:t>
            </w:r>
            <w:r w:rsidR="001A7D04" w:rsidRPr="00BB3F91">
              <w:rPr>
                <w:sz w:val="23"/>
                <w:szCs w:val="23"/>
              </w:rPr>
              <w:t>.</w:t>
            </w:r>
            <w:r w:rsidR="001A7D04" w:rsidRPr="00BB3F91">
              <w:rPr>
                <w:sz w:val="23"/>
                <w:szCs w:val="23"/>
                <w:vertAlign w:val="superscript"/>
              </w:rPr>
              <w:t>*</w:t>
            </w:r>
            <w:r w:rsidR="001A7D04" w:rsidRPr="00BB3F91">
              <w:rPr>
                <w:sz w:val="23"/>
                <w:szCs w:val="23"/>
              </w:rPr>
              <w:t>Proposal Evaluation</w:t>
            </w:r>
          </w:p>
        </w:tc>
        <w:tc>
          <w:tcPr>
            <w:tcW w:w="2526" w:type="dxa"/>
            <w:tcBorders>
              <w:top w:val="single" w:sz="4" w:space="0" w:color="auto"/>
              <w:left w:val="single" w:sz="4" w:space="0" w:color="auto"/>
              <w:bottom w:val="single" w:sz="4" w:space="0" w:color="auto"/>
              <w:right w:val="single" w:sz="4" w:space="0" w:color="auto"/>
            </w:tcBorders>
            <w:hideMark/>
          </w:tcPr>
          <w:p w14:paraId="4721EFFC" w14:textId="77777777" w:rsidR="001A7D04" w:rsidRPr="00BB3F91" w:rsidRDefault="001A7D04" w:rsidP="00D60479">
            <w:pPr>
              <w:ind w:left="75"/>
              <w:rPr>
                <w:sz w:val="23"/>
                <w:szCs w:val="23"/>
              </w:rPr>
            </w:pPr>
            <w:r w:rsidRPr="00BB3F91">
              <w:rPr>
                <w:sz w:val="23"/>
                <w:szCs w:val="23"/>
              </w:rPr>
              <w:t>Evaluation Committee</w:t>
            </w:r>
          </w:p>
        </w:tc>
        <w:tc>
          <w:tcPr>
            <w:tcW w:w="3192" w:type="dxa"/>
            <w:tcBorders>
              <w:top w:val="single" w:sz="4" w:space="0" w:color="auto"/>
              <w:left w:val="single" w:sz="4" w:space="0" w:color="auto"/>
              <w:bottom w:val="single" w:sz="4" w:space="0" w:color="auto"/>
              <w:right w:val="single" w:sz="4" w:space="0" w:color="auto"/>
            </w:tcBorders>
          </w:tcPr>
          <w:p w14:paraId="7C007627" w14:textId="3FD695F6" w:rsidR="001A7D04" w:rsidRPr="006E3868" w:rsidRDefault="006E3868" w:rsidP="00D60479">
            <w:pPr>
              <w:rPr>
                <w:sz w:val="23"/>
                <w:szCs w:val="23"/>
              </w:rPr>
            </w:pPr>
            <w:r>
              <w:rPr>
                <w:sz w:val="23"/>
                <w:szCs w:val="23"/>
              </w:rPr>
              <w:t>August 13, 2026</w:t>
            </w:r>
          </w:p>
        </w:tc>
      </w:tr>
      <w:tr w:rsidR="001A7D04" w:rsidRPr="00BB3F91" w14:paraId="4CAAE466" w14:textId="77777777" w:rsidTr="006E3868">
        <w:trPr>
          <w:jc w:val="center"/>
        </w:trPr>
        <w:tc>
          <w:tcPr>
            <w:tcW w:w="3192" w:type="dxa"/>
            <w:tcBorders>
              <w:top w:val="single" w:sz="4" w:space="0" w:color="auto"/>
              <w:left w:val="single" w:sz="4" w:space="0" w:color="auto"/>
              <w:bottom w:val="single" w:sz="4" w:space="0" w:color="auto"/>
              <w:right w:val="single" w:sz="4" w:space="0" w:color="auto"/>
            </w:tcBorders>
            <w:hideMark/>
          </w:tcPr>
          <w:p w14:paraId="7930BB42" w14:textId="06D8131D" w:rsidR="001A7D04" w:rsidRPr="00BB3F91" w:rsidRDefault="00366F6D" w:rsidP="00D60479">
            <w:pPr>
              <w:ind w:left="477" w:hanging="360"/>
              <w:rPr>
                <w:sz w:val="23"/>
                <w:szCs w:val="23"/>
              </w:rPr>
            </w:pPr>
            <w:r>
              <w:rPr>
                <w:sz w:val="23"/>
                <w:szCs w:val="23"/>
              </w:rPr>
              <w:t>7</w:t>
            </w:r>
            <w:r w:rsidR="001A7D04" w:rsidRPr="00BB3F91">
              <w:rPr>
                <w:sz w:val="23"/>
                <w:szCs w:val="23"/>
              </w:rPr>
              <w:t>.</w:t>
            </w:r>
            <w:r w:rsidR="001A7D04" w:rsidRPr="00BB3F91">
              <w:rPr>
                <w:sz w:val="23"/>
                <w:szCs w:val="23"/>
                <w:vertAlign w:val="superscript"/>
              </w:rPr>
              <w:t>*</w:t>
            </w:r>
            <w:r w:rsidR="001A7D04" w:rsidRPr="00BB3F91">
              <w:rPr>
                <w:sz w:val="23"/>
                <w:szCs w:val="23"/>
              </w:rPr>
              <w:t>Selection of Finalists</w:t>
            </w:r>
          </w:p>
        </w:tc>
        <w:tc>
          <w:tcPr>
            <w:tcW w:w="2526" w:type="dxa"/>
            <w:tcBorders>
              <w:top w:val="single" w:sz="4" w:space="0" w:color="auto"/>
              <w:left w:val="single" w:sz="4" w:space="0" w:color="auto"/>
              <w:bottom w:val="single" w:sz="4" w:space="0" w:color="auto"/>
              <w:right w:val="single" w:sz="4" w:space="0" w:color="auto"/>
            </w:tcBorders>
            <w:hideMark/>
          </w:tcPr>
          <w:p w14:paraId="5D8CC504" w14:textId="77777777" w:rsidR="001A7D04" w:rsidRPr="00BB3F91" w:rsidRDefault="001A7D04" w:rsidP="00D60479">
            <w:pPr>
              <w:ind w:left="75"/>
              <w:rPr>
                <w:sz w:val="23"/>
                <w:szCs w:val="23"/>
              </w:rPr>
            </w:pPr>
            <w:r w:rsidRPr="00BB3F91">
              <w:rPr>
                <w:sz w:val="23"/>
                <w:szCs w:val="23"/>
              </w:rPr>
              <w:t>Evaluation Committee</w:t>
            </w:r>
          </w:p>
        </w:tc>
        <w:tc>
          <w:tcPr>
            <w:tcW w:w="3192" w:type="dxa"/>
            <w:tcBorders>
              <w:top w:val="single" w:sz="4" w:space="0" w:color="auto"/>
              <w:left w:val="single" w:sz="4" w:space="0" w:color="auto"/>
              <w:bottom w:val="single" w:sz="4" w:space="0" w:color="auto"/>
              <w:right w:val="single" w:sz="4" w:space="0" w:color="auto"/>
            </w:tcBorders>
          </w:tcPr>
          <w:p w14:paraId="7C6F15F9" w14:textId="1ABA5DB9" w:rsidR="001A7D04" w:rsidRPr="006E3868" w:rsidRDefault="006E3868" w:rsidP="00D60479">
            <w:pPr>
              <w:rPr>
                <w:sz w:val="23"/>
                <w:szCs w:val="23"/>
              </w:rPr>
            </w:pPr>
            <w:r>
              <w:rPr>
                <w:sz w:val="23"/>
                <w:szCs w:val="23"/>
              </w:rPr>
              <w:t>August 17, 2026</w:t>
            </w:r>
          </w:p>
        </w:tc>
      </w:tr>
      <w:tr w:rsidR="001A7D04" w:rsidRPr="00BB3F91" w14:paraId="522250C3" w14:textId="77777777" w:rsidTr="006E3868">
        <w:trPr>
          <w:jc w:val="center"/>
        </w:trPr>
        <w:tc>
          <w:tcPr>
            <w:tcW w:w="3192" w:type="dxa"/>
            <w:tcBorders>
              <w:top w:val="single" w:sz="4" w:space="0" w:color="auto"/>
              <w:left w:val="single" w:sz="4" w:space="0" w:color="auto"/>
              <w:bottom w:val="single" w:sz="4" w:space="0" w:color="auto"/>
              <w:right w:val="single" w:sz="4" w:space="0" w:color="auto"/>
            </w:tcBorders>
            <w:hideMark/>
          </w:tcPr>
          <w:p w14:paraId="5308E91B" w14:textId="37E4D4A5" w:rsidR="001A7D04" w:rsidRPr="00BB3F91" w:rsidRDefault="00366F6D" w:rsidP="00D60479">
            <w:pPr>
              <w:ind w:left="477" w:hanging="360"/>
              <w:rPr>
                <w:sz w:val="23"/>
                <w:szCs w:val="23"/>
              </w:rPr>
            </w:pPr>
            <w:r>
              <w:rPr>
                <w:sz w:val="23"/>
                <w:szCs w:val="23"/>
              </w:rPr>
              <w:t>8</w:t>
            </w:r>
            <w:r w:rsidR="00C4438F">
              <w:rPr>
                <w:sz w:val="23"/>
                <w:szCs w:val="23"/>
              </w:rPr>
              <w:t>.</w:t>
            </w:r>
            <w:r w:rsidR="001A7D04" w:rsidRPr="00BB3F91">
              <w:rPr>
                <w:sz w:val="23"/>
                <w:szCs w:val="23"/>
              </w:rPr>
              <w:t xml:space="preserve"> </w:t>
            </w:r>
            <w:r w:rsidR="001A7D04" w:rsidRPr="00BB3F91">
              <w:rPr>
                <w:sz w:val="23"/>
                <w:szCs w:val="23"/>
                <w:vertAlign w:val="superscript"/>
              </w:rPr>
              <w:t>*</w:t>
            </w:r>
            <w:r w:rsidR="001A7D04" w:rsidRPr="00BB3F91">
              <w:rPr>
                <w:sz w:val="23"/>
                <w:szCs w:val="23"/>
              </w:rPr>
              <w:t>Oral Presentation(s)</w:t>
            </w:r>
          </w:p>
        </w:tc>
        <w:tc>
          <w:tcPr>
            <w:tcW w:w="2526" w:type="dxa"/>
            <w:tcBorders>
              <w:top w:val="single" w:sz="4" w:space="0" w:color="auto"/>
              <w:left w:val="single" w:sz="4" w:space="0" w:color="auto"/>
              <w:bottom w:val="single" w:sz="4" w:space="0" w:color="auto"/>
              <w:right w:val="single" w:sz="4" w:space="0" w:color="auto"/>
            </w:tcBorders>
            <w:hideMark/>
          </w:tcPr>
          <w:p w14:paraId="17E398A9" w14:textId="77777777" w:rsidR="001A7D04" w:rsidRPr="00BB3F91" w:rsidRDefault="001A7D04" w:rsidP="00D60479">
            <w:pPr>
              <w:ind w:left="75"/>
              <w:rPr>
                <w:sz w:val="23"/>
                <w:szCs w:val="23"/>
              </w:rPr>
            </w:pPr>
            <w:r w:rsidRPr="00BB3F91">
              <w:rPr>
                <w:sz w:val="23"/>
                <w:szCs w:val="23"/>
              </w:rPr>
              <w:t>Finalist Offerors</w:t>
            </w:r>
          </w:p>
        </w:tc>
        <w:tc>
          <w:tcPr>
            <w:tcW w:w="3192" w:type="dxa"/>
            <w:tcBorders>
              <w:top w:val="single" w:sz="4" w:space="0" w:color="auto"/>
              <w:left w:val="single" w:sz="4" w:space="0" w:color="auto"/>
              <w:bottom w:val="single" w:sz="4" w:space="0" w:color="auto"/>
              <w:right w:val="single" w:sz="4" w:space="0" w:color="auto"/>
            </w:tcBorders>
          </w:tcPr>
          <w:p w14:paraId="11645BCC" w14:textId="46460F10" w:rsidR="001A7D04" w:rsidRPr="006E3868" w:rsidRDefault="006E3868" w:rsidP="00D60479">
            <w:pPr>
              <w:rPr>
                <w:sz w:val="23"/>
                <w:szCs w:val="23"/>
              </w:rPr>
            </w:pPr>
            <w:r>
              <w:rPr>
                <w:sz w:val="23"/>
                <w:szCs w:val="23"/>
              </w:rPr>
              <w:t>August 18, 2026</w:t>
            </w:r>
          </w:p>
        </w:tc>
      </w:tr>
      <w:tr w:rsidR="00C4438F" w:rsidRPr="00BB3F91" w14:paraId="2C6B2EB4" w14:textId="77777777" w:rsidTr="001A7D04">
        <w:trPr>
          <w:jc w:val="center"/>
        </w:trPr>
        <w:tc>
          <w:tcPr>
            <w:tcW w:w="3192" w:type="dxa"/>
            <w:tcBorders>
              <w:top w:val="single" w:sz="4" w:space="0" w:color="auto"/>
              <w:left w:val="single" w:sz="4" w:space="0" w:color="auto"/>
              <w:bottom w:val="single" w:sz="4" w:space="0" w:color="auto"/>
              <w:right w:val="single" w:sz="4" w:space="0" w:color="auto"/>
            </w:tcBorders>
          </w:tcPr>
          <w:p w14:paraId="67ADFB74" w14:textId="20214871" w:rsidR="00C4438F" w:rsidRDefault="00C4438F" w:rsidP="00D60479">
            <w:pPr>
              <w:ind w:left="477" w:hanging="360"/>
              <w:rPr>
                <w:sz w:val="23"/>
                <w:szCs w:val="23"/>
              </w:rPr>
            </w:pPr>
            <w:r>
              <w:rPr>
                <w:sz w:val="23"/>
                <w:szCs w:val="23"/>
              </w:rPr>
              <w:t xml:space="preserve">9. </w:t>
            </w:r>
            <w:r w:rsidRPr="00BB3F91">
              <w:rPr>
                <w:sz w:val="23"/>
                <w:szCs w:val="23"/>
                <w:vertAlign w:val="superscript"/>
              </w:rPr>
              <w:t>*</w:t>
            </w:r>
            <w:r>
              <w:rPr>
                <w:sz w:val="23"/>
                <w:szCs w:val="23"/>
              </w:rPr>
              <w:t>Finalize Contractual Agreements</w:t>
            </w:r>
          </w:p>
        </w:tc>
        <w:tc>
          <w:tcPr>
            <w:tcW w:w="2526" w:type="dxa"/>
            <w:tcBorders>
              <w:top w:val="single" w:sz="4" w:space="0" w:color="auto"/>
              <w:left w:val="single" w:sz="4" w:space="0" w:color="auto"/>
              <w:bottom w:val="single" w:sz="4" w:space="0" w:color="auto"/>
              <w:right w:val="single" w:sz="4" w:space="0" w:color="auto"/>
            </w:tcBorders>
          </w:tcPr>
          <w:p w14:paraId="18947360" w14:textId="0E913FC0" w:rsidR="00C4438F" w:rsidRDefault="00C4438F" w:rsidP="00D60479">
            <w:pPr>
              <w:ind w:left="75"/>
              <w:rPr>
                <w:sz w:val="23"/>
                <w:szCs w:val="23"/>
              </w:rPr>
            </w:pPr>
            <w:r>
              <w:rPr>
                <w:sz w:val="23"/>
                <w:szCs w:val="23"/>
              </w:rPr>
              <w:t>County/Finalist Offerors</w:t>
            </w:r>
          </w:p>
        </w:tc>
        <w:tc>
          <w:tcPr>
            <w:tcW w:w="3192" w:type="dxa"/>
            <w:tcBorders>
              <w:top w:val="single" w:sz="4" w:space="0" w:color="auto"/>
              <w:left w:val="single" w:sz="4" w:space="0" w:color="auto"/>
              <w:bottom w:val="single" w:sz="4" w:space="0" w:color="auto"/>
              <w:right w:val="single" w:sz="4" w:space="0" w:color="auto"/>
            </w:tcBorders>
          </w:tcPr>
          <w:p w14:paraId="121AE260" w14:textId="7FBED196" w:rsidR="00C4438F" w:rsidRPr="006E3868" w:rsidRDefault="006E3868" w:rsidP="00D60479">
            <w:pPr>
              <w:rPr>
                <w:sz w:val="23"/>
                <w:szCs w:val="23"/>
              </w:rPr>
            </w:pPr>
            <w:r>
              <w:rPr>
                <w:sz w:val="23"/>
                <w:szCs w:val="23"/>
              </w:rPr>
              <w:t>August 24, 2026</w:t>
            </w:r>
          </w:p>
        </w:tc>
      </w:tr>
      <w:tr w:rsidR="001A7D04" w:rsidRPr="00BB3F91" w14:paraId="0B82C146" w14:textId="77777777" w:rsidTr="006E3868">
        <w:trPr>
          <w:jc w:val="center"/>
        </w:trPr>
        <w:tc>
          <w:tcPr>
            <w:tcW w:w="3192" w:type="dxa"/>
            <w:tcBorders>
              <w:top w:val="single" w:sz="4" w:space="0" w:color="auto"/>
              <w:left w:val="single" w:sz="4" w:space="0" w:color="auto"/>
              <w:bottom w:val="single" w:sz="4" w:space="0" w:color="auto"/>
              <w:right w:val="single" w:sz="4" w:space="0" w:color="auto"/>
            </w:tcBorders>
            <w:hideMark/>
          </w:tcPr>
          <w:p w14:paraId="7F42F5AB" w14:textId="2A61F39D" w:rsidR="001A7D04" w:rsidRPr="00BB3F91" w:rsidRDefault="00C4438F" w:rsidP="00D60479">
            <w:pPr>
              <w:ind w:left="477" w:hanging="360"/>
              <w:rPr>
                <w:sz w:val="23"/>
                <w:szCs w:val="23"/>
              </w:rPr>
            </w:pPr>
            <w:r>
              <w:rPr>
                <w:sz w:val="23"/>
                <w:szCs w:val="23"/>
              </w:rPr>
              <w:t>10</w:t>
            </w:r>
            <w:r w:rsidR="001A7D04" w:rsidRPr="00BB3F91">
              <w:rPr>
                <w:sz w:val="23"/>
                <w:szCs w:val="23"/>
              </w:rPr>
              <w:t>.</w:t>
            </w:r>
            <w:r w:rsidR="001A7D04" w:rsidRPr="00BB3F91">
              <w:rPr>
                <w:sz w:val="23"/>
                <w:szCs w:val="23"/>
                <w:vertAlign w:val="superscript"/>
              </w:rPr>
              <w:t>*</w:t>
            </w:r>
            <w:r w:rsidR="001A7D04" w:rsidRPr="00BB3F91">
              <w:rPr>
                <w:sz w:val="23"/>
                <w:szCs w:val="23"/>
              </w:rPr>
              <w:t>Contract Awards</w:t>
            </w:r>
          </w:p>
        </w:tc>
        <w:tc>
          <w:tcPr>
            <w:tcW w:w="2526" w:type="dxa"/>
            <w:tcBorders>
              <w:top w:val="single" w:sz="4" w:space="0" w:color="auto"/>
              <w:left w:val="single" w:sz="4" w:space="0" w:color="auto"/>
              <w:bottom w:val="single" w:sz="4" w:space="0" w:color="auto"/>
              <w:right w:val="single" w:sz="4" w:space="0" w:color="auto"/>
            </w:tcBorders>
            <w:hideMark/>
          </w:tcPr>
          <w:p w14:paraId="46D7A30C" w14:textId="21E6567A" w:rsidR="001A7D04" w:rsidRPr="00BB3F91" w:rsidRDefault="00D60479" w:rsidP="00D60479">
            <w:pPr>
              <w:ind w:left="75"/>
              <w:rPr>
                <w:sz w:val="23"/>
                <w:szCs w:val="23"/>
              </w:rPr>
            </w:pPr>
            <w:r>
              <w:rPr>
                <w:sz w:val="23"/>
                <w:szCs w:val="23"/>
              </w:rPr>
              <w:t>County</w:t>
            </w:r>
            <w:r w:rsidR="001A7D04" w:rsidRPr="00BB3F91">
              <w:rPr>
                <w:sz w:val="23"/>
                <w:szCs w:val="23"/>
              </w:rPr>
              <w:t>/ Finalist Offerors</w:t>
            </w:r>
          </w:p>
        </w:tc>
        <w:tc>
          <w:tcPr>
            <w:tcW w:w="3192" w:type="dxa"/>
            <w:tcBorders>
              <w:top w:val="single" w:sz="4" w:space="0" w:color="auto"/>
              <w:left w:val="single" w:sz="4" w:space="0" w:color="auto"/>
              <w:bottom w:val="single" w:sz="4" w:space="0" w:color="auto"/>
              <w:right w:val="single" w:sz="4" w:space="0" w:color="auto"/>
            </w:tcBorders>
          </w:tcPr>
          <w:p w14:paraId="5996DC00" w14:textId="5382E675" w:rsidR="001A7D04" w:rsidRPr="006E3868" w:rsidRDefault="006E3868" w:rsidP="00D60479">
            <w:pPr>
              <w:rPr>
                <w:sz w:val="23"/>
                <w:szCs w:val="23"/>
              </w:rPr>
            </w:pPr>
            <w:r>
              <w:rPr>
                <w:sz w:val="23"/>
                <w:szCs w:val="23"/>
              </w:rPr>
              <w:t>September 1, 2026</w:t>
            </w:r>
          </w:p>
        </w:tc>
      </w:tr>
      <w:tr w:rsidR="001A7D04" w:rsidRPr="00BB3F91" w14:paraId="5DBE02CA" w14:textId="77777777" w:rsidTr="006E3868">
        <w:trPr>
          <w:jc w:val="center"/>
        </w:trPr>
        <w:tc>
          <w:tcPr>
            <w:tcW w:w="3192" w:type="dxa"/>
            <w:tcBorders>
              <w:top w:val="single" w:sz="4" w:space="0" w:color="auto"/>
              <w:left w:val="single" w:sz="4" w:space="0" w:color="auto"/>
              <w:bottom w:val="single" w:sz="4" w:space="0" w:color="auto"/>
              <w:right w:val="single" w:sz="4" w:space="0" w:color="auto"/>
            </w:tcBorders>
            <w:hideMark/>
          </w:tcPr>
          <w:p w14:paraId="323D42AB" w14:textId="1C19ACEC" w:rsidR="001A7D04" w:rsidRPr="00BB3F91" w:rsidRDefault="001A7D04" w:rsidP="00D60479">
            <w:pPr>
              <w:ind w:left="477" w:hanging="360"/>
              <w:rPr>
                <w:sz w:val="23"/>
                <w:szCs w:val="23"/>
              </w:rPr>
            </w:pPr>
            <w:r w:rsidRPr="00BB3F91">
              <w:rPr>
                <w:sz w:val="23"/>
                <w:szCs w:val="23"/>
              </w:rPr>
              <w:t>1</w:t>
            </w:r>
            <w:r w:rsidR="00C4438F">
              <w:rPr>
                <w:sz w:val="23"/>
                <w:szCs w:val="23"/>
              </w:rPr>
              <w:t>1</w:t>
            </w:r>
            <w:r w:rsidRPr="00BB3F91">
              <w:rPr>
                <w:sz w:val="23"/>
                <w:szCs w:val="23"/>
              </w:rPr>
              <w:t>.</w:t>
            </w:r>
            <w:r w:rsidRPr="00BB3F91">
              <w:rPr>
                <w:sz w:val="23"/>
                <w:szCs w:val="23"/>
                <w:vertAlign w:val="superscript"/>
              </w:rPr>
              <w:t>*</w:t>
            </w:r>
            <w:r w:rsidRPr="00BB3F91">
              <w:rPr>
                <w:sz w:val="23"/>
                <w:szCs w:val="23"/>
              </w:rPr>
              <w:t xml:space="preserve"> Protest Deadline</w:t>
            </w:r>
          </w:p>
        </w:tc>
        <w:tc>
          <w:tcPr>
            <w:tcW w:w="2526" w:type="dxa"/>
            <w:tcBorders>
              <w:top w:val="single" w:sz="4" w:space="0" w:color="auto"/>
              <w:left w:val="single" w:sz="4" w:space="0" w:color="auto"/>
              <w:bottom w:val="single" w:sz="4" w:space="0" w:color="auto"/>
              <w:right w:val="single" w:sz="4" w:space="0" w:color="auto"/>
            </w:tcBorders>
            <w:hideMark/>
          </w:tcPr>
          <w:p w14:paraId="73336259" w14:textId="3BD4902A" w:rsidR="001A7D04" w:rsidRPr="00BB3F91" w:rsidRDefault="00D60479" w:rsidP="00D60479">
            <w:pPr>
              <w:ind w:left="75"/>
              <w:rPr>
                <w:sz w:val="23"/>
                <w:szCs w:val="23"/>
              </w:rPr>
            </w:pPr>
            <w:r>
              <w:rPr>
                <w:sz w:val="23"/>
                <w:szCs w:val="23"/>
              </w:rPr>
              <w:t>Offerors</w:t>
            </w:r>
          </w:p>
        </w:tc>
        <w:tc>
          <w:tcPr>
            <w:tcW w:w="3192" w:type="dxa"/>
            <w:tcBorders>
              <w:top w:val="single" w:sz="4" w:space="0" w:color="auto"/>
              <w:left w:val="single" w:sz="4" w:space="0" w:color="auto"/>
              <w:bottom w:val="single" w:sz="4" w:space="0" w:color="auto"/>
              <w:right w:val="single" w:sz="4" w:space="0" w:color="auto"/>
            </w:tcBorders>
          </w:tcPr>
          <w:p w14:paraId="1550F46F" w14:textId="2EB747F3" w:rsidR="001A7D04" w:rsidRPr="006E3868" w:rsidRDefault="009E3A56" w:rsidP="00D60479">
            <w:pPr>
              <w:rPr>
                <w:sz w:val="23"/>
                <w:szCs w:val="23"/>
              </w:rPr>
            </w:pPr>
            <w:r>
              <w:rPr>
                <w:sz w:val="23"/>
                <w:szCs w:val="23"/>
              </w:rPr>
              <w:t>+ 15 days</w:t>
            </w:r>
          </w:p>
        </w:tc>
      </w:tr>
    </w:tbl>
    <w:p w14:paraId="5A9695E9" w14:textId="03FA5F09" w:rsidR="0054656C" w:rsidRPr="0054656C" w:rsidRDefault="0054656C" w:rsidP="0054656C">
      <w:pPr>
        <w:pStyle w:val="ListParagraph"/>
        <w:ind w:left="180"/>
        <w:rPr>
          <w:sz w:val="21"/>
          <w:szCs w:val="21"/>
        </w:rPr>
      </w:pPr>
      <w:bookmarkStart w:id="36" w:name="_Hlk193988454"/>
      <w:bookmarkEnd w:id="35"/>
      <w:r w:rsidRPr="0054656C">
        <w:rPr>
          <w:sz w:val="21"/>
          <w:szCs w:val="21"/>
          <w:vertAlign w:val="superscript"/>
        </w:rPr>
        <w:t>*</w:t>
      </w:r>
      <w:r w:rsidRPr="0054656C">
        <w:rPr>
          <w:sz w:val="21"/>
          <w:szCs w:val="21"/>
        </w:rPr>
        <w:t>Dates indicated in Events 6 through 11 are estimates only and may be subject to change</w:t>
      </w:r>
      <w:r w:rsidR="00D60479">
        <w:rPr>
          <w:sz w:val="21"/>
          <w:szCs w:val="21"/>
        </w:rPr>
        <w:t>/cancellation</w:t>
      </w:r>
      <w:r w:rsidRPr="0054656C">
        <w:rPr>
          <w:sz w:val="21"/>
          <w:szCs w:val="21"/>
        </w:rPr>
        <w:t xml:space="preserve"> without necessitating an amendment to the RFP.</w:t>
      </w:r>
    </w:p>
    <w:p w14:paraId="5E01FD29" w14:textId="77777777" w:rsidR="0054656C" w:rsidRPr="0054656C" w:rsidRDefault="0054656C" w:rsidP="0054656C">
      <w:pPr>
        <w:pStyle w:val="ListParagraph"/>
        <w:ind w:left="180"/>
        <w:rPr>
          <w:sz w:val="21"/>
          <w:szCs w:val="21"/>
        </w:rPr>
      </w:pPr>
      <w:r w:rsidRPr="0054656C">
        <w:rPr>
          <w:sz w:val="21"/>
          <w:szCs w:val="21"/>
        </w:rPr>
        <w:t>**Contract award is subject to approval of the Board of County Commissioners or Designee.</w:t>
      </w:r>
    </w:p>
    <w:p w14:paraId="7ADB5C98" w14:textId="267DC556" w:rsidR="001206A3" w:rsidRPr="0054656C" w:rsidRDefault="001206A3" w:rsidP="00BA7508">
      <w:pPr>
        <w:pStyle w:val="Heading2"/>
        <w:numPr>
          <w:ilvl w:val="0"/>
          <w:numId w:val="8"/>
        </w:numPr>
        <w:ind w:left="540"/>
        <w:jc w:val="both"/>
        <w:rPr>
          <w:rFonts w:cs="Times New Roman"/>
          <w:i w:val="0"/>
          <w:sz w:val="24"/>
          <w:szCs w:val="24"/>
        </w:rPr>
      </w:pPr>
      <w:bookmarkStart w:id="37" w:name="_Toc207805389"/>
      <w:bookmarkEnd w:id="36"/>
      <w:r w:rsidRPr="0054656C">
        <w:rPr>
          <w:rFonts w:cs="Times New Roman"/>
          <w:i w:val="0"/>
          <w:sz w:val="24"/>
          <w:szCs w:val="24"/>
        </w:rPr>
        <w:t>EXPLANATION OF EVENTS</w:t>
      </w:r>
      <w:bookmarkEnd w:id="29"/>
      <w:bookmarkEnd w:id="30"/>
      <w:bookmarkEnd w:id="37"/>
    </w:p>
    <w:p w14:paraId="4C7C1F1D" w14:textId="77777777" w:rsidR="001206A3" w:rsidRPr="00BB3F91" w:rsidRDefault="001206A3" w:rsidP="0054656C">
      <w:pPr>
        <w:ind w:left="540"/>
        <w:jc w:val="both"/>
        <w:rPr>
          <w:sz w:val="23"/>
          <w:szCs w:val="23"/>
        </w:rPr>
      </w:pPr>
      <w:r w:rsidRPr="00BB3F91">
        <w:rPr>
          <w:sz w:val="23"/>
          <w:szCs w:val="23"/>
        </w:rPr>
        <w:t xml:space="preserve">The following paragraphs describe the activities listed in the </w:t>
      </w:r>
      <w:r w:rsidR="0070266E" w:rsidRPr="00BB3F91">
        <w:rPr>
          <w:sz w:val="23"/>
          <w:szCs w:val="23"/>
        </w:rPr>
        <w:t xml:space="preserve">Sequence </w:t>
      </w:r>
      <w:r w:rsidRPr="00BB3F91">
        <w:rPr>
          <w:sz w:val="23"/>
          <w:szCs w:val="23"/>
        </w:rPr>
        <w:t xml:space="preserve">of </w:t>
      </w:r>
      <w:r w:rsidR="0070266E" w:rsidRPr="00BB3F91">
        <w:rPr>
          <w:sz w:val="23"/>
          <w:szCs w:val="23"/>
        </w:rPr>
        <w:t xml:space="preserve">Events </w:t>
      </w:r>
      <w:r w:rsidRPr="00BB3F91">
        <w:rPr>
          <w:sz w:val="23"/>
          <w:szCs w:val="23"/>
        </w:rPr>
        <w:t>shown in Section II</w:t>
      </w:r>
      <w:r w:rsidR="00CA7629" w:rsidRPr="00BB3F91">
        <w:rPr>
          <w:sz w:val="23"/>
          <w:szCs w:val="23"/>
        </w:rPr>
        <w:t>.</w:t>
      </w:r>
      <w:r w:rsidRPr="00BB3F91">
        <w:rPr>
          <w:sz w:val="23"/>
          <w:szCs w:val="23"/>
        </w:rPr>
        <w:t>A</w:t>
      </w:r>
      <w:r w:rsidR="00CA7629" w:rsidRPr="00BB3F91">
        <w:rPr>
          <w:sz w:val="23"/>
          <w:szCs w:val="23"/>
        </w:rPr>
        <w:t>.</w:t>
      </w:r>
      <w:r w:rsidRPr="00BB3F91">
        <w:rPr>
          <w:sz w:val="23"/>
          <w:szCs w:val="23"/>
        </w:rPr>
        <w:t>, above.</w:t>
      </w:r>
    </w:p>
    <w:p w14:paraId="76BF1AAD" w14:textId="77777777" w:rsidR="001A7D04" w:rsidRPr="00222343" w:rsidRDefault="001A7D04" w:rsidP="009E23F6">
      <w:pPr>
        <w:pStyle w:val="Heading3"/>
        <w:numPr>
          <w:ilvl w:val="0"/>
          <w:numId w:val="21"/>
        </w:numPr>
        <w:jc w:val="both"/>
        <w:rPr>
          <w:rFonts w:cs="Times New Roman"/>
          <w:sz w:val="23"/>
          <w:szCs w:val="23"/>
        </w:rPr>
      </w:pPr>
      <w:bookmarkStart w:id="38" w:name="_Toc112738763"/>
      <w:bookmarkStart w:id="39" w:name="_Toc112682172"/>
      <w:bookmarkStart w:id="40" w:name="_Toc377565312"/>
      <w:bookmarkStart w:id="41" w:name="_Toc207805390"/>
      <w:r w:rsidRPr="00222343">
        <w:rPr>
          <w:rFonts w:cs="Times New Roman"/>
          <w:sz w:val="23"/>
          <w:szCs w:val="23"/>
        </w:rPr>
        <w:t>Issue RFP</w:t>
      </w:r>
      <w:bookmarkEnd w:id="38"/>
      <w:bookmarkEnd w:id="39"/>
      <w:bookmarkEnd w:id="40"/>
      <w:bookmarkEnd w:id="41"/>
    </w:p>
    <w:p w14:paraId="1C6F6100" w14:textId="1E089EE1" w:rsidR="001A7D04" w:rsidRPr="00BB3F91" w:rsidRDefault="0054656C" w:rsidP="0054656C">
      <w:pPr>
        <w:ind w:left="748"/>
        <w:jc w:val="both"/>
        <w:rPr>
          <w:sz w:val="23"/>
          <w:szCs w:val="23"/>
        </w:rPr>
      </w:pPr>
      <w:r w:rsidRPr="008007CD">
        <w:rPr>
          <w:sz w:val="23"/>
          <w:szCs w:val="23"/>
        </w:rPr>
        <w:t xml:space="preserve">This RFP is being issued on behalf of the County of Torrance and the Torrance County Board of Commissioners on the date indicated in Section II.A, Sequence of Events. </w:t>
      </w:r>
    </w:p>
    <w:p w14:paraId="5048E664" w14:textId="77777777" w:rsidR="0054656C" w:rsidRPr="00222343" w:rsidRDefault="0054656C" w:rsidP="009E23F6">
      <w:pPr>
        <w:pStyle w:val="Heading3"/>
        <w:numPr>
          <w:ilvl w:val="0"/>
          <w:numId w:val="21"/>
        </w:numPr>
        <w:jc w:val="both"/>
        <w:rPr>
          <w:rFonts w:cs="Times New Roman"/>
          <w:sz w:val="23"/>
          <w:szCs w:val="23"/>
        </w:rPr>
      </w:pPr>
      <w:bookmarkStart w:id="42" w:name="_Toc112738764"/>
      <w:bookmarkStart w:id="43" w:name="_Toc112682173"/>
      <w:bookmarkStart w:id="44" w:name="_Toc170832056"/>
      <w:bookmarkStart w:id="45" w:name="_Toc170900532"/>
      <w:bookmarkStart w:id="46" w:name="_Toc207805391"/>
      <w:r w:rsidRPr="00222343">
        <w:rPr>
          <w:rFonts w:cs="Times New Roman"/>
          <w:sz w:val="23"/>
          <w:szCs w:val="23"/>
        </w:rPr>
        <w:t>Acknowledgement of Receipt Form</w:t>
      </w:r>
      <w:bookmarkEnd w:id="42"/>
      <w:bookmarkEnd w:id="43"/>
      <w:bookmarkEnd w:id="44"/>
      <w:bookmarkEnd w:id="45"/>
      <w:bookmarkEnd w:id="46"/>
    </w:p>
    <w:p w14:paraId="17BB66DE" w14:textId="4B236188" w:rsidR="0054656C" w:rsidRPr="008007CD" w:rsidRDefault="0054656C" w:rsidP="0054656C">
      <w:pPr>
        <w:pStyle w:val="ListParagraph"/>
        <w:jc w:val="both"/>
        <w:rPr>
          <w:sz w:val="23"/>
          <w:szCs w:val="23"/>
        </w:rPr>
      </w:pPr>
      <w:bookmarkStart w:id="47" w:name="_Toc112738765"/>
      <w:bookmarkStart w:id="48" w:name="_Toc112682174"/>
      <w:bookmarkStart w:id="49" w:name="_Toc377565314"/>
      <w:r w:rsidRPr="008007CD">
        <w:rPr>
          <w:sz w:val="23"/>
          <w:szCs w:val="23"/>
        </w:rPr>
        <w:t xml:space="preserve">Potential Offerors may e-mail the Acknowledgement of Receipt Form (APPENDIX A) to the County buyer, Kristin Saavedra at ksaavedra@tcnm.us, to have their organization placed on the procurement Distribution List.  The form must be returned to the Procurement </w:t>
      </w:r>
      <w:r>
        <w:rPr>
          <w:sz w:val="23"/>
          <w:szCs w:val="23"/>
        </w:rPr>
        <w:t>Manager</w:t>
      </w:r>
      <w:r w:rsidRPr="008007CD">
        <w:rPr>
          <w:sz w:val="23"/>
          <w:szCs w:val="23"/>
        </w:rPr>
        <w:t xml:space="preserve"> by </w:t>
      </w:r>
      <w:r>
        <w:rPr>
          <w:sz w:val="23"/>
          <w:szCs w:val="23"/>
        </w:rPr>
        <w:t>2</w:t>
      </w:r>
      <w:r w:rsidRPr="008007CD">
        <w:rPr>
          <w:sz w:val="23"/>
          <w:szCs w:val="23"/>
        </w:rPr>
        <w:t>:00 pm MST/ MDT on the date indicated in Section II.A, Sequence of Events.</w:t>
      </w:r>
    </w:p>
    <w:p w14:paraId="0B6612A4" w14:textId="77777777" w:rsidR="0054656C" w:rsidRPr="008007CD" w:rsidRDefault="0054656C" w:rsidP="0054656C">
      <w:pPr>
        <w:ind w:left="748"/>
        <w:jc w:val="both"/>
        <w:rPr>
          <w:sz w:val="23"/>
          <w:szCs w:val="23"/>
        </w:rPr>
      </w:pPr>
      <w:r w:rsidRPr="008007CD">
        <w:rPr>
          <w:sz w:val="23"/>
          <w:szCs w:val="23"/>
        </w:rPr>
        <w:t xml:space="preserve">The procurement distribution list will be used for the distribution of written responses to questions, and/or any amendments to the RFP.  Failure to return the Acknowledgement of Receipt Form does not prohibit potential Offerors from submitting a response to this RFP.  However, by not returning the Acknowledgement of Receipt Form, the potential Offeror’s representative shall not be included on the distribution list and will be solely responsible for </w:t>
      </w:r>
      <w:r w:rsidRPr="008007CD">
        <w:rPr>
          <w:sz w:val="23"/>
          <w:szCs w:val="23"/>
        </w:rPr>
        <w:lastRenderedPageBreak/>
        <w:t>obtaining from the Procurement Library (Section I.G.) responses to written questions and any amendments to the RFP.</w:t>
      </w:r>
    </w:p>
    <w:p w14:paraId="0CD51565" w14:textId="77777777" w:rsidR="001A7D04" w:rsidRPr="00222343" w:rsidRDefault="001A7D04" w:rsidP="009E23F6">
      <w:pPr>
        <w:pStyle w:val="Heading3"/>
        <w:numPr>
          <w:ilvl w:val="0"/>
          <w:numId w:val="21"/>
        </w:numPr>
        <w:jc w:val="both"/>
        <w:rPr>
          <w:rFonts w:cs="Times New Roman"/>
          <w:sz w:val="23"/>
          <w:szCs w:val="23"/>
        </w:rPr>
      </w:pPr>
      <w:bookmarkStart w:id="50" w:name="_Toc112738766"/>
      <w:bookmarkStart w:id="51" w:name="_Toc112682175"/>
      <w:bookmarkStart w:id="52" w:name="_Toc377565315"/>
      <w:bookmarkStart w:id="53" w:name="_Toc312927530"/>
      <w:bookmarkStart w:id="54" w:name="_Toc207805392"/>
      <w:bookmarkEnd w:id="47"/>
      <w:bookmarkEnd w:id="48"/>
      <w:bookmarkEnd w:id="49"/>
      <w:r w:rsidRPr="00222343">
        <w:rPr>
          <w:rFonts w:cs="Times New Roman"/>
          <w:sz w:val="23"/>
          <w:szCs w:val="23"/>
        </w:rPr>
        <w:t>Deadline to Submit Written Questions</w:t>
      </w:r>
      <w:bookmarkEnd w:id="50"/>
      <w:bookmarkEnd w:id="51"/>
      <w:bookmarkEnd w:id="52"/>
      <w:bookmarkEnd w:id="53"/>
      <w:bookmarkEnd w:id="54"/>
    </w:p>
    <w:p w14:paraId="65A27C43" w14:textId="2BE054D9" w:rsidR="001A7D04" w:rsidRPr="00BB3F91" w:rsidRDefault="001A7D04" w:rsidP="00BB3F91">
      <w:pPr>
        <w:ind w:left="748"/>
        <w:jc w:val="both"/>
        <w:rPr>
          <w:sz w:val="23"/>
          <w:szCs w:val="23"/>
        </w:rPr>
      </w:pPr>
      <w:r w:rsidRPr="00BB3F91">
        <w:rPr>
          <w:sz w:val="23"/>
          <w:szCs w:val="23"/>
        </w:rPr>
        <w:t xml:space="preserve">Potential Offerors may submit written questions to the Procurement Manager as to the intent or clarity of this RFP until </w:t>
      </w:r>
      <w:r w:rsidR="0054656C">
        <w:rPr>
          <w:sz w:val="23"/>
          <w:szCs w:val="23"/>
        </w:rPr>
        <w:t>5:00 pm</w:t>
      </w:r>
      <w:r w:rsidRPr="00BB3F91">
        <w:rPr>
          <w:sz w:val="23"/>
          <w:szCs w:val="23"/>
        </w:rPr>
        <w:t xml:space="preserve"> MST/MDT as indicated in Section II.A, Sequence of Events.  All written questions must be addressed to the Procurement Manager as declared in Section I.D. Questions </w:t>
      </w:r>
      <w:proofErr w:type="gramStart"/>
      <w:r w:rsidRPr="00BB3F91">
        <w:rPr>
          <w:sz w:val="23"/>
          <w:szCs w:val="23"/>
        </w:rPr>
        <w:t>shall</w:t>
      </w:r>
      <w:proofErr w:type="gramEnd"/>
      <w:r w:rsidRPr="00BB3F91">
        <w:rPr>
          <w:sz w:val="23"/>
          <w:szCs w:val="23"/>
        </w:rPr>
        <w:t xml:space="preserve"> be clearly labeled and </w:t>
      </w:r>
      <w:proofErr w:type="gramStart"/>
      <w:r w:rsidRPr="00BB3F91">
        <w:rPr>
          <w:sz w:val="23"/>
          <w:szCs w:val="23"/>
        </w:rPr>
        <w:t>shall</w:t>
      </w:r>
      <w:proofErr w:type="gramEnd"/>
      <w:r w:rsidRPr="00BB3F91">
        <w:rPr>
          <w:sz w:val="23"/>
          <w:szCs w:val="23"/>
        </w:rPr>
        <w:t xml:space="preserve"> cite the Section(s) in the RFP or other document which </w:t>
      </w:r>
      <w:proofErr w:type="gramStart"/>
      <w:r w:rsidRPr="00BB3F91">
        <w:rPr>
          <w:sz w:val="23"/>
          <w:szCs w:val="23"/>
        </w:rPr>
        <w:t>form</w:t>
      </w:r>
      <w:proofErr w:type="gramEnd"/>
      <w:r w:rsidRPr="00BB3F91">
        <w:rPr>
          <w:sz w:val="23"/>
          <w:szCs w:val="23"/>
        </w:rPr>
        <w:t xml:space="preserve"> the basis of the question.</w:t>
      </w:r>
    </w:p>
    <w:p w14:paraId="2585F580" w14:textId="77777777" w:rsidR="001A7D04" w:rsidRPr="00222343" w:rsidRDefault="001A7D04" w:rsidP="009E23F6">
      <w:pPr>
        <w:pStyle w:val="Heading3"/>
        <w:numPr>
          <w:ilvl w:val="0"/>
          <w:numId w:val="21"/>
        </w:numPr>
        <w:jc w:val="both"/>
        <w:rPr>
          <w:rFonts w:cs="Times New Roman"/>
          <w:sz w:val="23"/>
          <w:szCs w:val="23"/>
        </w:rPr>
      </w:pPr>
      <w:bookmarkStart w:id="55" w:name="_Toc112738767"/>
      <w:bookmarkStart w:id="56" w:name="_Toc112682176"/>
      <w:bookmarkStart w:id="57" w:name="_Toc377565316"/>
      <w:bookmarkStart w:id="58" w:name="_Toc207805393"/>
      <w:r w:rsidRPr="00222343">
        <w:rPr>
          <w:rFonts w:cs="Times New Roman"/>
          <w:sz w:val="23"/>
          <w:szCs w:val="23"/>
        </w:rPr>
        <w:t>Response to Written Questions</w:t>
      </w:r>
      <w:bookmarkEnd w:id="55"/>
      <w:bookmarkEnd w:id="56"/>
      <w:bookmarkEnd w:id="57"/>
      <w:bookmarkEnd w:id="58"/>
    </w:p>
    <w:p w14:paraId="1F27FD34" w14:textId="77777777" w:rsidR="001A7D04" w:rsidRPr="00BB3F91" w:rsidRDefault="001A7D04" w:rsidP="00BB3F91">
      <w:pPr>
        <w:ind w:left="748"/>
        <w:jc w:val="both"/>
        <w:rPr>
          <w:sz w:val="23"/>
          <w:szCs w:val="23"/>
        </w:rPr>
      </w:pPr>
      <w:r w:rsidRPr="00BB3F91">
        <w:rPr>
          <w:sz w:val="23"/>
          <w:szCs w:val="23"/>
        </w:rPr>
        <w:t xml:space="preserve">Written responses to the written questions will be provided via e-mail, on or before the date indicated in Section II.A, Sequence of Events, to all potential Offerors who timely submitted an Acknowledgement of Receipt Form (Section II.B.2 and APPENDIX A). </w:t>
      </w:r>
    </w:p>
    <w:p w14:paraId="5C29753A" w14:textId="77777777" w:rsidR="001A7D04" w:rsidRPr="00BB3F91" w:rsidRDefault="001A7D04" w:rsidP="00BB3F91">
      <w:pPr>
        <w:ind w:left="748"/>
        <w:jc w:val="both"/>
        <w:rPr>
          <w:sz w:val="23"/>
          <w:szCs w:val="23"/>
        </w:rPr>
      </w:pPr>
    </w:p>
    <w:p w14:paraId="554489EB" w14:textId="77777777" w:rsidR="0054656C" w:rsidRDefault="001A7D04" w:rsidP="0054656C">
      <w:pPr>
        <w:ind w:left="748"/>
        <w:jc w:val="both"/>
        <w:rPr>
          <w:sz w:val="23"/>
          <w:szCs w:val="23"/>
        </w:rPr>
      </w:pPr>
      <w:r w:rsidRPr="00BB3F91">
        <w:rPr>
          <w:sz w:val="23"/>
          <w:szCs w:val="23"/>
        </w:rPr>
        <w:t xml:space="preserve">The Questions and Answers will be posted to: </w:t>
      </w:r>
    </w:p>
    <w:p w14:paraId="3D831AE5" w14:textId="25AB8254" w:rsidR="001A7D04" w:rsidRDefault="0054656C" w:rsidP="0054656C">
      <w:pPr>
        <w:ind w:left="748"/>
        <w:jc w:val="both"/>
        <w:rPr>
          <w:sz w:val="23"/>
          <w:szCs w:val="23"/>
        </w:rPr>
      </w:pPr>
      <w:hyperlink r:id="rId19" w:history="1">
        <w:r w:rsidR="006E3868">
          <w:rPr>
            <w:rStyle w:val="Hyperlink"/>
            <w:sz w:val="23"/>
            <w:szCs w:val="23"/>
          </w:rPr>
          <w:t>6</w:t>
        </w:r>
      </w:hyperlink>
    </w:p>
    <w:p w14:paraId="3743003D" w14:textId="77777777" w:rsidR="00D16D1B" w:rsidRPr="00BB3F91" w:rsidRDefault="00D16D1B" w:rsidP="0054656C">
      <w:pPr>
        <w:ind w:left="748"/>
        <w:jc w:val="both"/>
        <w:rPr>
          <w:sz w:val="23"/>
          <w:szCs w:val="23"/>
        </w:rPr>
      </w:pPr>
    </w:p>
    <w:p w14:paraId="03DEE3F3" w14:textId="77777777" w:rsidR="00D16D1B" w:rsidRPr="00222343" w:rsidRDefault="001A7D04" w:rsidP="009E23F6">
      <w:pPr>
        <w:pStyle w:val="Heading3"/>
        <w:numPr>
          <w:ilvl w:val="0"/>
          <w:numId w:val="21"/>
        </w:numPr>
        <w:spacing w:before="0" w:after="0"/>
        <w:jc w:val="both"/>
        <w:rPr>
          <w:rFonts w:cs="Times New Roman"/>
          <w:sz w:val="23"/>
          <w:szCs w:val="23"/>
        </w:rPr>
      </w:pPr>
      <w:bookmarkStart w:id="59" w:name="_Toc112738768"/>
      <w:bookmarkStart w:id="60" w:name="_Toc112682177"/>
      <w:bookmarkStart w:id="61" w:name="_Toc377565317"/>
      <w:bookmarkStart w:id="62" w:name="_Toc207805394"/>
      <w:r w:rsidRPr="00222343">
        <w:rPr>
          <w:rFonts w:cs="Times New Roman"/>
          <w:sz w:val="23"/>
          <w:szCs w:val="23"/>
        </w:rPr>
        <w:t>Submission of Proposal</w:t>
      </w:r>
      <w:bookmarkStart w:id="63" w:name="_Toc112738769"/>
      <w:bookmarkStart w:id="64" w:name="_Toc112682178"/>
      <w:bookmarkStart w:id="65" w:name="_Toc377565318"/>
      <w:bookmarkEnd w:id="59"/>
      <w:bookmarkEnd w:id="60"/>
      <w:bookmarkEnd w:id="61"/>
      <w:bookmarkEnd w:id="62"/>
    </w:p>
    <w:p w14:paraId="43DDA09B" w14:textId="78C4ED60" w:rsidR="00D16D1B" w:rsidRPr="00D16D1B" w:rsidRDefault="00D16D1B" w:rsidP="00D16D1B">
      <w:pPr>
        <w:pStyle w:val="Heading3"/>
        <w:spacing w:before="0" w:after="0"/>
        <w:ind w:left="720"/>
        <w:jc w:val="both"/>
        <w:rPr>
          <w:rFonts w:cs="Times New Roman"/>
          <w:b w:val="0"/>
          <w:bCs w:val="0"/>
          <w:sz w:val="23"/>
          <w:szCs w:val="23"/>
        </w:rPr>
      </w:pPr>
      <w:bookmarkStart w:id="66" w:name="_Toc207805395"/>
      <w:r w:rsidRPr="00D16D1B">
        <w:rPr>
          <w:sz w:val="23"/>
          <w:szCs w:val="23"/>
        </w:rPr>
        <w:t xml:space="preserve">ALL PROPOSALS MUST BE RECEIVED BY THE CHIEF PROCUREMENT OFFICER OR DESIGNEE NO LATER THAN 2:00 PM MST/MDT ON DATE INDICATED IN SECTION II.A, SEQUENCE OF EVENTS. </w:t>
      </w:r>
      <w:r w:rsidRPr="00D16D1B">
        <w:rPr>
          <w:sz w:val="23"/>
          <w:szCs w:val="23"/>
          <w:u w:val="single"/>
        </w:rPr>
        <w:t>NO LATE PROPOSAL WILL BE ACCEPTED.</w:t>
      </w:r>
      <w:r w:rsidRPr="00D16D1B">
        <w:rPr>
          <w:b w:val="0"/>
          <w:bCs w:val="0"/>
          <w:sz w:val="23"/>
          <w:szCs w:val="23"/>
        </w:rPr>
        <w:t xml:space="preserve">  The date and time of receipt will be recorded on each proposal.  Proposals must be addressed and delivered to the </w:t>
      </w:r>
      <w:r>
        <w:rPr>
          <w:b w:val="0"/>
          <w:bCs w:val="0"/>
          <w:sz w:val="23"/>
          <w:szCs w:val="23"/>
        </w:rPr>
        <w:t>Procurement Manager/CPO</w:t>
      </w:r>
      <w:r w:rsidRPr="00D16D1B">
        <w:rPr>
          <w:b w:val="0"/>
          <w:bCs w:val="0"/>
          <w:sz w:val="23"/>
          <w:szCs w:val="23"/>
        </w:rPr>
        <w:t xml:space="preserve"> at the </w:t>
      </w:r>
      <w:r w:rsidRPr="00D16D1B">
        <w:rPr>
          <w:b w:val="0"/>
          <w:bCs w:val="0"/>
          <w:sz w:val="23"/>
          <w:szCs w:val="23"/>
          <w:u w:val="single" w:color="000000"/>
        </w:rPr>
        <w:t>delivery address</w:t>
      </w:r>
      <w:r w:rsidRPr="00D16D1B">
        <w:rPr>
          <w:b w:val="0"/>
          <w:bCs w:val="0"/>
          <w:sz w:val="23"/>
          <w:szCs w:val="23"/>
        </w:rPr>
        <w:t xml:space="preserve"> listed in Section I, Paragraph D. Proposals </w:t>
      </w:r>
      <w:r w:rsidRPr="00D16D1B">
        <w:rPr>
          <w:sz w:val="23"/>
          <w:szCs w:val="23"/>
          <w:u w:val="single"/>
        </w:rPr>
        <w:t>must be sealed</w:t>
      </w:r>
      <w:r w:rsidRPr="00D16D1B">
        <w:rPr>
          <w:b w:val="0"/>
          <w:bCs w:val="0"/>
          <w:sz w:val="23"/>
          <w:szCs w:val="23"/>
        </w:rPr>
        <w:t xml:space="preserve"> and should be labeled on the outside of the package to clearly indicate that they are in response to the “</w:t>
      </w:r>
      <w:r>
        <w:rPr>
          <w:b w:val="0"/>
          <w:bCs w:val="0"/>
          <w:sz w:val="23"/>
          <w:szCs w:val="23"/>
        </w:rPr>
        <w:t xml:space="preserve">Fully Insured </w:t>
      </w:r>
      <w:r w:rsidR="00CB07AA">
        <w:rPr>
          <w:b w:val="0"/>
          <w:bCs w:val="0"/>
          <w:sz w:val="23"/>
          <w:szCs w:val="23"/>
        </w:rPr>
        <w:t>Dental</w:t>
      </w:r>
      <w:r>
        <w:rPr>
          <w:b w:val="0"/>
          <w:bCs w:val="0"/>
          <w:sz w:val="23"/>
          <w:szCs w:val="23"/>
        </w:rPr>
        <w:t xml:space="preserve"> Coverage</w:t>
      </w:r>
      <w:r w:rsidRPr="00D16D1B">
        <w:rPr>
          <w:b w:val="0"/>
          <w:bCs w:val="0"/>
          <w:sz w:val="23"/>
          <w:szCs w:val="23"/>
        </w:rPr>
        <w:t>” should reference “</w:t>
      </w:r>
      <w:r w:rsidRPr="009E3A56">
        <w:rPr>
          <w:b w:val="0"/>
          <w:bCs w:val="0"/>
          <w:sz w:val="23"/>
          <w:szCs w:val="23"/>
        </w:rPr>
        <w:t>RFP TC FY2</w:t>
      </w:r>
      <w:r w:rsidR="00871D55" w:rsidRPr="009E3A56">
        <w:rPr>
          <w:b w:val="0"/>
          <w:bCs w:val="0"/>
          <w:sz w:val="23"/>
          <w:szCs w:val="23"/>
        </w:rPr>
        <w:t>5</w:t>
      </w:r>
      <w:r w:rsidRPr="009E3A56">
        <w:rPr>
          <w:b w:val="0"/>
          <w:bCs w:val="0"/>
          <w:sz w:val="23"/>
          <w:szCs w:val="23"/>
        </w:rPr>
        <w:t>-</w:t>
      </w:r>
      <w:r w:rsidR="00871D55" w:rsidRPr="009E3A56">
        <w:rPr>
          <w:b w:val="0"/>
          <w:bCs w:val="0"/>
          <w:sz w:val="23"/>
          <w:szCs w:val="23"/>
        </w:rPr>
        <w:t>26</w:t>
      </w:r>
      <w:r w:rsidRPr="009E3A56">
        <w:rPr>
          <w:b w:val="0"/>
          <w:bCs w:val="0"/>
          <w:sz w:val="23"/>
          <w:szCs w:val="23"/>
        </w:rPr>
        <w:t>-</w:t>
      </w:r>
      <w:r w:rsidR="009E3A56" w:rsidRPr="009E3A56">
        <w:rPr>
          <w:b w:val="0"/>
          <w:bCs w:val="0"/>
          <w:sz w:val="23"/>
          <w:szCs w:val="23"/>
        </w:rPr>
        <w:t>013</w:t>
      </w:r>
      <w:r w:rsidRPr="00D16D1B">
        <w:rPr>
          <w:b w:val="0"/>
          <w:bCs w:val="0"/>
          <w:sz w:val="23"/>
          <w:szCs w:val="23"/>
        </w:rPr>
        <w:t xml:space="preserve">” and should indicate the deadline for receipt (due date and time). Proposals submitted by facsimile or other electronic means </w:t>
      </w:r>
      <w:r w:rsidRPr="00D16D1B">
        <w:rPr>
          <w:sz w:val="23"/>
          <w:szCs w:val="23"/>
          <w:u w:val="single"/>
        </w:rPr>
        <w:t>WILL NOT BE ACCEPTED.</w:t>
      </w:r>
      <w:bookmarkEnd w:id="66"/>
    </w:p>
    <w:p w14:paraId="286731D4" w14:textId="77777777" w:rsidR="00D16D1B" w:rsidRPr="008007CD" w:rsidRDefault="00D16D1B" w:rsidP="00D16D1B">
      <w:pPr>
        <w:pStyle w:val="ListParagraph"/>
        <w:jc w:val="both"/>
        <w:rPr>
          <w:sz w:val="23"/>
          <w:szCs w:val="23"/>
        </w:rPr>
      </w:pPr>
    </w:p>
    <w:p w14:paraId="19EF4B7D" w14:textId="77777777" w:rsidR="00D16D1B" w:rsidRPr="008007CD" w:rsidRDefault="00D16D1B" w:rsidP="00D16D1B">
      <w:pPr>
        <w:pStyle w:val="ListParagraph"/>
        <w:jc w:val="both"/>
        <w:rPr>
          <w:sz w:val="23"/>
          <w:szCs w:val="23"/>
        </w:rPr>
      </w:pPr>
      <w:r w:rsidRPr="008007CD">
        <w:rPr>
          <w:sz w:val="23"/>
          <w:szCs w:val="23"/>
        </w:rPr>
        <w:t xml:space="preserve">A log will be kept of the names of all Offeror organizations that submitted proposals.  Pursuant to §13-1-116 NMSA 1978, the contents of proposals shall not be disclosed to competing potential Offerors during the negotiation process.  The negotiation process is deemed to be in effect until the contract is awarded pursuant to this Request for Proposals.  Awarded in this context means the final required County signatures on the contract(s) resulting from the procurement </w:t>
      </w:r>
      <w:proofErr w:type="gramStart"/>
      <w:r w:rsidRPr="008007CD">
        <w:rPr>
          <w:sz w:val="23"/>
          <w:szCs w:val="23"/>
        </w:rPr>
        <w:t>has</w:t>
      </w:r>
      <w:proofErr w:type="gramEnd"/>
      <w:r w:rsidRPr="008007CD">
        <w:rPr>
          <w:sz w:val="23"/>
          <w:szCs w:val="23"/>
        </w:rPr>
        <w:t xml:space="preserve"> been obtained.</w:t>
      </w:r>
    </w:p>
    <w:p w14:paraId="17AACE7C" w14:textId="77777777" w:rsidR="001A7D04" w:rsidRPr="00222343" w:rsidRDefault="001A7D04" w:rsidP="009E23F6">
      <w:pPr>
        <w:pStyle w:val="Heading3"/>
        <w:numPr>
          <w:ilvl w:val="0"/>
          <w:numId w:val="21"/>
        </w:numPr>
        <w:jc w:val="both"/>
        <w:rPr>
          <w:rFonts w:cs="Times New Roman"/>
          <w:sz w:val="23"/>
          <w:szCs w:val="23"/>
        </w:rPr>
      </w:pPr>
      <w:bookmarkStart w:id="67" w:name="_Toc207805396"/>
      <w:r w:rsidRPr="00222343">
        <w:rPr>
          <w:rFonts w:cs="Times New Roman"/>
          <w:sz w:val="23"/>
          <w:szCs w:val="23"/>
        </w:rPr>
        <w:t>Proposal Evaluation</w:t>
      </w:r>
      <w:bookmarkEnd w:id="63"/>
      <w:bookmarkEnd w:id="64"/>
      <w:bookmarkEnd w:id="65"/>
      <w:bookmarkEnd w:id="67"/>
    </w:p>
    <w:p w14:paraId="0EC01B3B" w14:textId="3E136E0B" w:rsidR="001A7D04" w:rsidRDefault="001A7D04" w:rsidP="00BB3F91">
      <w:pPr>
        <w:ind w:left="748"/>
        <w:jc w:val="both"/>
        <w:rPr>
          <w:sz w:val="23"/>
          <w:szCs w:val="23"/>
        </w:rPr>
      </w:pPr>
      <w:r w:rsidRPr="00BB3F91">
        <w:rPr>
          <w:sz w:val="23"/>
          <w:szCs w:val="23"/>
        </w:rPr>
        <w:t>An Evaluation Committee</w:t>
      </w:r>
      <w:r w:rsidR="00D16D1B">
        <w:rPr>
          <w:sz w:val="23"/>
          <w:szCs w:val="23"/>
        </w:rPr>
        <w:t>, selected by the Procurement Manager,</w:t>
      </w:r>
      <w:r w:rsidRPr="00BB3F91">
        <w:rPr>
          <w:sz w:val="23"/>
          <w:szCs w:val="23"/>
        </w:rPr>
        <w:t xml:space="preserve"> will perform the evaluation of proposals.  This process will take place as indicated in Section II.A, Sequence of Events, depending upon the number of proposals received.  During this time, the Procurement Manager may initiate discussions with Offerors who submit responsive or potentially responsive proposals for the purpose of clarifying aspects of the proposals. However, proposals may be accepted and evaluated without such discussion.  Discussions </w:t>
      </w:r>
      <w:r w:rsidRPr="00C4438F">
        <w:rPr>
          <w:b/>
          <w:bCs/>
          <w:sz w:val="23"/>
          <w:szCs w:val="23"/>
          <w:u w:val="single"/>
        </w:rPr>
        <w:t>SHALL NOT</w:t>
      </w:r>
      <w:r w:rsidRPr="00BB3F91">
        <w:rPr>
          <w:sz w:val="23"/>
          <w:szCs w:val="23"/>
        </w:rPr>
        <w:t xml:space="preserve"> be initiated by the Offerors.</w:t>
      </w:r>
    </w:p>
    <w:p w14:paraId="7AE1520A" w14:textId="77777777" w:rsidR="001A7D04" w:rsidRPr="00222343" w:rsidRDefault="001A7D04" w:rsidP="009E23F6">
      <w:pPr>
        <w:pStyle w:val="Heading3"/>
        <w:numPr>
          <w:ilvl w:val="0"/>
          <w:numId w:val="21"/>
        </w:numPr>
        <w:jc w:val="both"/>
        <w:rPr>
          <w:rFonts w:cs="Times New Roman"/>
          <w:sz w:val="23"/>
          <w:szCs w:val="23"/>
        </w:rPr>
      </w:pPr>
      <w:bookmarkStart w:id="68" w:name="_Toc112738770"/>
      <w:bookmarkStart w:id="69" w:name="_Toc112682179"/>
      <w:bookmarkStart w:id="70" w:name="_Toc377565319"/>
      <w:bookmarkStart w:id="71" w:name="_Toc312927534"/>
      <w:bookmarkStart w:id="72" w:name="_Toc207805397"/>
      <w:r w:rsidRPr="00222343">
        <w:rPr>
          <w:rFonts w:cs="Times New Roman"/>
          <w:sz w:val="23"/>
          <w:szCs w:val="23"/>
        </w:rPr>
        <w:lastRenderedPageBreak/>
        <w:t>Selection of Finalists</w:t>
      </w:r>
      <w:bookmarkEnd w:id="68"/>
      <w:bookmarkEnd w:id="69"/>
      <w:bookmarkEnd w:id="70"/>
      <w:bookmarkEnd w:id="71"/>
      <w:bookmarkEnd w:id="72"/>
    </w:p>
    <w:p w14:paraId="31153EE6" w14:textId="61B89621" w:rsidR="001A7D04" w:rsidRPr="00BB3F91" w:rsidRDefault="001A7D04" w:rsidP="00BB3F91">
      <w:pPr>
        <w:ind w:left="748"/>
        <w:jc w:val="both"/>
        <w:rPr>
          <w:sz w:val="23"/>
          <w:szCs w:val="23"/>
        </w:rPr>
      </w:pPr>
      <w:r w:rsidRPr="00BB3F91">
        <w:rPr>
          <w:sz w:val="23"/>
          <w:szCs w:val="23"/>
        </w:rPr>
        <w:t>The Evaluation Committee will select</w:t>
      </w:r>
      <w:r w:rsidR="00D16D1B">
        <w:rPr>
          <w:sz w:val="23"/>
          <w:szCs w:val="23"/>
        </w:rPr>
        <w:t>,</w:t>
      </w:r>
      <w:r w:rsidRPr="00BB3F91">
        <w:rPr>
          <w:sz w:val="23"/>
          <w:szCs w:val="23"/>
        </w:rPr>
        <w:t xml:space="preserve"> and the Procurement Manager will notify</w:t>
      </w:r>
      <w:r w:rsidR="00D16D1B">
        <w:rPr>
          <w:sz w:val="23"/>
          <w:szCs w:val="23"/>
        </w:rPr>
        <w:t>,</w:t>
      </w:r>
      <w:r w:rsidRPr="00BB3F91">
        <w:rPr>
          <w:sz w:val="23"/>
          <w:szCs w:val="23"/>
        </w:rPr>
        <w:t xml:space="preserve"> the finalist Offerors as per schedule Section II.A, Sequence of Events or as soon as possible thereafter. A schedule for Oral Presentation, if any, will be determined at this time.  </w:t>
      </w:r>
      <w:r w:rsidR="00222343">
        <w:rPr>
          <w:sz w:val="23"/>
          <w:szCs w:val="23"/>
        </w:rPr>
        <w:t>Only the finalists will be invited to participate in the subsequent step of the procurement.  The Evaluation Committee reserves the right to not utilize the finalist process if they deem it in the best interest of the County.</w:t>
      </w:r>
    </w:p>
    <w:p w14:paraId="171ABB60" w14:textId="77777777" w:rsidR="001A7D04" w:rsidRPr="00222343" w:rsidRDefault="001A7D04" w:rsidP="009E23F6">
      <w:pPr>
        <w:pStyle w:val="Heading3"/>
        <w:numPr>
          <w:ilvl w:val="0"/>
          <w:numId w:val="21"/>
        </w:numPr>
        <w:jc w:val="both"/>
        <w:rPr>
          <w:rFonts w:cs="Times New Roman"/>
          <w:sz w:val="23"/>
          <w:szCs w:val="23"/>
        </w:rPr>
      </w:pPr>
      <w:bookmarkStart w:id="73" w:name="_Toc112738771"/>
      <w:bookmarkStart w:id="74" w:name="_Toc112682180"/>
      <w:bookmarkStart w:id="75" w:name="_Toc377565321"/>
      <w:bookmarkStart w:id="76" w:name="_Toc207805398"/>
      <w:r w:rsidRPr="00222343">
        <w:rPr>
          <w:rFonts w:cs="Times New Roman"/>
          <w:sz w:val="23"/>
          <w:szCs w:val="23"/>
        </w:rPr>
        <w:t>Oral Presentations</w:t>
      </w:r>
      <w:bookmarkEnd w:id="73"/>
      <w:bookmarkEnd w:id="74"/>
      <w:bookmarkEnd w:id="75"/>
      <w:bookmarkEnd w:id="76"/>
    </w:p>
    <w:p w14:paraId="7792FFBA" w14:textId="030FA7C4" w:rsidR="001A7D04" w:rsidRPr="00222343" w:rsidRDefault="001A7D04" w:rsidP="00222343">
      <w:pPr>
        <w:pStyle w:val="PlainText"/>
        <w:ind w:left="720"/>
        <w:jc w:val="both"/>
        <w:rPr>
          <w:rFonts w:ascii="Times New Roman" w:eastAsia="MS Mincho" w:hAnsi="Times New Roman" w:cs="Times New Roman"/>
          <w:sz w:val="24"/>
        </w:rPr>
      </w:pPr>
      <w:r w:rsidRPr="00222343">
        <w:rPr>
          <w:rFonts w:ascii="Times New Roman" w:hAnsi="Times New Roman" w:cs="Times New Roman"/>
          <w:sz w:val="23"/>
          <w:szCs w:val="23"/>
        </w:rPr>
        <w:t xml:space="preserve">Finalist Offerors, as selected </w:t>
      </w:r>
      <w:proofErr w:type="gramStart"/>
      <w:r w:rsidRPr="00222343">
        <w:rPr>
          <w:rFonts w:ascii="Times New Roman" w:hAnsi="Times New Roman" w:cs="Times New Roman"/>
          <w:sz w:val="23"/>
          <w:szCs w:val="23"/>
        </w:rPr>
        <w:t>per</w:t>
      </w:r>
      <w:proofErr w:type="gramEnd"/>
      <w:r w:rsidRPr="00222343">
        <w:rPr>
          <w:rFonts w:ascii="Times New Roman" w:hAnsi="Times New Roman" w:cs="Times New Roman"/>
          <w:sz w:val="23"/>
          <w:szCs w:val="23"/>
        </w:rPr>
        <w:t xml:space="preserve"> Section II.B.8 above, may be required to conduct an oral presentation at a venue to be determined as per schedule Section II.A., Sequence of Events, or as soon as possible thereafter.</w:t>
      </w:r>
      <w:r w:rsidRPr="00BB3F91">
        <w:rPr>
          <w:sz w:val="23"/>
          <w:szCs w:val="23"/>
        </w:rPr>
        <w:t xml:space="preserve"> </w:t>
      </w:r>
      <w:r w:rsidR="00222343" w:rsidRPr="00222343">
        <w:rPr>
          <w:rFonts w:ascii="Times New Roman" w:eastAsia="MS Mincho" w:hAnsi="Times New Roman" w:cs="Times New Roman"/>
          <w:sz w:val="23"/>
          <w:szCs w:val="23"/>
        </w:rPr>
        <w:t>Finalist Offerors may be required to make an oral presentation to the Evaluation Committee. If so required, the Procurement Manager will schedule the time for each Offeror’s presentation. All presentations will be made in a location to be specified in Estancia, NM 87016 or via specified teleconference. Each presentation will be limited to a fixed amount of time as designated by the Procurement Manager in the Oral Presentation requirement notification.</w:t>
      </w:r>
      <w:r w:rsidR="00C4438F">
        <w:rPr>
          <w:rFonts w:ascii="Times New Roman" w:eastAsia="MS Mincho" w:hAnsi="Times New Roman" w:cs="Times New Roman"/>
          <w:sz w:val="23"/>
          <w:szCs w:val="23"/>
        </w:rPr>
        <w:t xml:space="preserve"> </w:t>
      </w:r>
      <w:r w:rsidR="00C4438F" w:rsidRPr="00C4438F">
        <w:rPr>
          <w:rFonts w:ascii="Times New Roman" w:hAnsi="Times New Roman" w:cs="Times New Roman"/>
          <w:sz w:val="23"/>
          <w:szCs w:val="23"/>
        </w:rPr>
        <w:t>Best and final offers may also be clarified and amended</w:t>
      </w:r>
      <w:r w:rsidR="00C4438F">
        <w:rPr>
          <w:rFonts w:ascii="Times New Roman" w:hAnsi="Times New Roman" w:cs="Times New Roman"/>
          <w:sz w:val="23"/>
          <w:szCs w:val="23"/>
        </w:rPr>
        <w:t xml:space="preserve"> during this time.</w:t>
      </w:r>
    </w:p>
    <w:p w14:paraId="32100706" w14:textId="77777777" w:rsidR="001A7D04" w:rsidRPr="00222343" w:rsidRDefault="001A7D04" w:rsidP="009E23F6">
      <w:pPr>
        <w:pStyle w:val="Heading3"/>
        <w:numPr>
          <w:ilvl w:val="0"/>
          <w:numId w:val="21"/>
        </w:numPr>
        <w:jc w:val="both"/>
        <w:rPr>
          <w:rFonts w:cs="Times New Roman"/>
          <w:sz w:val="23"/>
          <w:szCs w:val="23"/>
        </w:rPr>
      </w:pPr>
      <w:bookmarkStart w:id="77" w:name="_Toc377565322"/>
      <w:bookmarkStart w:id="78" w:name="_Toc312927537"/>
      <w:bookmarkStart w:id="79" w:name="_Toc112738773"/>
      <w:bookmarkStart w:id="80" w:name="_Toc112682182"/>
      <w:bookmarkStart w:id="81" w:name="_Toc207805399"/>
      <w:r w:rsidRPr="00222343">
        <w:rPr>
          <w:rFonts w:cs="Times New Roman"/>
          <w:sz w:val="23"/>
          <w:szCs w:val="23"/>
        </w:rPr>
        <w:t>Finalize Contractual Agreements</w:t>
      </w:r>
      <w:bookmarkEnd w:id="77"/>
      <w:bookmarkEnd w:id="78"/>
      <w:bookmarkEnd w:id="79"/>
      <w:bookmarkEnd w:id="80"/>
      <w:bookmarkEnd w:id="81"/>
    </w:p>
    <w:p w14:paraId="2BEA3464" w14:textId="5F238DB6" w:rsidR="001A7D04" w:rsidRPr="00BB3F91" w:rsidRDefault="001A7D04" w:rsidP="00BB3F91">
      <w:pPr>
        <w:ind w:left="748"/>
        <w:jc w:val="both"/>
        <w:rPr>
          <w:sz w:val="23"/>
          <w:szCs w:val="23"/>
        </w:rPr>
      </w:pPr>
      <w:r w:rsidRPr="00BB3F91">
        <w:rPr>
          <w:sz w:val="23"/>
          <w:szCs w:val="23"/>
        </w:rPr>
        <w:t xml:space="preserve">After approval of the Evaluation Committee Report, any contractual agreement(s) resulting from this RFP will be finalized with the most advantageous Offeror(s), taking into consideration the evaluation factors set forth in this RFP, as per Section II.A., Sequence of Events, or as soon as possible thereafter.  The most advantageous proposal may or may not have received the most points.  In the event mutually agreeable terms cannot be reached with the apparent most advantageous Offeror in the timeframe specified, the </w:t>
      </w:r>
      <w:r w:rsidR="00222343">
        <w:rPr>
          <w:sz w:val="23"/>
          <w:szCs w:val="23"/>
        </w:rPr>
        <w:t>County</w:t>
      </w:r>
      <w:r w:rsidRPr="00BB3F91">
        <w:rPr>
          <w:sz w:val="23"/>
          <w:szCs w:val="23"/>
        </w:rPr>
        <w:t xml:space="preserve"> reserves the right to finalize a contractual agreement with the next most advantageous Offeror(s) without undertaking a new procurement process.  </w:t>
      </w:r>
    </w:p>
    <w:p w14:paraId="52E8B78B" w14:textId="77777777" w:rsidR="001A7D04" w:rsidRPr="00BB3F91" w:rsidRDefault="001A7D04" w:rsidP="009E23F6">
      <w:pPr>
        <w:pStyle w:val="Heading3"/>
        <w:numPr>
          <w:ilvl w:val="0"/>
          <w:numId w:val="21"/>
        </w:numPr>
        <w:jc w:val="both"/>
        <w:rPr>
          <w:rFonts w:cs="Times New Roman"/>
          <w:sz w:val="23"/>
          <w:szCs w:val="23"/>
        </w:rPr>
      </w:pPr>
      <w:bookmarkStart w:id="82" w:name="_Toc112738774"/>
      <w:bookmarkStart w:id="83" w:name="_Toc112682183"/>
      <w:bookmarkStart w:id="84" w:name="_Toc377565323"/>
      <w:bookmarkStart w:id="85" w:name="_Toc207805400"/>
      <w:r w:rsidRPr="00BB3F91">
        <w:rPr>
          <w:rFonts w:cs="Times New Roman"/>
          <w:sz w:val="23"/>
          <w:szCs w:val="23"/>
        </w:rPr>
        <w:t>Contract Awards</w:t>
      </w:r>
      <w:bookmarkEnd w:id="82"/>
      <w:bookmarkEnd w:id="83"/>
      <w:bookmarkEnd w:id="84"/>
      <w:bookmarkEnd w:id="85"/>
    </w:p>
    <w:p w14:paraId="58C652A3" w14:textId="77777777" w:rsidR="00C4438F" w:rsidRPr="008007CD" w:rsidRDefault="00C4438F" w:rsidP="00C4438F">
      <w:pPr>
        <w:pStyle w:val="ListParagraph"/>
        <w:jc w:val="both"/>
        <w:rPr>
          <w:sz w:val="23"/>
          <w:szCs w:val="23"/>
        </w:rPr>
      </w:pPr>
      <w:bookmarkStart w:id="86" w:name="_Toc312927539"/>
      <w:bookmarkStart w:id="87" w:name="_Toc112738775"/>
      <w:bookmarkStart w:id="88" w:name="_Toc112682184"/>
      <w:bookmarkStart w:id="89" w:name="_Toc377565324"/>
      <w:r w:rsidRPr="008007CD">
        <w:rPr>
          <w:sz w:val="23"/>
          <w:szCs w:val="23"/>
        </w:rPr>
        <w:t xml:space="preserve">After </w:t>
      </w:r>
      <w:proofErr w:type="gramStart"/>
      <w:r w:rsidRPr="008007CD">
        <w:rPr>
          <w:sz w:val="23"/>
          <w:szCs w:val="23"/>
        </w:rPr>
        <w:t>review of</w:t>
      </w:r>
      <w:proofErr w:type="gramEnd"/>
      <w:r w:rsidRPr="008007CD">
        <w:rPr>
          <w:sz w:val="23"/>
          <w:szCs w:val="23"/>
        </w:rPr>
        <w:t xml:space="preserve"> the Evaluation Committee Report, interview, and the tentative contract, the Purchasing Officer anticipates the Board of County Commissioners will award the contract on the date indicated in Section II.A (Sequence of Events), above. This date is subject to change at the discretion of the Purchasing Officer or the Board of County Commissioners.</w:t>
      </w:r>
    </w:p>
    <w:p w14:paraId="4B5D12ED" w14:textId="77777777" w:rsidR="00C4438F" w:rsidRDefault="00C4438F" w:rsidP="00C4438F">
      <w:pPr>
        <w:pStyle w:val="ListParagraph"/>
        <w:spacing w:line="259" w:lineRule="auto"/>
        <w:jc w:val="both"/>
        <w:rPr>
          <w:sz w:val="23"/>
          <w:szCs w:val="23"/>
        </w:rPr>
      </w:pPr>
      <w:r w:rsidRPr="008007CD">
        <w:rPr>
          <w:sz w:val="23"/>
          <w:szCs w:val="23"/>
        </w:rPr>
        <w:t>Any contract awarded shall be awarded to the Offeror whose proposal is most advantageous to the County, taking into consideration the evaluation factors set forth in this RFP. The most advantageous proposal may or may not have received the most points.</w:t>
      </w:r>
    </w:p>
    <w:p w14:paraId="6974FD76" w14:textId="77777777" w:rsidR="001A7D04" w:rsidRPr="00BB3F91" w:rsidRDefault="001A7D04" w:rsidP="009E23F6">
      <w:pPr>
        <w:pStyle w:val="Heading3"/>
        <w:numPr>
          <w:ilvl w:val="0"/>
          <w:numId w:val="21"/>
        </w:numPr>
        <w:jc w:val="both"/>
        <w:rPr>
          <w:rFonts w:cs="Times New Roman"/>
          <w:sz w:val="23"/>
          <w:szCs w:val="23"/>
        </w:rPr>
      </w:pPr>
      <w:bookmarkStart w:id="90" w:name="_Toc207805401"/>
      <w:r w:rsidRPr="00BB3F91">
        <w:rPr>
          <w:rFonts w:cs="Times New Roman"/>
          <w:sz w:val="23"/>
          <w:szCs w:val="23"/>
        </w:rPr>
        <w:t>Protest Deadline</w:t>
      </w:r>
      <w:bookmarkEnd w:id="86"/>
      <w:bookmarkEnd w:id="87"/>
      <w:bookmarkEnd w:id="88"/>
      <w:bookmarkEnd w:id="89"/>
      <w:bookmarkEnd w:id="90"/>
    </w:p>
    <w:p w14:paraId="482C7F58" w14:textId="3970A7B1" w:rsidR="001A7D04" w:rsidRPr="00BB3F91" w:rsidRDefault="001A7D04" w:rsidP="00BB3F91">
      <w:pPr>
        <w:ind w:left="748"/>
        <w:jc w:val="both"/>
        <w:rPr>
          <w:sz w:val="23"/>
          <w:szCs w:val="23"/>
        </w:rPr>
      </w:pPr>
      <w:r w:rsidRPr="00BB3F91">
        <w:rPr>
          <w:sz w:val="23"/>
          <w:szCs w:val="23"/>
        </w:rPr>
        <w:t xml:space="preserve">Any protest by an Offeror must be </w:t>
      </w:r>
      <w:proofErr w:type="gramStart"/>
      <w:r w:rsidRPr="00BB3F91">
        <w:rPr>
          <w:sz w:val="23"/>
          <w:szCs w:val="23"/>
        </w:rPr>
        <w:t>timely submitted</w:t>
      </w:r>
      <w:proofErr w:type="gramEnd"/>
      <w:r w:rsidRPr="00BB3F91">
        <w:rPr>
          <w:sz w:val="23"/>
          <w:szCs w:val="23"/>
        </w:rPr>
        <w:t xml:space="preserve"> and in conformance with §13-1-172 NMSA 1978 and applicable procurement regulations.  As a Protest Manager has been named in this Request for Proposals, pursuant to §13-1-172 NMSA 1978 and 1.4.1.82 NMAC, ONLY protests delivered directly to the Protest Manager in writing and in a timely fashion will be considered to have been submitted properly and in accordance with statute, rule and this Request for Proposals. The </w:t>
      </w:r>
      <w:r w:rsidR="007F1914" w:rsidRPr="00BB3F91">
        <w:rPr>
          <w:sz w:val="23"/>
          <w:szCs w:val="23"/>
        </w:rPr>
        <w:t>15-calendar</w:t>
      </w:r>
      <w:r w:rsidRPr="00BB3F91">
        <w:rPr>
          <w:sz w:val="23"/>
          <w:szCs w:val="23"/>
        </w:rPr>
        <w:t xml:space="preserve"> day protest period shall begin on the day following the notice of award of contract(s) and will end at 5:00 pm MST/MDT on the 15</w:t>
      </w:r>
      <w:r w:rsidRPr="00BB3F91">
        <w:rPr>
          <w:sz w:val="23"/>
          <w:szCs w:val="23"/>
          <w:vertAlign w:val="superscript"/>
        </w:rPr>
        <w:t>th</w:t>
      </w:r>
      <w:r w:rsidRPr="00BB3F91">
        <w:rPr>
          <w:sz w:val="23"/>
          <w:szCs w:val="23"/>
        </w:rPr>
        <w:t xml:space="preserve"> day.  Protests must be written and must include the name and address of the protestor and the request for </w:t>
      </w:r>
      <w:r w:rsidRPr="00BB3F91">
        <w:rPr>
          <w:sz w:val="23"/>
          <w:szCs w:val="23"/>
        </w:rPr>
        <w:lastRenderedPageBreak/>
        <w:t xml:space="preserve">proposal number.  It must also contain a statement of </w:t>
      </w:r>
      <w:proofErr w:type="gramStart"/>
      <w:r w:rsidRPr="00BB3F91">
        <w:rPr>
          <w:sz w:val="23"/>
          <w:szCs w:val="23"/>
        </w:rPr>
        <w:t>the grounds</w:t>
      </w:r>
      <w:proofErr w:type="gramEnd"/>
      <w:r w:rsidRPr="00BB3F91">
        <w:rPr>
          <w:sz w:val="23"/>
          <w:szCs w:val="23"/>
        </w:rPr>
        <w:t xml:space="preserve"> for protest including appropriate supporting exhibits and it must specify the ruling requested from the party listed below. The protest must be directed </w:t>
      </w:r>
      <w:proofErr w:type="gramStart"/>
      <w:r w:rsidRPr="00BB3F91">
        <w:rPr>
          <w:sz w:val="23"/>
          <w:szCs w:val="23"/>
        </w:rPr>
        <w:t>to</w:t>
      </w:r>
      <w:proofErr w:type="gramEnd"/>
      <w:r w:rsidRPr="00BB3F91">
        <w:rPr>
          <w:sz w:val="23"/>
          <w:szCs w:val="23"/>
        </w:rPr>
        <w:t xml:space="preserve">: </w:t>
      </w:r>
    </w:p>
    <w:p w14:paraId="6E1E26E3" w14:textId="77777777" w:rsidR="001A7D04" w:rsidRPr="00BB3F91" w:rsidRDefault="001A7D04" w:rsidP="00BB3F91">
      <w:pPr>
        <w:ind w:left="748"/>
        <w:jc w:val="both"/>
        <w:rPr>
          <w:sz w:val="23"/>
          <w:szCs w:val="23"/>
        </w:rPr>
      </w:pPr>
    </w:p>
    <w:p w14:paraId="29FDA6BB" w14:textId="3C55C6F1" w:rsidR="009E3A56" w:rsidRPr="000C1CFE" w:rsidRDefault="001A7D04" w:rsidP="009E3A56">
      <w:pPr>
        <w:ind w:left="720"/>
        <w:jc w:val="both"/>
        <w:rPr>
          <w:sz w:val="23"/>
          <w:szCs w:val="23"/>
        </w:rPr>
      </w:pPr>
      <w:r w:rsidRPr="000C1CFE">
        <w:rPr>
          <w:sz w:val="23"/>
          <w:szCs w:val="23"/>
        </w:rPr>
        <w:t>Protest Manager</w:t>
      </w:r>
      <w:r w:rsidR="000C1CFE">
        <w:rPr>
          <w:sz w:val="23"/>
          <w:szCs w:val="23"/>
        </w:rPr>
        <w:t xml:space="preserve">: </w:t>
      </w:r>
      <w:r w:rsidR="009E3A56">
        <w:rPr>
          <w:sz w:val="23"/>
          <w:szCs w:val="23"/>
        </w:rPr>
        <w:t>Kathryn Dillon, Chief Procurement Officer</w:t>
      </w:r>
    </w:p>
    <w:p w14:paraId="0450E11E" w14:textId="65FE4A0C" w:rsidR="001A7D04" w:rsidRPr="000C1CFE" w:rsidRDefault="001A7D04" w:rsidP="00BB3F91">
      <w:pPr>
        <w:ind w:left="720"/>
        <w:jc w:val="both"/>
        <w:rPr>
          <w:sz w:val="23"/>
          <w:szCs w:val="23"/>
        </w:rPr>
      </w:pPr>
      <w:r w:rsidRPr="000C1CFE">
        <w:rPr>
          <w:sz w:val="23"/>
          <w:szCs w:val="23"/>
        </w:rPr>
        <w:t xml:space="preserve">Protest Manager </w:t>
      </w:r>
      <w:r w:rsidRPr="000C1CFE">
        <w:rPr>
          <w:b/>
          <w:sz w:val="23"/>
          <w:szCs w:val="23"/>
          <w:u w:val="single"/>
        </w:rPr>
        <w:t>e-mail</w:t>
      </w:r>
      <w:r w:rsidRPr="000C1CFE">
        <w:rPr>
          <w:sz w:val="23"/>
          <w:szCs w:val="23"/>
        </w:rPr>
        <w:t xml:space="preserve"> </w:t>
      </w:r>
      <w:r w:rsidR="009E3A56">
        <w:rPr>
          <w:sz w:val="23"/>
          <w:szCs w:val="23"/>
        </w:rPr>
        <w:t>address: kdillon@tcnm.us</w:t>
      </w:r>
    </w:p>
    <w:p w14:paraId="7702206E" w14:textId="77777777" w:rsidR="001A7D04" w:rsidRPr="00BB3F91" w:rsidRDefault="001A7D04" w:rsidP="00BB3F91">
      <w:pPr>
        <w:jc w:val="both"/>
        <w:rPr>
          <w:sz w:val="23"/>
          <w:szCs w:val="23"/>
        </w:rPr>
      </w:pPr>
    </w:p>
    <w:p w14:paraId="75CC4C9B" w14:textId="54130B4A" w:rsidR="003568FD" w:rsidRPr="00BB3F91" w:rsidRDefault="001A7D04" w:rsidP="00BB3F91">
      <w:pPr>
        <w:jc w:val="both"/>
        <w:rPr>
          <w:rFonts w:ascii="Times New Roman Bold" w:hAnsi="Times New Roman Bold"/>
          <w:b/>
          <w:caps/>
          <w:sz w:val="23"/>
          <w:szCs w:val="23"/>
        </w:rPr>
      </w:pPr>
      <w:r w:rsidRPr="00BB3F91">
        <w:rPr>
          <w:rFonts w:ascii="Times New Roman Bold" w:hAnsi="Times New Roman Bold"/>
          <w:b/>
          <w:caps/>
          <w:sz w:val="23"/>
          <w:szCs w:val="23"/>
        </w:rPr>
        <w:t>Protests received after the deadline will not be accepted</w:t>
      </w:r>
    </w:p>
    <w:p w14:paraId="39A3B9F7" w14:textId="3BDA811F" w:rsidR="001206A3" w:rsidRPr="00E435CD" w:rsidRDefault="001206A3" w:rsidP="00BA7508">
      <w:pPr>
        <w:pStyle w:val="Heading2"/>
        <w:numPr>
          <w:ilvl w:val="0"/>
          <w:numId w:val="8"/>
        </w:numPr>
        <w:ind w:left="540"/>
        <w:jc w:val="both"/>
        <w:rPr>
          <w:rFonts w:cs="Times New Roman"/>
          <w:i w:val="0"/>
          <w:sz w:val="24"/>
          <w:szCs w:val="24"/>
        </w:rPr>
      </w:pPr>
      <w:bookmarkStart w:id="91" w:name="_Toc377565325"/>
      <w:bookmarkStart w:id="92" w:name="_Toc112831994"/>
      <w:bookmarkStart w:id="93" w:name="_Toc207805402"/>
      <w:r w:rsidRPr="00E435CD">
        <w:rPr>
          <w:rFonts w:cs="Times New Roman"/>
          <w:i w:val="0"/>
          <w:sz w:val="24"/>
          <w:szCs w:val="24"/>
        </w:rPr>
        <w:t>GENERAL REQUIREMENTS</w:t>
      </w:r>
      <w:bookmarkEnd w:id="91"/>
      <w:bookmarkEnd w:id="92"/>
      <w:bookmarkEnd w:id="93"/>
    </w:p>
    <w:p w14:paraId="59220E13" w14:textId="77777777" w:rsidR="001206A3" w:rsidRPr="00BB3F91" w:rsidRDefault="001206A3" w:rsidP="00BA7508">
      <w:pPr>
        <w:pStyle w:val="Heading3"/>
        <w:numPr>
          <w:ilvl w:val="0"/>
          <w:numId w:val="9"/>
        </w:numPr>
        <w:jc w:val="both"/>
        <w:rPr>
          <w:rFonts w:cs="Times New Roman"/>
          <w:sz w:val="23"/>
          <w:szCs w:val="23"/>
        </w:rPr>
      </w:pPr>
      <w:bookmarkStart w:id="94" w:name="_Toc312927541"/>
      <w:bookmarkStart w:id="95" w:name="_Toc377565326"/>
      <w:bookmarkStart w:id="96" w:name="_Toc112831995"/>
      <w:bookmarkStart w:id="97" w:name="_Toc207805403"/>
      <w:r w:rsidRPr="00BB3F91">
        <w:rPr>
          <w:rFonts w:cs="Times New Roman"/>
          <w:sz w:val="23"/>
          <w:szCs w:val="23"/>
        </w:rPr>
        <w:t>Acceptance of Conditions Governing the Procurement</w:t>
      </w:r>
      <w:bookmarkEnd w:id="94"/>
      <w:bookmarkEnd w:id="95"/>
      <w:bookmarkEnd w:id="96"/>
      <w:bookmarkEnd w:id="97"/>
    </w:p>
    <w:p w14:paraId="55B81A11" w14:textId="4186D36F" w:rsidR="001206A3" w:rsidRPr="00BB3F91" w:rsidRDefault="00874564" w:rsidP="00BB3F91">
      <w:pPr>
        <w:ind w:left="748"/>
        <w:jc w:val="both"/>
        <w:rPr>
          <w:sz w:val="23"/>
          <w:szCs w:val="23"/>
        </w:rPr>
      </w:pPr>
      <w:r w:rsidRPr="00BB3F91">
        <w:rPr>
          <w:sz w:val="23"/>
          <w:szCs w:val="23"/>
        </w:rPr>
        <w:t xml:space="preserve">Offerors must indicate their acceptance to be bound by the Conditions Governing the Procurement, Section II.C, and Evaluation, Section V, by completing and signing the Letter of Transmittal form, pursuant to the requirements in Section II.C.30, located in APPENDIX E.  </w:t>
      </w:r>
    </w:p>
    <w:p w14:paraId="12CCDC4A" w14:textId="77777777" w:rsidR="001206A3" w:rsidRPr="00BB3F91" w:rsidRDefault="001206A3" w:rsidP="00BA7508">
      <w:pPr>
        <w:pStyle w:val="Heading3"/>
        <w:numPr>
          <w:ilvl w:val="0"/>
          <w:numId w:val="9"/>
        </w:numPr>
        <w:jc w:val="both"/>
        <w:rPr>
          <w:rFonts w:cs="Times New Roman"/>
          <w:sz w:val="23"/>
          <w:szCs w:val="23"/>
        </w:rPr>
      </w:pPr>
      <w:bookmarkStart w:id="98" w:name="_Toc377565327"/>
      <w:bookmarkStart w:id="99" w:name="_Toc112831996"/>
      <w:bookmarkStart w:id="100" w:name="_Toc207805404"/>
      <w:r w:rsidRPr="00BB3F91">
        <w:rPr>
          <w:rFonts w:cs="Times New Roman"/>
          <w:sz w:val="23"/>
          <w:szCs w:val="23"/>
        </w:rPr>
        <w:t>Incurring Cost</w:t>
      </w:r>
      <w:bookmarkEnd w:id="98"/>
      <w:bookmarkEnd w:id="99"/>
      <w:bookmarkEnd w:id="100"/>
    </w:p>
    <w:p w14:paraId="20CEAFC9" w14:textId="7FF0445A" w:rsidR="002F3A62" w:rsidRPr="00BB3F91" w:rsidRDefault="00DB0660" w:rsidP="00BB3F91">
      <w:pPr>
        <w:ind w:left="748"/>
        <w:jc w:val="both"/>
        <w:rPr>
          <w:sz w:val="23"/>
          <w:szCs w:val="23"/>
        </w:rPr>
      </w:pPr>
      <w:r w:rsidRPr="00BB3F91">
        <w:rPr>
          <w:sz w:val="23"/>
          <w:szCs w:val="23"/>
        </w:rPr>
        <w:t xml:space="preserve">Any cost incurred by the potential Offeror in preparation, transmittal, and/or presentation of any proposal or material submitted in response to this RFP shall be borne solely by the Offeror. Any cost incurred by the Offeror for </w:t>
      </w:r>
      <w:proofErr w:type="gramStart"/>
      <w:r w:rsidRPr="00BB3F91">
        <w:rPr>
          <w:sz w:val="23"/>
          <w:szCs w:val="23"/>
        </w:rPr>
        <w:t>set</w:t>
      </w:r>
      <w:proofErr w:type="gramEnd"/>
      <w:r w:rsidRPr="00BB3F91">
        <w:rPr>
          <w:sz w:val="23"/>
          <w:szCs w:val="23"/>
        </w:rPr>
        <w:t xml:space="preserve"> up and demonstration of the proposed equipment and/or system shall be borne solely by the Offeror.</w:t>
      </w:r>
    </w:p>
    <w:p w14:paraId="343A6F3D" w14:textId="77777777" w:rsidR="001206A3" w:rsidRPr="00BB3F91" w:rsidRDefault="001206A3" w:rsidP="00BA7508">
      <w:pPr>
        <w:pStyle w:val="Heading3"/>
        <w:numPr>
          <w:ilvl w:val="0"/>
          <w:numId w:val="9"/>
        </w:numPr>
        <w:jc w:val="both"/>
        <w:rPr>
          <w:rFonts w:cs="Times New Roman"/>
          <w:sz w:val="23"/>
          <w:szCs w:val="23"/>
        </w:rPr>
      </w:pPr>
      <w:bookmarkStart w:id="101" w:name="_Toc377565328"/>
      <w:bookmarkStart w:id="102" w:name="_Toc112831997"/>
      <w:bookmarkStart w:id="103" w:name="_Toc207805405"/>
      <w:r w:rsidRPr="00BB3F91">
        <w:rPr>
          <w:rFonts w:cs="Times New Roman"/>
          <w:sz w:val="23"/>
          <w:szCs w:val="23"/>
        </w:rPr>
        <w:t>Prime Contractor Responsibility</w:t>
      </w:r>
      <w:bookmarkEnd w:id="101"/>
      <w:bookmarkEnd w:id="102"/>
      <w:bookmarkEnd w:id="103"/>
    </w:p>
    <w:p w14:paraId="291FC660" w14:textId="07C71055" w:rsidR="001206A3" w:rsidRPr="00BB3F91" w:rsidRDefault="00DB0660" w:rsidP="00BB3F91">
      <w:pPr>
        <w:ind w:left="748"/>
        <w:jc w:val="both"/>
        <w:rPr>
          <w:sz w:val="23"/>
          <w:szCs w:val="23"/>
        </w:rPr>
      </w:pPr>
      <w:r w:rsidRPr="00BB3F91">
        <w:rPr>
          <w:sz w:val="23"/>
          <w:szCs w:val="23"/>
        </w:rPr>
        <w:t xml:space="preserve">Any contractual agreement that may result from this RFP shall specify that the prime contractor is solely responsible for fulfillment of all requirements of the contractual agreement with </w:t>
      </w:r>
      <w:r w:rsidR="009502FF">
        <w:rPr>
          <w:sz w:val="23"/>
          <w:szCs w:val="23"/>
        </w:rPr>
        <w:t>the Torrance County</w:t>
      </w:r>
      <w:r w:rsidRPr="00BB3F91">
        <w:rPr>
          <w:sz w:val="23"/>
          <w:szCs w:val="23"/>
        </w:rPr>
        <w:t xml:space="preserve"> which may derive from this RFP. The </w:t>
      </w:r>
      <w:r w:rsidR="009502FF">
        <w:rPr>
          <w:sz w:val="23"/>
          <w:szCs w:val="23"/>
        </w:rPr>
        <w:t>County</w:t>
      </w:r>
      <w:r w:rsidRPr="00BB3F91">
        <w:rPr>
          <w:sz w:val="23"/>
          <w:szCs w:val="23"/>
        </w:rPr>
        <w:t xml:space="preserve"> entering into a contractual agreement with a vendor will make payments to only the prime contractor.</w:t>
      </w:r>
    </w:p>
    <w:p w14:paraId="430A2971" w14:textId="77777777" w:rsidR="001206A3" w:rsidRPr="00BB3F91" w:rsidRDefault="001206A3" w:rsidP="00BA7508">
      <w:pPr>
        <w:pStyle w:val="Heading3"/>
        <w:numPr>
          <w:ilvl w:val="0"/>
          <w:numId w:val="9"/>
        </w:numPr>
        <w:jc w:val="both"/>
        <w:rPr>
          <w:rFonts w:cs="Times New Roman"/>
          <w:sz w:val="23"/>
          <w:szCs w:val="23"/>
        </w:rPr>
      </w:pPr>
      <w:bookmarkStart w:id="104" w:name="_Toc312927544"/>
      <w:bookmarkStart w:id="105" w:name="_Toc377565329"/>
      <w:bookmarkStart w:id="106" w:name="_Toc112831998"/>
      <w:bookmarkStart w:id="107" w:name="_Toc207805406"/>
      <w:r w:rsidRPr="00BB3F91">
        <w:rPr>
          <w:rFonts w:cs="Times New Roman"/>
          <w:sz w:val="23"/>
          <w:szCs w:val="23"/>
        </w:rPr>
        <w:t>Subcontractors</w:t>
      </w:r>
      <w:bookmarkEnd w:id="104"/>
      <w:r w:rsidR="00E7279C" w:rsidRPr="00BB3F91">
        <w:rPr>
          <w:rFonts w:cs="Times New Roman"/>
          <w:sz w:val="23"/>
          <w:szCs w:val="23"/>
        </w:rPr>
        <w:t>/Consent</w:t>
      </w:r>
      <w:bookmarkEnd w:id="105"/>
      <w:bookmarkEnd w:id="106"/>
      <w:bookmarkEnd w:id="107"/>
    </w:p>
    <w:p w14:paraId="1935296B" w14:textId="6AE5E8D7" w:rsidR="001206A3" w:rsidRPr="00BB3F91" w:rsidRDefault="001206A3" w:rsidP="00BB3F91">
      <w:pPr>
        <w:ind w:left="748"/>
        <w:jc w:val="both"/>
        <w:rPr>
          <w:sz w:val="23"/>
          <w:szCs w:val="23"/>
        </w:rPr>
      </w:pPr>
      <w:r w:rsidRPr="00BB3F91">
        <w:rPr>
          <w:sz w:val="23"/>
          <w:szCs w:val="23"/>
        </w:rPr>
        <w:t xml:space="preserve">The use of subcontractors </w:t>
      </w:r>
      <w:r w:rsidR="00E84C98" w:rsidRPr="000C1CFE">
        <w:rPr>
          <w:sz w:val="23"/>
          <w:szCs w:val="23"/>
        </w:rPr>
        <w:t>is not</w:t>
      </w:r>
      <w:r w:rsidRPr="00BB3F91">
        <w:rPr>
          <w:sz w:val="23"/>
          <w:szCs w:val="23"/>
        </w:rPr>
        <w:t xml:space="preserve"> allowed. The prime contractor shall be wholly responsible for the ent</w:t>
      </w:r>
      <w:r w:rsidR="00EF51A7" w:rsidRPr="00BB3F91">
        <w:rPr>
          <w:sz w:val="23"/>
          <w:szCs w:val="23"/>
        </w:rPr>
        <w:t xml:space="preserve">ire performance of the </w:t>
      </w:r>
      <w:r w:rsidR="00E7279C" w:rsidRPr="00BB3F91">
        <w:rPr>
          <w:sz w:val="23"/>
          <w:szCs w:val="23"/>
        </w:rPr>
        <w:t>contractual agreement</w:t>
      </w:r>
      <w:r w:rsidR="000C1CFE">
        <w:rPr>
          <w:sz w:val="23"/>
          <w:szCs w:val="23"/>
        </w:rPr>
        <w:t>.</w:t>
      </w:r>
    </w:p>
    <w:p w14:paraId="2782B5BB" w14:textId="77777777" w:rsidR="001206A3" w:rsidRPr="00BB3F91" w:rsidRDefault="001206A3" w:rsidP="00BA7508">
      <w:pPr>
        <w:pStyle w:val="Heading3"/>
        <w:numPr>
          <w:ilvl w:val="0"/>
          <w:numId w:val="9"/>
        </w:numPr>
        <w:jc w:val="both"/>
        <w:rPr>
          <w:rFonts w:cs="Times New Roman"/>
          <w:sz w:val="23"/>
          <w:szCs w:val="23"/>
        </w:rPr>
      </w:pPr>
      <w:bookmarkStart w:id="108" w:name="_Toc377565330"/>
      <w:bookmarkStart w:id="109" w:name="_Toc112831999"/>
      <w:bookmarkStart w:id="110" w:name="_Toc207805407"/>
      <w:r w:rsidRPr="00BB3F91">
        <w:rPr>
          <w:rFonts w:cs="Times New Roman"/>
          <w:sz w:val="23"/>
          <w:szCs w:val="23"/>
        </w:rPr>
        <w:t>Amended Proposals</w:t>
      </w:r>
      <w:bookmarkEnd w:id="108"/>
      <w:bookmarkEnd w:id="109"/>
      <w:bookmarkEnd w:id="110"/>
    </w:p>
    <w:p w14:paraId="15BB7304" w14:textId="57F905C0" w:rsidR="005E3420" w:rsidRPr="00BB3F91" w:rsidRDefault="001206A3" w:rsidP="00BB3F91">
      <w:pPr>
        <w:ind w:left="748"/>
        <w:jc w:val="both"/>
        <w:rPr>
          <w:sz w:val="23"/>
          <w:szCs w:val="23"/>
        </w:rPr>
      </w:pPr>
      <w:r w:rsidRPr="00BB3F91">
        <w:rPr>
          <w:sz w:val="23"/>
          <w:szCs w:val="23"/>
        </w:rPr>
        <w:t>An Offeror may submit an amended proposal before the deadline for receipt of proposals. Such amended proposals must be complete replacements for a previously submitted proposal and must be clearly identified as such in th</w:t>
      </w:r>
      <w:r w:rsidR="002F3A62" w:rsidRPr="00BB3F91">
        <w:rPr>
          <w:sz w:val="23"/>
          <w:szCs w:val="23"/>
        </w:rPr>
        <w:t xml:space="preserve">e transmittal letter.  </w:t>
      </w:r>
      <w:r w:rsidR="000C1CFE">
        <w:rPr>
          <w:b/>
          <w:sz w:val="23"/>
          <w:szCs w:val="23"/>
          <w:u w:val="single"/>
        </w:rPr>
        <w:t>County</w:t>
      </w:r>
      <w:r w:rsidR="002F3A62" w:rsidRPr="00BB3F91">
        <w:rPr>
          <w:b/>
          <w:sz w:val="23"/>
          <w:szCs w:val="23"/>
          <w:u w:val="single"/>
        </w:rPr>
        <w:t xml:space="preserve"> </w:t>
      </w:r>
      <w:r w:rsidRPr="00BB3F91">
        <w:rPr>
          <w:b/>
          <w:sz w:val="23"/>
          <w:szCs w:val="23"/>
          <w:u w:val="single"/>
        </w:rPr>
        <w:t>personnel will not merge, collate, or assemble proposal materials.</w:t>
      </w:r>
    </w:p>
    <w:p w14:paraId="5338217D" w14:textId="77777777" w:rsidR="001206A3" w:rsidRPr="00BB3F91" w:rsidRDefault="00C83020" w:rsidP="00BA7508">
      <w:pPr>
        <w:pStyle w:val="Heading3"/>
        <w:numPr>
          <w:ilvl w:val="0"/>
          <w:numId w:val="9"/>
        </w:numPr>
        <w:jc w:val="both"/>
        <w:rPr>
          <w:rFonts w:cs="Times New Roman"/>
          <w:sz w:val="23"/>
          <w:szCs w:val="23"/>
        </w:rPr>
      </w:pPr>
      <w:bookmarkStart w:id="111" w:name="_Toc377565331"/>
      <w:bookmarkStart w:id="112" w:name="_Toc112832000"/>
      <w:bookmarkStart w:id="113" w:name="_Toc207805408"/>
      <w:r w:rsidRPr="00BB3F91">
        <w:rPr>
          <w:rFonts w:cs="Times New Roman"/>
          <w:sz w:val="23"/>
          <w:szCs w:val="23"/>
        </w:rPr>
        <w:t>Offeror</w:t>
      </w:r>
      <w:r w:rsidR="00AD6700" w:rsidRPr="00BB3F91">
        <w:rPr>
          <w:rFonts w:cs="Times New Roman"/>
          <w:sz w:val="23"/>
          <w:szCs w:val="23"/>
        </w:rPr>
        <w:t>’</w:t>
      </w:r>
      <w:r w:rsidRPr="00BB3F91">
        <w:rPr>
          <w:rFonts w:cs="Times New Roman"/>
          <w:sz w:val="23"/>
          <w:szCs w:val="23"/>
        </w:rPr>
        <w:t>s</w:t>
      </w:r>
      <w:r w:rsidR="001206A3" w:rsidRPr="00BB3F91">
        <w:rPr>
          <w:rFonts w:cs="Times New Roman"/>
          <w:sz w:val="23"/>
          <w:szCs w:val="23"/>
        </w:rPr>
        <w:t xml:space="preserve"> Rights to Withdraw Proposal</w:t>
      </w:r>
      <w:bookmarkEnd w:id="111"/>
      <w:bookmarkEnd w:id="112"/>
      <w:bookmarkEnd w:id="113"/>
    </w:p>
    <w:p w14:paraId="0FEDC6F4" w14:textId="77777777" w:rsidR="001206A3" w:rsidRPr="00BB3F91" w:rsidRDefault="001206A3" w:rsidP="00BB3F91">
      <w:pPr>
        <w:ind w:left="748"/>
        <w:jc w:val="both"/>
        <w:rPr>
          <w:sz w:val="23"/>
          <w:szCs w:val="23"/>
        </w:rPr>
      </w:pPr>
      <w:r w:rsidRPr="00BB3F91">
        <w:rPr>
          <w:sz w:val="23"/>
          <w:szCs w:val="23"/>
        </w:rPr>
        <w:t xml:space="preserve">Offerors will be allowed to withdraw their proposals at any time </w:t>
      </w:r>
      <w:r w:rsidRPr="00BB3F91">
        <w:rPr>
          <w:sz w:val="23"/>
          <w:szCs w:val="23"/>
          <w:u w:val="single"/>
        </w:rPr>
        <w:t>prior to</w:t>
      </w:r>
      <w:r w:rsidRPr="00BB3F91">
        <w:rPr>
          <w:sz w:val="23"/>
          <w:szCs w:val="23"/>
        </w:rPr>
        <w:t xml:space="preserve"> the deadline for receipt of proposals.  The Offeror must submit a written withdrawal request addressed to the Procurement Manager and signed by the </w:t>
      </w:r>
      <w:r w:rsidR="00C83020" w:rsidRPr="00BB3F91">
        <w:rPr>
          <w:sz w:val="23"/>
          <w:szCs w:val="23"/>
        </w:rPr>
        <w:t>Offeror’s</w:t>
      </w:r>
      <w:r w:rsidRPr="00BB3F91">
        <w:rPr>
          <w:sz w:val="23"/>
          <w:szCs w:val="23"/>
        </w:rPr>
        <w:t xml:space="preserve"> duly authorized representative.</w:t>
      </w:r>
    </w:p>
    <w:p w14:paraId="2FF643F3" w14:textId="77777777" w:rsidR="001206A3" w:rsidRPr="00BB3F91" w:rsidRDefault="001206A3" w:rsidP="00BB3F91">
      <w:pPr>
        <w:ind w:left="748"/>
        <w:jc w:val="both"/>
        <w:rPr>
          <w:sz w:val="23"/>
          <w:szCs w:val="23"/>
        </w:rPr>
      </w:pPr>
    </w:p>
    <w:p w14:paraId="15999BCB" w14:textId="77777777" w:rsidR="001206A3" w:rsidRPr="00BB3F91" w:rsidRDefault="001206A3" w:rsidP="00BB3F91">
      <w:pPr>
        <w:ind w:left="748"/>
        <w:jc w:val="both"/>
        <w:rPr>
          <w:sz w:val="23"/>
          <w:szCs w:val="23"/>
        </w:rPr>
      </w:pPr>
      <w:r w:rsidRPr="00BB3F91">
        <w:rPr>
          <w:sz w:val="23"/>
          <w:szCs w:val="23"/>
        </w:rPr>
        <w:t>The approval or denial of withdrawal requests received after the deadline for receipt of the proposals is governed by the applicable procurement regulations</w:t>
      </w:r>
      <w:r w:rsidR="00543423" w:rsidRPr="00BB3F91">
        <w:rPr>
          <w:sz w:val="23"/>
          <w:szCs w:val="23"/>
        </w:rPr>
        <w:t>, 1.4.1.5 &amp; 1.4.1.36 NMAC</w:t>
      </w:r>
      <w:r w:rsidRPr="00BB3F91">
        <w:rPr>
          <w:sz w:val="23"/>
          <w:szCs w:val="23"/>
        </w:rPr>
        <w:t>.</w:t>
      </w:r>
    </w:p>
    <w:p w14:paraId="40FA7E68" w14:textId="77777777" w:rsidR="001206A3" w:rsidRPr="00BB3F91" w:rsidRDefault="001206A3" w:rsidP="00BA7508">
      <w:pPr>
        <w:pStyle w:val="Heading3"/>
        <w:numPr>
          <w:ilvl w:val="0"/>
          <w:numId w:val="9"/>
        </w:numPr>
        <w:jc w:val="both"/>
        <w:rPr>
          <w:rFonts w:cs="Times New Roman"/>
          <w:sz w:val="23"/>
          <w:szCs w:val="23"/>
        </w:rPr>
      </w:pPr>
      <w:bookmarkStart w:id="114" w:name="_Toc377565332"/>
      <w:bookmarkStart w:id="115" w:name="_Toc112832001"/>
      <w:bookmarkStart w:id="116" w:name="_Toc207805409"/>
      <w:r w:rsidRPr="00BB3F91">
        <w:rPr>
          <w:rFonts w:cs="Times New Roman"/>
          <w:sz w:val="23"/>
          <w:szCs w:val="23"/>
        </w:rPr>
        <w:lastRenderedPageBreak/>
        <w:t>Proposal Offer Firm</w:t>
      </w:r>
      <w:bookmarkEnd w:id="114"/>
      <w:bookmarkEnd w:id="115"/>
      <w:bookmarkEnd w:id="116"/>
    </w:p>
    <w:p w14:paraId="0E8C9684" w14:textId="41C5169B" w:rsidR="001206A3" w:rsidRPr="00BB3F91" w:rsidRDefault="007C0C22" w:rsidP="00BB3F91">
      <w:pPr>
        <w:ind w:left="748"/>
        <w:jc w:val="both"/>
        <w:rPr>
          <w:sz w:val="23"/>
          <w:szCs w:val="23"/>
        </w:rPr>
      </w:pPr>
      <w:r w:rsidRPr="00BB3F91">
        <w:rPr>
          <w:sz w:val="23"/>
          <w:szCs w:val="23"/>
        </w:rPr>
        <w:t xml:space="preserve">Responses to this RFP, including proposal prices for services, will be considered firm for </w:t>
      </w:r>
      <w:r w:rsidRPr="000C1CFE">
        <w:rPr>
          <w:sz w:val="23"/>
          <w:szCs w:val="23"/>
        </w:rPr>
        <w:t>one</w:t>
      </w:r>
      <w:r w:rsidR="00114006" w:rsidRPr="000C1CFE">
        <w:rPr>
          <w:sz w:val="23"/>
          <w:szCs w:val="23"/>
        </w:rPr>
        <w:t>-</w:t>
      </w:r>
      <w:r w:rsidRPr="000C1CFE">
        <w:rPr>
          <w:sz w:val="23"/>
          <w:szCs w:val="23"/>
        </w:rPr>
        <w:t>hundred twenty (120) days after the due date for receipt of proposals or ninety (90) days after the due date for the receipt of a best and final offer,</w:t>
      </w:r>
      <w:r w:rsidRPr="00BB3F91">
        <w:rPr>
          <w:sz w:val="23"/>
          <w:szCs w:val="23"/>
        </w:rPr>
        <w:t xml:space="preserve"> if the Offeror is invited or required to submit one.</w:t>
      </w:r>
      <w:r w:rsidR="00D65149" w:rsidRPr="00BB3F91">
        <w:rPr>
          <w:sz w:val="23"/>
          <w:szCs w:val="23"/>
        </w:rPr>
        <w:t xml:space="preserve"> </w:t>
      </w:r>
    </w:p>
    <w:p w14:paraId="4276F1F0" w14:textId="77777777" w:rsidR="001206A3" w:rsidRPr="00BB3F91" w:rsidRDefault="001206A3" w:rsidP="00BA7508">
      <w:pPr>
        <w:pStyle w:val="Heading3"/>
        <w:numPr>
          <w:ilvl w:val="0"/>
          <w:numId w:val="9"/>
        </w:numPr>
        <w:jc w:val="both"/>
        <w:rPr>
          <w:rFonts w:cs="Times New Roman"/>
          <w:sz w:val="23"/>
          <w:szCs w:val="23"/>
        </w:rPr>
      </w:pPr>
      <w:bookmarkStart w:id="117" w:name="_Toc377565333"/>
      <w:bookmarkStart w:id="118" w:name="_Toc112832002"/>
      <w:bookmarkStart w:id="119" w:name="_Toc207805410"/>
      <w:r w:rsidRPr="00BB3F91">
        <w:rPr>
          <w:rFonts w:cs="Times New Roman"/>
          <w:sz w:val="23"/>
          <w:szCs w:val="23"/>
        </w:rPr>
        <w:t>Disclosure of Proposal Contents</w:t>
      </w:r>
      <w:bookmarkEnd w:id="117"/>
      <w:bookmarkEnd w:id="118"/>
      <w:bookmarkEnd w:id="119"/>
    </w:p>
    <w:p w14:paraId="027456A4" w14:textId="2458E1A0" w:rsidR="00CB2C8A" w:rsidRDefault="00CB2C8A" w:rsidP="00BB3F91">
      <w:pPr>
        <w:ind w:left="720"/>
        <w:jc w:val="both"/>
        <w:rPr>
          <w:sz w:val="23"/>
          <w:szCs w:val="23"/>
        </w:rPr>
      </w:pPr>
      <w:r w:rsidRPr="00BB3F91">
        <w:rPr>
          <w:sz w:val="23"/>
          <w:szCs w:val="23"/>
        </w:rPr>
        <w:t xml:space="preserve">The contents of all submitted proposals will be kept confidential until the final award has been completed by the </w:t>
      </w:r>
      <w:r w:rsidR="000C1CFE">
        <w:rPr>
          <w:sz w:val="23"/>
          <w:szCs w:val="23"/>
        </w:rPr>
        <w:t>County</w:t>
      </w:r>
      <w:r w:rsidRPr="00BB3F91">
        <w:rPr>
          <w:sz w:val="23"/>
          <w:szCs w:val="23"/>
        </w:rPr>
        <w:t xml:space="preserve">.  At that time, all proposals and documents pertaining to the proposals will be available for public inspection, </w:t>
      </w:r>
      <w:r w:rsidRPr="00BB3F91">
        <w:rPr>
          <w:i/>
          <w:sz w:val="23"/>
          <w:szCs w:val="23"/>
        </w:rPr>
        <w:t>except</w:t>
      </w:r>
      <w:r w:rsidRPr="00BB3F91">
        <w:rPr>
          <w:sz w:val="23"/>
          <w:szCs w:val="23"/>
        </w:rPr>
        <w:t xml:space="preserve"> for proprietary or confidential material as follows:</w:t>
      </w:r>
    </w:p>
    <w:p w14:paraId="118ED87F" w14:textId="77777777" w:rsidR="00A0039E" w:rsidRPr="00BB3F91" w:rsidRDefault="00A0039E" w:rsidP="00BB3F91">
      <w:pPr>
        <w:ind w:left="720"/>
        <w:jc w:val="both"/>
        <w:rPr>
          <w:sz w:val="23"/>
          <w:szCs w:val="23"/>
        </w:rPr>
      </w:pPr>
    </w:p>
    <w:p w14:paraId="442C9397" w14:textId="77777777" w:rsidR="00CB2C8A" w:rsidRPr="00BB3F91" w:rsidRDefault="00CB2C8A" w:rsidP="009E23F6">
      <w:pPr>
        <w:numPr>
          <w:ilvl w:val="0"/>
          <w:numId w:val="22"/>
        </w:numPr>
        <w:ind w:left="900"/>
        <w:jc w:val="both"/>
        <w:rPr>
          <w:sz w:val="23"/>
          <w:szCs w:val="23"/>
        </w:rPr>
      </w:pPr>
      <w:r w:rsidRPr="00BB3F91">
        <w:rPr>
          <w:b/>
          <w:i/>
          <w:sz w:val="23"/>
          <w:szCs w:val="23"/>
        </w:rPr>
        <w:t>Proprietary and Confidential information is restricted to</w:t>
      </w:r>
      <w:r w:rsidRPr="00BB3F91">
        <w:rPr>
          <w:sz w:val="23"/>
          <w:szCs w:val="23"/>
        </w:rPr>
        <w:t>:</w:t>
      </w:r>
    </w:p>
    <w:p w14:paraId="7D26E2AB" w14:textId="77777777" w:rsidR="00CB2C8A" w:rsidRPr="00BB3F91" w:rsidRDefault="00CB2C8A" w:rsidP="009E23F6">
      <w:pPr>
        <w:numPr>
          <w:ilvl w:val="0"/>
          <w:numId w:val="23"/>
        </w:numPr>
        <w:ind w:left="1080" w:hanging="360"/>
        <w:jc w:val="both"/>
        <w:rPr>
          <w:sz w:val="23"/>
          <w:szCs w:val="23"/>
        </w:rPr>
      </w:pPr>
      <w:r w:rsidRPr="00BB3F91">
        <w:rPr>
          <w:sz w:val="23"/>
          <w:szCs w:val="23"/>
        </w:rPr>
        <w:t>confidential financial information concerning the Offeror’s organization; and</w:t>
      </w:r>
    </w:p>
    <w:p w14:paraId="57D2B0A8" w14:textId="77777777" w:rsidR="00CB2C8A" w:rsidRPr="00BB3F91" w:rsidRDefault="00CB2C8A" w:rsidP="009E23F6">
      <w:pPr>
        <w:numPr>
          <w:ilvl w:val="0"/>
          <w:numId w:val="23"/>
        </w:numPr>
        <w:ind w:left="1080" w:hanging="360"/>
        <w:jc w:val="both"/>
        <w:rPr>
          <w:sz w:val="23"/>
          <w:szCs w:val="23"/>
        </w:rPr>
      </w:pPr>
      <w:r w:rsidRPr="00BB3F91">
        <w:rPr>
          <w:sz w:val="23"/>
          <w:szCs w:val="23"/>
        </w:rPr>
        <w:t xml:space="preserve">information that qualifies as a trade secret in accordance with the Uniform Trade Secrets Act, §§57-3A-1 through 57-3A-7 NMSA 1978.  </w:t>
      </w:r>
    </w:p>
    <w:p w14:paraId="7E25B48A" w14:textId="1DDCE948" w:rsidR="00594B2C" w:rsidRPr="00BB3F91" w:rsidRDefault="00CB2C8A" w:rsidP="009E23F6">
      <w:pPr>
        <w:numPr>
          <w:ilvl w:val="0"/>
          <w:numId w:val="17"/>
        </w:numPr>
        <w:ind w:left="900"/>
        <w:jc w:val="both"/>
        <w:rPr>
          <w:sz w:val="23"/>
          <w:szCs w:val="23"/>
        </w:rPr>
      </w:pPr>
      <w:r w:rsidRPr="00BB3F91">
        <w:rPr>
          <w:sz w:val="23"/>
          <w:szCs w:val="23"/>
        </w:rPr>
        <w:t>An additional but separate redacted version of Offeror’s proposal, as outlined and identified in Section III</w:t>
      </w:r>
      <w:r w:rsidR="00C74CB9" w:rsidRPr="00BB3F91">
        <w:rPr>
          <w:sz w:val="23"/>
          <w:szCs w:val="23"/>
        </w:rPr>
        <w:t>.B.1</w:t>
      </w:r>
      <w:r w:rsidRPr="00BB3F91">
        <w:rPr>
          <w:sz w:val="23"/>
          <w:szCs w:val="23"/>
        </w:rPr>
        <w:t xml:space="preserve">.a, shall be submitted containing the blacked-out proprietary or confidential information, </w:t>
      </w:r>
      <w:proofErr w:type="gramStart"/>
      <w:r w:rsidRPr="00BB3F91">
        <w:rPr>
          <w:sz w:val="23"/>
          <w:szCs w:val="23"/>
        </w:rPr>
        <w:t>in order to</w:t>
      </w:r>
      <w:proofErr w:type="gramEnd"/>
      <w:r w:rsidRPr="00BB3F91">
        <w:rPr>
          <w:sz w:val="23"/>
          <w:szCs w:val="23"/>
        </w:rPr>
        <w:t xml:space="preserve"> facilitate eventual public inspection of the non-confidential version of Offeror’s proposal.</w:t>
      </w:r>
    </w:p>
    <w:p w14:paraId="078C0933" w14:textId="77777777" w:rsidR="00594B2C" w:rsidRPr="00BB3F91" w:rsidRDefault="00594B2C" w:rsidP="00BB3F91">
      <w:pPr>
        <w:jc w:val="both"/>
        <w:rPr>
          <w:sz w:val="23"/>
          <w:szCs w:val="23"/>
        </w:rPr>
      </w:pPr>
    </w:p>
    <w:p w14:paraId="22498EC5" w14:textId="77777777" w:rsidR="00594B2C" w:rsidRPr="00BB3F91" w:rsidRDefault="00594B2C" w:rsidP="00BB3F91">
      <w:pPr>
        <w:ind w:left="720"/>
        <w:jc w:val="both"/>
        <w:rPr>
          <w:sz w:val="23"/>
          <w:szCs w:val="23"/>
        </w:rPr>
      </w:pPr>
      <w:r w:rsidRPr="00BB3F91">
        <w:rPr>
          <w:b/>
          <w:sz w:val="23"/>
          <w:szCs w:val="23"/>
          <w:u w:val="single"/>
        </w:rPr>
        <w:t>IMPORTANT</w:t>
      </w:r>
      <w:proofErr w:type="gramStart"/>
      <w:r w:rsidRPr="00BB3F91">
        <w:rPr>
          <w:sz w:val="23"/>
          <w:szCs w:val="23"/>
        </w:rPr>
        <w:t>:  The</w:t>
      </w:r>
      <w:proofErr w:type="gramEnd"/>
      <w:r w:rsidRPr="00BB3F91">
        <w:rPr>
          <w:sz w:val="23"/>
          <w:szCs w:val="23"/>
        </w:rPr>
        <w:t xml:space="preserve"> price of products </w:t>
      </w:r>
      <w:proofErr w:type="gramStart"/>
      <w:r w:rsidRPr="00BB3F91">
        <w:rPr>
          <w:sz w:val="23"/>
          <w:szCs w:val="23"/>
        </w:rPr>
        <w:t>offered</w:t>
      </w:r>
      <w:proofErr w:type="gramEnd"/>
      <w:r w:rsidRPr="00BB3F91">
        <w:rPr>
          <w:sz w:val="23"/>
          <w:szCs w:val="23"/>
        </w:rPr>
        <w:t xml:space="preserve"> or the cost of services proposed </w:t>
      </w:r>
      <w:r w:rsidRPr="00BB3F91">
        <w:rPr>
          <w:b/>
          <w:sz w:val="23"/>
          <w:szCs w:val="23"/>
          <w:u w:val="single"/>
        </w:rPr>
        <w:t>SHALL NOT</w:t>
      </w:r>
      <w:r w:rsidRPr="00BB3F91">
        <w:rPr>
          <w:sz w:val="23"/>
          <w:szCs w:val="23"/>
        </w:rPr>
        <w:t xml:space="preserve"> be designated as proprietary or confidential information.  </w:t>
      </w:r>
    </w:p>
    <w:p w14:paraId="7AF6D99B" w14:textId="77777777" w:rsidR="00594B2C" w:rsidRPr="00BB3F91" w:rsidRDefault="00594B2C" w:rsidP="00BB3F91">
      <w:pPr>
        <w:ind w:left="748"/>
        <w:jc w:val="both"/>
        <w:rPr>
          <w:sz w:val="23"/>
          <w:szCs w:val="23"/>
        </w:rPr>
      </w:pPr>
    </w:p>
    <w:p w14:paraId="1D71D22D" w14:textId="523B3F8A" w:rsidR="008D6877" w:rsidRPr="00BB3F91" w:rsidRDefault="00594B2C" w:rsidP="000C1CFE">
      <w:pPr>
        <w:ind w:left="748"/>
        <w:jc w:val="both"/>
        <w:rPr>
          <w:sz w:val="23"/>
          <w:szCs w:val="23"/>
        </w:rPr>
      </w:pPr>
      <w:r w:rsidRPr="00BB3F91">
        <w:rPr>
          <w:sz w:val="23"/>
          <w:szCs w:val="23"/>
        </w:rPr>
        <w:t xml:space="preserve">If a request is received for disclosure of proprietary or confidential materials, the </w:t>
      </w:r>
      <w:r w:rsidR="000C1CFE">
        <w:rPr>
          <w:sz w:val="23"/>
          <w:szCs w:val="23"/>
        </w:rPr>
        <w:t>County</w:t>
      </w:r>
      <w:r w:rsidRPr="00BB3F91">
        <w:rPr>
          <w:sz w:val="23"/>
          <w:szCs w:val="23"/>
        </w:rPr>
        <w:t xml:space="preserve"> shall examine the request and make a written determination that specifies which portions of the proposal should be disclosed.  Unless the Offeror takes legal action to prevent the disclosure, the proposal will be so disclosed.  The proposal </w:t>
      </w:r>
      <w:proofErr w:type="gramStart"/>
      <w:r w:rsidRPr="00BB3F91">
        <w:rPr>
          <w:sz w:val="23"/>
          <w:szCs w:val="23"/>
        </w:rPr>
        <w:t>shall</w:t>
      </w:r>
      <w:proofErr w:type="gramEnd"/>
      <w:r w:rsidRPr="00BB3F91">
        <w:rPr>
          <w:sz w:val="23"/>
          <w:szCs w:val="23"/>
        </w:rPr>
        <w:t xml:space="preserve"> be open to public inspection subject to any continuing prohibition on the disclosure of proprietary or confidential information.</w:t>
      </w:r>
    </w:p>
    <w:p w14:paraId="09DBEB5B" w14:textId="77777777" w:rsidR="001206A3" w:rsidRPr="00BB3F91" w:rsidRDefault="001206A3" w:rsidP="00BA7508">
      <w:pPr>
        <w:pStyle w:val="Heading3"/>
        <w:numPr>
          <w:ilvl w:val="0"/>
          <w:numId w:val="9"/>
        </w:numPr>
        <w:jc w:val="both"/>
        <w:rPr>
          <w:rFonts w:cs="Times New Roman"/>
          <w:sz w:val="23"/>
          <w:szCs w:val="23"/>
        </w:rPr>
      </w:pPr>
      <w:bookmarkStart w:id="120" w:name="_Toc377565334"/>
      <w:bookmarkStart w:id="121" w:name="_Toc112832003"/>
      <w:bookmarkStart w:id="122" w:name="_Toc207805411"/>
      <w:r w:rsidRPr="00BB3F91">
        <w:rPr>
          <w:rFonts w:cs="Times New Roman"/>
          <w:sz w:val="23"/>
          <w:szCs w:val="23"/>
        </w:rPr>
        <w:t>No Obligation</w:t>
      </w:r>
      <w:bookmarkEnd w:id="120"/>
      <w:bookmarkEnd w:id="121"/>
      <w:bookmarkEnd w:id="122"/>
    </w:p>
    <w:p w14:paraId="16458941" w14:textId="77777777" w:rsidR="000C1CFE" w:rsidRPr="000C1CFE" w:rsidRDefault="000C1CFE" w:rsidP="00A0039E">
      <w:pPr>
        <w:pStyle w:val="ListParagraph"/>
        <w:jc w:val="both"/>
        <w:rPr>
          <w:sz w:val="23"/>
          <w:szCs w:val="23"/>
        </w:rPr>
      </w:pPr>
      <w:bookmarkStart w:id="123" w:name="_Toc377565335"/>
      <w:bookmarkStart w:id="124" w:name="_Toc112832004"/>
      <w:r w:rsidRPr="000C1CFE">
        <w:rPr>
          <w:sz w:val="23"/>
          <w:szCs w:val="23"/>
        </w:rPr>
        <w:t xml:space="preserve">This RFP in no manner obligates the County or any of its departments or other subdivisions to the use of any Offeror’s services until a valid written contract is awarded, approved by appropriate authorities, and fully executed by the County and Offeror. </w:t>
      </w:r>
    </w:p>
    <w:p w14:paraId="5F382DAB" w14:textId="77777777" w:rsidR="001206A3" w:rsidRPr="00BB3F91" w:rsidRDefault="001206A3" w:rsidP="00BA7508">
      <w:pPr>
        <w:pStyle w:val="Heading3"/>
        <w:numPr>
          <w:ilvl w:val="0"/>
          <w:numId w:val="9"/>
        </w:numPr>
        <w:jc w:val="both"/>
        <w:rPr>
          <w:rFonts w:cs="Times New Roman"/>
          <w:sz w:val="23"/>
          <w:szCs w:val="23"/>
        </w:rPr>
      </w:pPr>
      <w:bookmarkStart w:id="125" w:name="_Toc207805412"/>
      <w:r w:rsidRPr="00BB3F91">
        <w:rPr>
          <w:rFonts w:cs="Times New Roman"/>
          <w:sz w:val="23"/>
          <w:szCs w:val="23"/>
        </w:rPr>
        <w:t>Termination</w:t>
      </w:r>
      <w:bookmarkEnd w:id="123"/>
      <w:bookmarkEnd w:id="124"/>
      <w:bookmarkEnd w:id="125"/>
    </w:p>
    <w:p w14:paraId="1E6FBC3D" w14:textId="77777777" w:rsidR="000C1CFE" w:rsidRPr="000C1CFE" w:rsidRDefault="000C1CFE" w:rsidP="000C1CFE">
      <w:pPr>
        <w:pStyle w:val="ListParagraph"/>
        <w:jc w:val="both"/>
        <w:rPr>
          <w:sz w:val="23"/>
          <w:szCs w:val="23"/>
        </w:rPr>
      </w:pPr>
      <w:bookmarkStart w:id="126" w:name="_Toc377565336"/>
      <w:bookmarkStart w:id="127" w:name="_Toc112832005"/>
      <w:r w:rsidRPr="000C1CFE">
        <w:rPr>
          <w:sz w:val="23"/>
          <w:szCs w:val="23"/>
        </w:rPr>
        <w:t xml:space="preserve">This RFP may be canceled at any time and </w:t>
      </w:r>
      <w:proofErr w:type="gramStart"/>
      <w:r w:rsidRPr="000C1CFE">
        <w:rPr>
          <w:sz w:val="23"/>
          <w:szCs w:val="23"/>
        </w:rPr>
        <w:t>any and all</w:t>
      </w:r>
      <w:proofErr w:type="gramEnd"/>
      <w:r w:rsidRPr="000C1CFE">
        <w:rPr>
          <w:sz w:val="23"/>
          <w:szCs w:val="23"/>
        </w:rPr>
        <w:t xml:space="preserve"> proposals may be rejected </w:t>
      </w:r>
      <w:proofErr w:type="gramStart"/>
      <w:r w:rsidRPr="000C1CFE">
        <w:rPr>
          <w:sz w:val="23"/>
          <w:szCs w:val="23"/>
        </w:rPr>
        <w:t>in whole</w:t>
      </w:r>
      <w:proofErr w:type="gramEnd"/>
      <w:r w:rsidRPr="000C1CFE">
        <w:rPr>
          <w:sz w:val="23"/>
          <w:szCs w:val="23"/>
        </w:rPr>
        <w:t xml:space="preserve"> or in part when the County determines such action to be in the best interest of the County. </w:t>
      </w:r>
    </w:p>
    <w:p w14:paraId="6A7D0128" w14:textId="77777777" w:rsidR="001206A3" w:rsidRPr="00BB3F91" w:rsidRDefault="001206A3" w:rsidP="00BA7508">
      <w:pPr>
        <w:pStyle w:val="Heading3"/>
        <w:numPr>
          <w:ilvl w:val="0"/>
          <w:numId w:val="9"/>
        </w:numPr>
        <w:jc w:val="both"/>
        <w:rPr>
          <w:rFonts w:cs="Times New Roman"/>
          <w:sz w:val="23"/>
          <w:szCs w:val="23"/>
        </w:rPr>
      </w:pPr>
      <w:bookmarkStart w:id="128" w:name="_Toc207805413"/>
      <w:r w:rsidRPr="00BB3F91">
        <w:rPr>
          <w:rFonts w:cs="Times New Roman"/>
          <w:sz w:val="23"/>
          <w:szCs w:val="23"/>
        </w:rPr>
        <w:t>Sufficient Appropriation</w:t>
      </w:r>
      <w:bookmarkEnd w:id="126"/>
      <w:bookmarkEnd w:id="127"/>
      <w:bookmarkEnd w:id="128"/>
    </w:p>
    <w:p w14:paraId="637BA869" w14:textId="6D9DF1B2" w:rsidR="001206A3" w:rsidRPr="00BB3F91" w:rsidRDefault="001206A3" w:rsidP="00BB3F91">
      <w:pPr>
        <w:ind w:left="748"/>
        <w:jc w:val="both"/>
        <w:rPr>
          <w:sz w:val="23"/>
          <w:szCs w:val="23"/>
        </w:rPr>
      </w:pPr>
      <w:r w:rsidRPr="00BB3F91">
        <w:rPr>
          <w:sz w:val="23"/>
          <w:szCs w:val="23"/>
        </w:rPr>
        <w:t xml:space="preserve">Any </w:t>
      </w:r>
      <w:r w:rsidR="006713FC" w:rsidRPr="00BB3F91">
        <w:rPr>
          <w:sz w:val="23"/>
          <w:szCs w:val="23"/>
        </w:rPr>
        <w:t>contract</w:t>
      </w:r>
      <w:r w:rsidRPr="00BB3F91">
        <w:rPr>
          <w:sz w:val="23"/>
          <w:szCs w:val="23"/>
        </w:rPr>
        <w:t xml:space="preserve"> awarded </w:t>
      </w:r>
      <w:proofErr w:type="gramStart"/>
      <w:r w:rsidRPr="00BB3F91">
        <w:rPr>
          <w:sz w:val="23"/>
          <w:szCs w:val="23"/>
        </w:rPr>
        <w:t>as a result of</w:t>
      </w:r>
      <w:proofErr w:type="gramEnd"/>
      <w:r w:rsidRPr="00BB3F91">
        <w:rPr>
          <w:sz w:val="23"/>
          <w:szCs w:val="23"/>
        </w:rPr>
        <w:t xml:space="preserve"> this RFP process may be terminated if sufficient appropriations or authorizations do not exist.  </w:t>
      </w:r>
      <w:r w:rsidR="00E2279D" w:rsidRPr="00BB3F91">
        <w:rPr>
          <w:sz w:val="23"/>
          <w:szCs w:val="23"/>
        </w:rPr>
        <w:t xml:space="preserve">Such terminations will be </w:t>
      </w:r>
      <w:r w:rsidR="00D12D5B" w:rsidRPr="00BB3F91">
        <w:rPr>
          <w:sz w:val="23"/>
          <w:szCs w:val="23"/>
        </w:rPr>
        <w:t>a</w:t>
      </w:r>
      <w:r w:rsidR="00E2279D" w:rsidRPr="00BB3F91">
        <w:rPr>
          <w:sz w:val="23"/>
          <w:szCs w:val="23"/>
        </w:rPr>
        <w:t>ffected by s</w:t>
      </w:r>
      <w:r w:rsidRPr="00BB3F91">
        <w:rPr>
          <w:sz w:val="23"/>
          <w:szCs w:val="23"/>
        </w:rPr>
        <w:t>ending written notice to the contractor</w:t>
      </w:r>
      <w:r w:rsidR="00E2279D" w:rsidRPr="00BB3F91">
        <w:rPr>
          <w:sz w:val="23"/>
          <w:szCs w:val="23"/>
        </w:rPr>
        <w:t>.</w:t>
      </w:r>
      <w:r w:rsidRPr="00BB3F91">
        <w:rPr>
          <w:sz w:val="23"/>
          <w:szCs w:val="23"/>
        </w:rPr>
        <w:t xml:space="preserve">  </w:t>
      </w:r>
      <w:r w:rsidR="00E2279D" w:rsidRPr="00BB3F91">
        <w:rPr>
          <w:sz w:val="23"/>
          <w:szCs w:val="23"/>
        </w:rPr>
        <w:t xml:space="preserve">The </w:t>
      </w:r>
      <w:r w:rsidR="000C1CFE">
        <w:rPr>
          <w:sz w:val="23"/>
          <w:szCs w:val="23"/>
        </w:rPr>
        <w:t>County</w:t>
      </w:r>
      <w:r w:rsidR="00E2279D" w:rsidRPr="00BB3F91">
        <w:rPr>
          <w:sz w:val="23"/>
          <w:szCs w:val="23"/>
        </w:rPr>
        <w:t>’s decision as to whether sufficient appropriations and authorizations are available will be accepted by the contractor as final</w:t>
      </w:r>
      <w:r w:rsidRPr="00BB3F91">
        <w:rPr>
          <w:sz w:val="23"/>
          <w:szCs w:val="23"/>
        </w:rPr>
        <w:t>.</w:t>
      </w:r>
    </w:p>
    <w:p w14:paraId="19F8B643" w14:textId="77777777" w:rsidR="001206A3" w:rsidRPr="00BB3F91" w:rsidRDefault="001206A3" w:rsidP="00BA7508">
      <w:pPr>
        <w:pStyle w:val="Heading3"/>
        <w:numPr>
          <w:ilvl w:val="0"/>
          <w:numId w:val="9"/>
        </w:numPr>
        <w:jc w:val="both"/>
        <w:rPr>
          <w:rFonts w:cs="Times New Roman"/>
          <w:sz w:val="23"/>
          <w:szCs w:val="23"/>
        </w:rPr>
      </w:pPr>
      <w:bookmarkStart w:id="129" w:name="_Toc377565337"/>
      <w:bookmarkStart w:id="130" w:name="_Toc112832006"/>
      <w:bookmarkStart w:id="131" w:name="_Toc207805414"/>
      <w:r w:rsidRPr="00BB3F91">
        <w:rPr>
          <w:rFonts w:cs="Times New Roman"/>
          <w:sz w:val="23"/>
          <w:szCs w:val="23"/>
        </w:rPr>
        <w:lastRenderedPageBreak/>
        <w:t>Legal Review</w:t>
      </w:r>
      <w:bookmarkEnd w:id="129"/>
      <w:bookmarkEnd w:id="130"/>
      <w:bookmarkEnd w:id="131"/>
    </w:p>
    <w:p w14:paraId="22CDA84F" w14:textId="38874F5B" w:rsidR="004F24AC" w:rsidRPr="00BB3F91" w:rsidRDefault="00E2279D" w:rsidP="00BB3F91">
      <w:pPr>
        <w:ind w:left="748"/>
        <w:jc w:val="both"/>
        <w:rPr>
          <w:sz w:val="23"/>
          <w:szCs w:val="23"/>
        </w:rPr>
      </w:pPr>
      <w:r w:rsidRPr="00BB3F91">
        <w:rPr>
          <w:sz w:val="23"/>
          <w:szCs w:val="23"/>
        </w:rPr>
        <w:t xml:space="preserve">The </w:t>
      </w:r>
      <w:r w:rsidR="000C1CFE">
        <w:rPr>
          <w:sz w:val="23"/>
          <w:szCs w:val="23"/>
        </w:rPr>
        <w:t>County</w:t>
      </w:r>
      <w:r w:rsidR="001206A3" w:rsidRPr="00BB3F91">
        <w:rPr>
          <w:sz w:val="23"/>
          <w:szCs w:val="23"/>
        </w:rPr>
        <w:t xml:space="preserve"> requires that all Offerors agree to be bound by the General Require</w:t>
      </w:r>
      <w:r w:rsidRPr="00BB3F91">
        <w:rPr>
          <w:sz w:val="23"/>
          <w:szCs w:val="23"/>
        </w:rPr>
        <w:t>ments</w:t>
      </w:r>
      <w:r w:rsidR="001206A3" w:rsidRPr="00BB3F91">
        <w:rPr>
          <w:sz w:val="23"/>
          <w:szCs w:val="23"/>
        </w:rPr>
        <w:t xml:space="preserve"> contained in this RFP.  Any Offeror</w:t>
      </w:r>
      <w:r w:rsidR="00655A90" w:rsidRPr="00BB3F91">
        <w:rPr>
          <w:sz w:val="23"/>
          <w:szCs w:val="23"/>
        </w:rPr>
        <w:t>’s</w:t>
      </w:r>
      <w:r w:rsidR="001206A3" w:rsidRPr="00BB3F91">
        <w:rPr>
          <w:sz w:val="23"/>
          <w:szCs w:val="23"/>
        </w:rPr>
        <w:t xml:space="preserve"> concerns must be promptly </w:t>
      </w:r>
      <w:r w:rsidR="00B20C2C" w:rsidRPr="00BB3F91">
        <w:rPr>
          <w:sz w:val="23"/>
          <w:szCs w:val="23"/>
        </w:rPr>
        <w:t xml:space="preserve">submitted </w:t>
      </w:r>
      <w:r w:rsidR="001206A3" w:rsidRPr="00BB3F91">
        <w:rPr>
          <w:sz w:val="23"/>
          <w:szCs w:val="23"/>
        </w:rPr>
        <w:t>in writing to the attention of the Procurement Manager.</w:t>
      </w:r>
    </w:p>
    <w:p w14:paraId="46BEB34B" w14:textId="77777777" w:rsidR="001206A3" w:rsidRPr="00BB3F91" w:rsidRDefault="001206A3" w:rsidP="00BA7508">
      <w:pPr>
        <w:pStyle w:val="Heading3"/>
        <w:numPr>
          <w:ilvl w:val="0"/>
          <w:numId w:val="9"/>
        </w:numPr>
        <w:jc w:val="both"/>
        <w:rPr>
          <w:rFonts w:cs="Times New Roman"/>
          <w:sz w:val="23"/>
          <w:szCs w:val="23"/>
        </w:rPr>
      </w:pPr>
      <w:bookmarkStart w:id="132" w:name="_Toc377565338"/>
      <w:bookmarkStart w:id="133" w:name="_Toc112832007"/>
      <w:bookmarkStart w:id="134" w:name="_Toc207805415"/>
      <w:r w:rsidRPr="00BB3F91">
        <w:rPr>
          <w:rFonts w:cs="Times New Roman"/>
          <w:sz w:val="23"/>
          <w:szCs w:val="23"/>
        </w:rPr>
        <w:t>Governing Law</w:t>
      </w:r>
      <w:bookmarkEnd w:id="132"/>
      <w:bookmarkEnd w:id="133"/>
      <w:bookmarkEnd w:id="134"/>
    </w:p>
    <w:p w14:paraId="69865EE0" w14:textId="77777777" w:rsidR="00E2279D" w:rsidRPr="00BB3F91" w:rsidRDefault="00E2279D" w:rsidP="00BB3F91">
      <w:pPr>
        <w:ind w:left="748"/>
        <w:jc w:val="both"/>
        <w:rPr>
          <w:sz w:val="23"/>
          <w:szCs w:val="23"/>
        </w:rPr>
      </w:pPr>
      <w:r w:rsidRPr="00BB3F91">
        <w:rPr>
          <w:sz w:val="23"/>
          <w:szCs w:val="23"/>
        </w:rPr>
        <w:t xml:space="preserve">This </w:t>
      </w:r>
      <w:r w:rsidR="00B20C2C" w:rsidRPr="00BB3F91">
        <w:rPr>
          <w:sz w:val="23"/>
          <w:szCs w:val="23"/>
        </w:rPr>
        <w:t xml:space="preserve">RFP </w:t>
      </w:r>
      <w:r w:rsidRPr="00BB3F91">
        <w:rPr>
          <w:sz w:val="23"/>
          <w:szCs w:val="23"/>
        </w:rPr>
        <w:t xml:space="preserve">and any agreement with an </w:t>
      </w:r>
      <w:r w:rsidR="005E444A" w:rsidRPr="00BB3F91">
        <w:rPr>
          <w:sz w:val="23"/>
          <w:szCs w:val="23"/>
        </w:rPr>
        <w:t>O</w:t>
      </w:r>
      <w:r w:rsidRPr="00BB3F91">
        <w:rPr>
          <w:sz w:val="23"/>
          <w:szCs w:val="23"/>
        </w:rPr>
        <w:t>fferor which may result from this procurement shall be governed by the laws of the State of New Mexico.</w:t>
      </w:r>
    </w:p>
    <w:p w14:paraId="62F2B81A" w14:textId="77777777" w:rsidR="001206A3" w:rsidRPr="00BB3F91" w:rsidRDefault="001206A3" w:rsidP="00BA7508">
      <w:pPr>
        <w:pStyle w:val="Heading3"/>
        <w:numPr>
          <w:ilvl w:val="0"/>
          <w:numId w:val="9"/>
        </w:numPr>
        <w:jc w:val="both"/>
        <w:rPr>
          <w:rFonts w:cs="Times New Roman"/>
          <w:sz w:val="23"/>
          <w:szCs w:val="23"/>
        </w:rPr>
      </w:pPr>
      <w:bookmarkStart w:id="135" w:name="_Toc377565339"/>
      <w:bookmarkStart w:id="136" w:name="_Toc112832008"/>
      <w:bookmarkStart w:id="137" w:name="_Toc207805416"/>
      <w:r w:rsidRPr="00BB3F91">
        <w:rPr>
          <w:rFonts w:cs="Times New Roman"/>
          <w:sz w:val="23"/>
          <w:szCs w:val="23"/>
        </w:rPr>
        <w:t>Basis for Proposal</w:t>
      </w:r>
      <w:bookmarkEnd w:id="135"/>
      <w:bookmarkEnd w:id="136"/>
      <w:bookmarkEnd w:id="137"/>
    </w:p>
    <w:p w14:paraId="1747D950" w14:textId="77777777" w:rsidR="001206A3" w:rsidRPr="00BB3F91" w:rsidRDefault="001206A3" w:rsidP="00BB3F91">
      <w:pPr>
        <w:ind w:left="748"/>
        <w:jc w:val="both"/>
        <w:rPr>
          <w:sz w:val="23"/>
          <w:szCs w:val="23"/>
        </w:rPr>
      </w:pPr>
      <w:r w:rsidRPr="00BB3F91">
        <w:rPr>
          <w:sz w:val="23"/>
          <w:szCs w:val="23"/>
        </w:rPr>
        <w:t>Only information s</w:t>
      </w:r>
      <w:r w:rsidR="00E2279D" w:rsidRPr="00BB3F91">
        <w:rPr>
          <w:sz w:val="23"/>
          <w:szCs w:val="23"/>
        </w:rPr>
        <w:t xml:space="preserve">upplied in writing by </w:t>
      </w:r>
      <w:r w:rsidRPr="00BB3F91">
        <w:rPr>
          <w:sz w:val="23"/>
          <w:szCs w:val="23"/>
        </w:rPr>
        <w:t xml:space="preserve">the Procurement Manager or </w:t>
      </w:r>
      <w:r w:rsidR="006D2482" w:rsidRPr="00BB3F91">
        <w:rPr>
          <w:sz w:val="23"/>
          <w:szCs w:val="23"/>
        </w:rPr>
        <w:t xml:space="preserve">contained </w:t>
      </w:r>
      <w:r w:rsidRPr="00BB3F91">
        <w:rPr>
          <w:sz w:val="23"/>
          <w:szCs w:val="23"/>
        </w:rPr>
        <w:t xml:space="preserve">in this RFP </w:t>
      </w:r>
      <w:r w:rsidR="00CD45B3" w:rsidRPr="00BB3F91">
        <w:rPr>
          <w:sz w:val="23"/>
          <w:szCs w:val="23"/>
        </w:rPr>
        <w:t xml:space="preserve">shall </w:t>
      </w:r>
      <w:r w:rsidRPr="00BB3F91">
        <w:rPr>
          <w:sz w:val="23"/>
          <w:szCs w:val="23"/>
        </w:rPr>
        <w:t>be used as the basis for the preparation of Offeror proposals.</w:t>
      </w:r>
    </w:p>
    <w:p w14:paraId="3A68A2E9" w14:textId="77777777" w:rsidR="001206A3" w:rsidRPr="00BB3F91" w:rsidRDefault="001206A3" w:rsidP="00BA7508">
      <w:pPr>
        <w:pStyle w:val="Heading3"/>
        <w:numPr>
          <w:ilvl w:val="0"/>
          <w:numId w:val="9"/>
        </w:numPr>
        <w:jc w:val="both"/>
        <w:rPr>
          <w:rFonts w:cs="Times New Roman"/>
          <w:sz w:val="23"/>
          <w:szCs w:val="23"/>
        </w:rPr>
      </w:pPr>
      <w:bookmarkStart w:id="138" w:name="_Toc377565340"/>
      <w:bookmarkStart w:id="139" w:name="_Toc112832009"/>
      <w:bookmarkStart w:id="140" w:name="_Toc207805417"/>
      <w:r w:rsidRPr="00BB3F91">
        <w:rPr>
          <w:rFonts w:cs="Times New Roman"/>
          <w:sz w:val="23"/>
          <w:szCs w:val="23"/>
        </w:rPr>
        <w:t>Contract Terms and Conditions</w:t>
      </w:r>
      <w:bookmarkEnd w:id="138"/>
      <w:bookmarkEnd w:id="139"/>
      <w:bookmarkEnd w:id="140"/>
    </w:p>
    <w:p w14:paraId="47E6D7E2" w14:textId="77777777" w:rsidR="000C1CFE" w:rsidRPr="000C1CFE" w:rsidRDefault="000C1CFE" w:rsidP="000C1CFE">
      <w:pPr>
        <w:pStyle w:val="ListParagraph"/>
        <w:jc w:val="both"/>
        <w:rPr>
          <w:sz w:val="23"/>
          <w:szCs w:val="23"/>
        </w:rPr>
      </w:pPr>
      <w:bookmarkStart w:id="141" w:name="_Toc377565341"/>
      <w:bookmarkStart w:id="142" w:name="_Toc112832010"/>
      <w:r w:rsidRPr="000C1CFE">
        <w:rPr>
          <w:sz w:val="23"/>
          <w:szCs w:val="23"/>
        </w:rPr>
        <w:t>The contract between the County and a contractor will follow the format specified by the County and contain the terms and conditions set forth in the Draft Contract (APPENDIX C). However, the contracting agency reserves the right to negotiate provisions in addition to those contained in this RFP (Draft Contract) with any Offeror.  The contents of this RFP, as revised and/or supplemented, and the successful Offeror’s proposal will be incorporated into and become part of any resultant contract.</w:t>
      </w:r>
    </w:p>
    <w:p w14:paraId="7DF4CF91" w14:textId="77777777" w:rsidR="000C1CFE" w:rsidRPr="000C1CFE" w:rsidRDefault="000C1CFE" w:rsidP="000C1CFE">
      <w:pPr>
        <w:pStyle w:val="ListParagraph"/>
        <w:jc w:val="both"/>
        <w:rPr>
          <w:sz w:val="23"/>
          <w:szCs w:val="23"/>
        </w:rPr>
      </w:pPr>
    </w:p>
    <w:p w14:paraId="33CBDF0B" w14:textId="77777777" w:rsidR="000C1CFE" w:rsidRPr="000C1CFE" w:rsidRDefault="000C1CFE" w:rsidP="000C1CFE">
      <w:pPr>
        <w:pStyle w:val="ListParagraph"/>
        <w:jc w:val="both"/>
        <w:rPr>
          <w:sz w:val="23"/>
          <w:szCs w:val="23"/>
        </w:rPr>
      </w:pPr>
      <w:r w:rsidRPr="000C1CFE">
        <w:rPr>
          <w:sz w:val="23"/>
          <w:szCs w:val="23"/>
        </w:rPr>
        <w:t>The County discourages exceptions from the contract terms and conditions as set forth in the RFP Draft Contract.  Such exceptions may cause a proposal to be rejected as nonresponsive when, in the sole judgment of the County (and its evaluation team), the proposal appears to be conditioned on the exception, or correction of what is deemed to be a deficiency, or an unacceptable exception is proposed which would require a substantial proposal rewrite to correct.</w:t>
      </w:r>
    </w:p>
    <w:p w14:paraId="2F387C18" w14:textId="77777777" w:rsidR="000C1CFE" w:rsidRPr="000C1CFE" w:rsidRDefault="000C1CFE" w:rsidP="000C1CFE">
      <w:pPr>
        <w:pStyle w:val="ListParagraph"/>
        <w:jc w:val="both"/>
        <w:rPr>
          <w:sz w:val="23"/>
          <w:szCs w:val="23"/>
        </w:rPr>
      </w:pPr>
    </w:p>
    <w:p w14:paraId="24FD690E" w14:textId="77777777" w:rsidR="000C1CFE" w:rsidRPr="000C1CFE" w:rsidRDefault="000C1CFE" w:rsidP="000C1CFE">
      <w:pPr>
        <w:pStyle w:val="ListParagraph"/>
        <w:jc w:val="both"/>
        <w:rPr>
          <w:sz w:val="23"/>
          <w:szCs w:val="23"/>
        </w:rPr>
      </w:pPr>
      <w:r w:rsidRPr="000C1CFE">
        <w:rPr>
          <w:sz w:val="23"/>
          <w:szCs w:val="23"/>
        </w:rPr>
        <w:t xml:space="preserve">Should an Offeror object to any of the terms and </w:t>
      </w:r>
      <w:proofErr w:type="gramStart"/>
      <w:r w:rsidRPr="000C1CFE">
        <w:rPr>
          <w:sz w:val="23"/>
          <w:szCs w:val="23"/>
        </w:rPr>
        <w:t>conditions as</w:t>
      </w:r>
      <w:proofErr w:type="gramEnd"/>
      <w:r w:rsidRPr="000C1CFE">
        <w:rPr>
          <w:sz w:val="23"/>
          <w:szCs w:val="23"/>
        </w:rPr>
        <w:t xml:space="preserve"> set forth in the RFP Draft Contract (APPENDIX C) strongly enough to propose alternate terms and conditions </w:t>
      </w:r>
      <w:proofErr w:type="gramStart"/>
      <w:r w:rsidRPr="000C1CFE">
        <w:rPr>
          <w:sz w:val="23"/>
          <w:szCs w:val="23"/>
        </w:rPr>
        <w:t>in spite of</w:t>
      </w:r>
      <w:proofErr w:type="gramEnd"/>
      <w:r w:rsidRPr="000C1CFE">
        <w:rPr>
          <w:sz w:val="23"/>
          <w:szCs w:val="23"/>
        </w:rPr>
        <w:t xml:space="preserve"> the above, the Offeror must propose </w:t>
      </w:r>
      <w:r w:rsidRPr="000C1CFE">
        <w:rPr>
          <w:b/>
          <w:sz w:val="23"/>
          <w:szCs w:val="23"/>
        </w:rPr>
        <w:t>specific</w:t>
      </w:r>
      <w:r w:rsidRPr="000C1CFE">
        <w:rPr>
          <w:sz w:val="23"/>
          <w:szCs w:val="23"/>
        </w:rPr>
        <w:t xml:space="preserve"> alternative language. The County may or may not accept the alternative language.  General references to the Offeror’s terms and conditions or attempts at </w:t>
      </w:r>
      <w:proofErr w:type="gramStart"/>
      <w:r w:rsidRPr="000C1CFE">
        <w:rPr>
          <w:sz w:val="23"/>
          <w:szCs w:val="23"/>
        </w:rPr>
        <w:t>complete</w:t>
      </w:r>
      <w:proofErr w:type="gramEnd"/>
      <w:r w:rsidRPr="000C1CFE">
        <w:rPr>
          <w:sz w:val="23"/>
          <w:szCs w:val="23"/>
        </w:rPr>
        <w:t xml:space="preserve"> substitutions of the Draft Contract are not acceptable to the County and will result in disqualification of the Offeror’s proposal.</w:t>
      </w:r>
    </w:p>
    <w:p w14:paraId="28B40ABD" w14:textId="77777777" w:rsidR="000C1CFE" w:rsidRPr="000C1CFE" w:rsidRDefault="000C1CFE" w:rsidP="000C1CFE">
      <w:pPr>
        <w:pStyle w:val="ListParagraph"/>
        <w:jc w:val="both"/>
        <w:rPr>
          <w:sz w:val="23"/>
          <w:szCs w:val="23"/>
        </w:rPr>
      </w:pPr>
    </w:p>
    <w:p w14:paraId="1E0CC789" w14:textId="77777777" w:rsidR="000C1CFE" w:rsidRPr="000C1CFE" w:rsidRDefault="000C1CFE" w:rsidP="000C1CFE">
      <w:pPr>
        <w:pStyle w:val="ListParagraph"/>
        <w:jc w:val="both"/>
        <w:rPr>
          <w:sz w:val="23"/>
          <w:szCs w:val="23"/>
        </w:rPr>
      </w:pPr>
      <w:r w:rsidRPr="000C1CFE">
        <w:rPr>
          <w:sz w:val="23"/>
          <w:szCs w:val="23"/>
        </w:rPr>
        <w:t>Offerors must provide a brief discussion of the purpose and impact, if any, of each proposed change followed by the specific proposed alternate wording.</w:t>
      </w:r>
    </w:p>
    <w:p w14:paraId="6B4F8232" w14:textId="77777777" w:rsidR="000C1CFE" w:rsidRPr="000C1CFE" w:rsidRDefault="000C1CFE" w:rsidP="000C1CFE">
      <w:pPr>
        <w:pStyle w:val="ListParagraph"/>
        <w:jc w:val="both"/>
        <w:rPr>
          <w:sz w:val="23"/>
          <w:szCs w:val="23"/>
        </w:rPr>
      </w:pPr>
    </w:p>
    <w:p w14:paraId="6442B78A" w14:textId="77777777" w:rsidR="000C1CFE" w:rsidRPr="000C1CFE" w:rsidRDefault="000C1CFE" w:rsidP="000C1CFE">
      <w:pPr>
        <w:pStyle w:val="ListParagraph"/>
        <w:jc w:val="both"/>
        <w:rPr>
          <w:sz w:val="23"/>
          <w:szCs w:val="23"/>
        </w:rPr>
      </w:pPr>
      <w:r w:rsidRPr="000C1CFE">
        <w:rPr>
          <w:sz w:val="23"/>
          <w:szCs w:val="23"/>
        </w:rPr>
        <w:t xml:space="preserve">If an Offeror fails to propose any alternate terms and conditions during the procurement process (the RFP process prior to selection as successful Offeror), no proposed alternate terms and conditions will be considered later during the negotiation process.  Failure to propose alternate terms and conditions during the procurement process (the RFP process prior to selection as successful Offeror) is an </w:t>
      </w:r>
      <w:r w:rsidRPr="000C1CFE">
        <w:rPr>
          <w:b/>
          <w:sz w:val="23"/>
          <w:szCs w:val="23"/>
          <w:u w:val="single"/>
        </w:rPr>
        <w:t>explicit agreement</w:t>
      </w:r>
      <w:r w:rsidRPr="000C1CFE">
        <w:rPr>
          <w:sz w:val="23"/>
          <w:szCs w:val="23"/>
        </w:rPr>
        <w:t xml:space="preserve"> by the Offeror that the contractual terms and conditions contained herein are </w:t>
      </w:r>
      <w:r w:rsidRPr="000C1CFE">
        <w:rPr>
          <w:b/>
          <w:sz w:val="23"/>
          <w:szCs w:val="23"/>
          <w:u w:val="single"/>
        </w:rPr>
        <w:t>accepted</w:t>
      </w:r>
      <w:r w:rsidRPr="000C1CFE">
        <w:rPr>
          <w:sz w:val="23"/>
          <w:szCs w:val="23"/>
        </w:rPr>
        <w:t xml:space="preserve"> by the Offeror.</w:t>
      </w:r>
    </w:p>
    <w:p w14:paraId="336142AB" w14:textId="77777777" w:rsidR="001206A3" w:rsidRPr="00BB3F91" w:rsidRDefault="001206A3" w:rsidP="00BA7508">
      <w:pPr>
        <w:pStyle w:val="Heading3"/>
        <w:numPr>
          <w:ilvl w:val="0"/>
          <w:numId w:val="9"/>
        </w:numPr>
        <w:jc w:val="both"/>
        <w:rPr>
          <w:rFonts w:cs="Times New Roman"/>
          <w:sz w:val="23"/>
          <w:szCs w:val="23"/>
        </w:rPr>
      </w:pPr>
      <w:bookmarkStart w:id="143" w:name="_Toc207805418"/>
      <w:r w:rsidRPr="00BB3F91">
        <w:rPr>
          <w:rFonts w:cs="Times New Roman"/>
          <w:sz w:val="23"/>
          <w:szCs w:val="23"/>
        </w:rPr>
        <w:lastRenderedPageBreak/>
        <w:t>Offeror’s Terms and Conditions</w:t>
      </w:r>
      <w:bookmarkEnd w:id="141"/>
      <w:bookmarkEnd w:id="142"/>
      <w:bookmarkEnd w:id="143"/>
    </w:p>
    <w:p w14:paraId="0D22251E" w14:textId="0D58374D" w:rsidR="001206A3" w:rsidRPr="00BB3F91" w:rsidRDefault="001206A3" w:rsidP="00BB3F91">
      <w:pPr>
        <w:ind w:left="748"/>
        <w:jc w:val="both"/>
        <w:rPr>
          <w:sz w:val="23"/>
          <w:szCs w:val="23"/>
        </w:rPr>
      </w:pPr>
      <w:r w:rsidRPr="00BB3F91">
        <w:rPr>
          <w:sz w:val="23"/>
          <w:szCs w:val="23"/>
        </w:rPr>
        <w:t xml:space="preserve">Offerors must submit with the proposal a complete set of any additional terms and conditions they expect to have included in a contract </w:t>
      </w:r>
      <w:r w:rsidR="00A22038" w:rsidRPr="00BB3F91">
        <w:rPr>
          <w:sz w:val="23"/>
          <w:szCs w:val="23"/>
        </w:rPr>
        <w:t>negotiated with the</w:t>
      </w:r>
      <w:r w:rsidR="006713FC" w:rsidRPr="00BB3F91">
        <w:rPr>
          <w:sz w:val="23"/>
          <w:szCs w:val="23"/>
        </w:rPr>
        <w:t xml:space="preserve"> </w:t>
      </w:r>
      <w:r w:rsidR="000C1CFE">
        <w:rPr>
          <w:sz w:val="23"/>
          <w:szCs w:val="23"/>
        </w:rPr>
        <w:t>County</w:t>
      </w:r>
      <w:r w:rsidRPr="00BB3F91">
        <w:rPr>
          <w:sz w:val="23"/>
          <w:szCs w:val="23"/>
        </w:rPr>
        <w:t>.</w:t>
      </w:r>
      <w:r w:rsidR="00B158F8" w:rsidRPr="00BB3F91">
        <w:rPr>
          <w:sz w:val="23"/>
          <w:szCs w:val="23"/>
        </w:rPr>
        <w:t xml:space="preserve"> </w:t>
      </w:r>
      <w:r w:rsidR="00A955F3" w:rsidRPr="00BB3F91">
        <w:rPr>
          <w:sz w:val="23"/>
          <w:szCs w:val="23"/>
        </w:rPr>
        <w:t xml:space="preserve"> S</w:t>
      </w:r>
      <w:r w:rsidR="00B158F8" w:rsidRPr="00BB3F91">
        <w:rPr>
          <w:sz w:val="23"/>
          <w:szCs w:val="23"/>
        </w:rPr>
        <w:t>ee Section II.C.15 for requirements.</w:t>
      </w:r>
    </w:p>
    <w:p w14:paraId="71F6A6D1" w14:textId="77777777" w:rsidR="001206A3" w:rsidRPr="00BB3F91" w:rsidRDefault="001206A3" w:rsidP="00BA7508">
      <w:pPr>
        <w:pStyle w:val="Heading3"/>
        <w:numPr>
          <w:ilvl w:val="0"/>
          <w:numId w:val="9"/>
        </w:numPr>
        <w:jc w:val="both"/>
        <w:rPr>
          <w:rFonts w:cs="Times New Roman"/>
          <w:sz w:val="23"/>
          <w:szCs w:val="23"/>
        </w:rPr>
      </w:pPr>
      <w:bookmarkStart w:id="144" w:name="_Toc377565342"/>
      <w:bookmarkStart w:id="145" w:name="_Toc112832011"/>
      <w:bookmarkStart w:id="146" w:name="_Toc207805419"/>
      <w:r w:rsidRPr="00BB3F91">
        <w:rPr>
          <w:rFonts w:cs="Times New Roman"/>
          <w:sz w:val="23"/>
          <w:szCs w:val="23"/>
        </w:rPr>
        <w:t>Contract Deviations</w:t>
      </w:r>
      <w:bookmarkEnd w:id="144"/>
      <w:bookmarkEnd w:id="145"/>
      <w:bookmarkEnd w:id="146"/>
    </w:p>
    <w:p w14:paraId="7C5FBA37" w14:textId="5B08539F" w:rsidR="00A22038" w:rsidRPr="00BB3F91" w:rsidRDefault="001206A3" w:rsidP="00BB3F91">
      <w:pPr>
        <w:ind w:left="748"/>
        <w:jc w:val="both"/>
        <w:rPr>
          <w:sz w:val="23"/>
          <w:szCs w:val="23"/>
        </w:rPr>
      </w:pPr>
      <w:r w:rsidRPr="00BB3F91">
        <w:rPr>
          <w:sz w:val="23"/>
          <w:szCs w:val="23"/>
        </w:rPr>
        <w:t>Any additional terms and conditions, which may be the subject of negotiation</w:t>
      </w:r>
      <w:r w:rsidR="00B158F8" w:rsidRPr="00BB3F91">
        <w:rPr>
          <w:sz w:val="23"/>
          <w:szCs w:val="23"/>
        </w:rPr>
        <w:t xml:space="preserve"> (such terms and conditions having been proposed during the procurement process, that is, the RFP process prior to selection as successful Offeror)</w:t>
      </w:r>
      <w:r w:rsidRPr="00BB3F91">
        <w:rPr>
          <w:sz w:val="23"/>
          <w:szCs w:val="23"/>
        </w:rPr>
        <w:t>, will be dis</w:t>
      </w:r>
      <w:r w:rsidR="00A22038" w:rsidRPr="00BB3F91">
        <w:rPr>
          <w:sz w:val="23"/>
          <w:szCs w:val="23"/>
        </w:rPr>
        <w:t xml:space="preserve">cussed only between the </w:t>
      </w:r>
      <w:r w:rsidR="000C1CFE">
        <w:rPr>
          <w:sz w:val="23"/>
          <w:szCs w:val="23"/>
        </w:rPr>
        <w:t>County</w:t>
      </w:r>
      <w:r w:rsidRPr="00BB3F91">
        <w:rPr>
          <w:sz w:val="23"/>
          <w:szCs w:val="23"/>
        </w:rPr>
        <w:t xml:space="preserve"> and the Offeror selected and shall not be deemed an opportunity to amend the Offeror’s proposal.</w:t>
      </w:r>
    </w:p>
    <w:p w14:paraId="7F77D5CD" w14:textId="77777777" w:rsidR="001206A3" w:rsidRPr="00BB3F91" w:rsidRDefault="001206A3" w:rsidP="00BA7508">
      <w:pPr>
        <w:pStyle w:val="Heading3"/>
        <w:numPr>
          <w:ilvl w:val="0"/>
          <w:numId w:val="9"/>
        </w:numPr>
        <w:jc w:val="both"/>
        <w:rPr>
          <w:rFonts w:cs="Times New Roman"/>
          <w:sz w:val="23"/>
          <w:szCs w:val="23"/>
        </w:rPr>
      </w:pPr>
      <w:bookmarkStart w:id="147" w:name="_Toc377565343"/>
      <w:bookmarkStart w:id="148" w:name="_Toc112832012"/>
      <w:bookmarkStart w:id="149" w:name="_Toc207805420"/>
      <w:r w:rsidRPr="00BB3F91">
        <w:rPr>
          <w:rFonts w:cs="Times New Roman"/>
          <w:sz w:val="23"/>
          <w:szCs w:val="23"/>
        </w:rPr>
        <w:t>Offeror Qualifications</w:t>
      </w:r>
      <w:bookmarkEnd w:id="147"/>
      <w:bookmarkEnd w:id="148"/>
      <w:bookmarkEnd w:id="149"/>
    </w:p>
    <w:p w14:paraId="6C517A64" w14:textId="65F406B3" w:rsidR="001206A3" w:rsidRPr="00BB3F91" w:rsidRDefault="004F24AC" w:rsidP="00BB3F91">
      <w:pPr>
        <w:ind w:left="748"/>
        <w:jc w:val="both"/>
        <w:rPr>
          <w:sz w:val="23"/>
          <w:szCs w:val="23"/>
        </w:rPr>
      </w:pPr>
      <w:r w:rsidRPr="00BB3F91">
        <w:rPr>
          <w:sz w:val="23"/>
          <w:szCs w:val="23"/>
        </w:rPr>
        <w:t xml:space="preserve">The </w:t>
      </w:r>
      <w:r w:rsidR="002944B8" w:rsidRPr="00BB3F91">
        <w:rPr>
          <w:sz w:val="23"/>
          <w:szCs w:val="23"/>
        </w:rPr>
        <w:t>Evaluation Committee</w:t>
      </w:r>
      <w:r w:rsidRPr="00BB3F91">
        <w:rPr>
          <w:sz w:val="23"/>
          <w:szCs w:val="23"/>
        </w:rPr>
        <w:t xml:space="preserve"> </w:t>
      </w:r>
      <w:r w:rsidR="001206A3" w:rsidRPr="00BB3F91">
        <w:rPr>
          <w:sz w:val="23"/>
          <w:szCs w:val="23"/>
        </w:rPr>
        <w:t xml:space="preserve">may make such </w:t>
      </w:r>
      <w:proofErr w:type="gramStart"/>
      <w:r w:rsidR="001206A3" w:rsidRPr="00BB3F91">
        <w:rPr>
          <w:sz w:val="23"/>
          <w:szCs w:val="23"/>
        </w:rPr>
        <w:t>investigations as</w:t>
      </w:r>
      <w:proofErr w:type="gramEnd"/>
      <w:r w:rsidR="001206A3" w:rsidRPr="00BB3F91">
        <w:rPr>
          <w:sz w:val="23"/>
          <w:szCs w:val="23"/>
        </w:rPr>
        <w:t xml:space="preserve"> necessary to determine the ability of the potential Offeror to adhere to the requirements specified within thi</w:t>
      </w:r>
      <w:r w:rsidRPr="00BB3F91">
        <w:rPr>
          <w:sz w:val="23"/>
          <w:szCs w:val="23"/>
        </w:rPr>
        <w:t xml:space="preserve">s RFP.  The </w:t>
      </w:r>
      <w:r w:rsidR="002944B8" w:rsidRPr="00BB3F91">
        <w:rPr>
          <w:sz w:val="23"/>
          <w:szCs w:val="23"/>
        </w:rPr>
        <w:t>Evaluation Committee</w:t>
      </w:r>
      <w:r w:rsidR="001206A3" w:rsidRPr="00BB3F91">
        <w:rPr>
          <w:sz w:val="23"/>
          <w:szCs w:val="23"/>
        </w:rPr>
        <w:t xml:space="preserve"> will reject the proposal of any potential Offeror who is not a </w:t>
      </w:r>
      <w:r w:rsidR="00880211" w:rsidRPr="00BB3F91">
        <w:rPr>
          <w:sz w:val="23"/>
          <w:szCs w:val="23"/>
        </w:rPr>
        <w:t>R</w:t>
      </w:r>
      <w:r w:rsidR="001206A3" w:rsidRPr="00BB3F91">
        <w:rPr>
          <w:sz w:val="23"/>
          <w:szCs w:val="23"/>
        </w:rPr>
        <w:t xml:space="preserve">esponsible Offeror or fails to submit a </w:t>
      </w:r>
      <w:r w:rsidR="00EB6FEE" w:rsidRPr="00BB3F91">
        <w:rPr>
          <w:sz w:val="23"/>
          <w:szCs w:val="23"/>
        </w:rPr>
        <w:t>R</w:t>
      </w:r>
      <w:r w:rsidR="001206A3" w:rsidRPr="00BB3F91">
        <w:rPr>
          <w:sz w:val="23"/>
          <w:szCs w:val="23"/>
        </w:rPr>
        <w:t xml:space="preserve">esponsive </w:t>
      </w:r>
      <w:r w:rsidR="00EB6FEE" w:rsidRPr="00BB3F91">
        <w:rPr>
          <w:sz w:val="23"/>
          <w:szCs w:val="23"/>
        </w:rPr>
        <w:t>O</w:t>
      </w:r>
      <w:r w:rsidR="001206A3" w:rsidRPr="00BB3F91">
        <w:rPr>
          <w:sz w:val="23"/>
          <w:szCs w:val="23"/>
        </w:rPr>
        <w:t>ffer as defined in</w:t>
      </w:r>
      <w:r w:rsidR="00AC52D4" w:rsidRPr="00BB3F91">
        <w:rPr>
          <w:sz w:val="23"/>
          <w:szCs w:val="23"/>
        </w:rPr>
        <w:t xml:space="preserve"> §</w:t>
      </w:r>
      <w:r w:rsidR="001206A3" w:rsidRPr="00BB3F91">
        <w:rPr>
          <w:sz w:val="23"/>
          <w:szCs w:val="23"/>
        </w:rPr>
        <w:t>13</w:t>
      </w:r>
      <w:r w:rsidR="000C601D" w:rsidRPr="00BB3F91">
        <w:rPr>
          <w:sz w:val="23"/>
          <w:szCs w:val="23"/>
        </w:rPr>
        <w:t>-</w:t>
      </w:r>
      <w:r w:rsidR="001206A3" w:rsidRPr="00BB3F91">
        <w:rPr>
          <w:sz w:val="23"/>
          <w:szCs w:val="23"/>
        </w:rPr>
        <w:t>1</w:t>
      </w:r>
      <w:r w:rsidR="000C601D" w:rsidRPr="00BB3F91">
        <w:rPr>
          <w:sz w:val="23"/>
          <w:szCs w:val="23"/>
        </w:rPr>
        <w:t>-</w:t>
      </w:r>
      <w:r w:rsidR="001206A3" w:rsidRPr="00BB3F91">
        <w:rPr>
          <w:sz w:val="23"/>
          <w:szCs w:val="23"/>
        </w:rPr>
        <w:t xml:space="preserve">83 and </w:t>
      </w:r>
      <w:r w:rsidR="00EC60AD" w:rsidRPr="00BB3F91">
        <w:rPr>
          <w:sz w:val="23"/>
          <w:szCs w:val="23"/>
        </w:rPr>
        <w:t>§</w:t>
      </w:r>
      <w:r w:rsidR="001206A3" w:rsidRPr="00BB3F91">
        <w:rPr>
          <w:sz w:val="23"/>
          <w:szCs w:val="23"/>
        </w:rPr>
        <w:t>13-1-85</w:t>
      </w:r>
      <w:r w:rsidR="00EC60AD" w:rsidRPr="00BB3F91">
        <w:rPr>
          <w:sz w:val="23"/>
          <w:szCs w:val="23"/>
        </w:rPr>
        <w:t>, NMSA 1978</w:t>
      </w:r>
      <w:r w:rsidR="001206A3" w:rsidRPr="00BB3F91">
        <w:rPr>
          <w:sz w:val="23"/>
          <w:szCs w:val="23"/>
        </w:rPr>
        <w:t>.</w:t>
      </w:r>
    </w:p>
    <w:p w14:paraId="0CD13762" w14:textId="77777777" w:rsidR="001206A3" w:rsidRPr="00BB3F91" w:rsidRDefault="001206A3" w:rsidP="00BA7508">
      <w:pPr>
        <w:pStyle w:val="Heading3"/>
        <w:numPr>
          <w:ilvl w:val="0"/>
          <w:numId w:val="9"/>
        </w:numPr>
        <w:jc w:val="both"/>
        <w:rPr>
          <w:rFonts w:cs="Times New Roman"/>
          <w:sz w:val="23"/>
          <w:szCs w:val="23"/>
        </w:rPr>
      </w:pPr>
      <w:bookmarkStart w:id="150" w:name="_Toc377565344"/>
      <w:bookmarkStart w:id="151" w:name="_Toc112832013"/>
      <w:bookmarkStart w:id="152" w:name="_Toc207805421"/>
      <w:r w:rsidRPr="00BB3F91">
        <w:rPr>
          <w:rFonts w:cs="Times New Roman"/>
          <w:sz w:val="23"/>
          <w:szCs w:val="23"/>
        </w:rPr>
        <w:t>Right to Waive Minor Irregularities</w:t>
      </w:r>
      <w:bookmarkEnd w:id="150"/>
      <w:bookmarkEnd w:id="151"/>
      <w:bookmarkEnd w:id="152"/>
    </w:p>
    <w:p w14:paraId="11A58D2F" w14:textId="11F75CE0" w:rsidR="00E3114A" w:rsidRPr="00BB3F91" w:rsidRDefault="00CB2C8A" w:rsidP="00BB3F91">
      <w:pPr>
        <w:ind w:left="748"/>
        <w:jc w:val="both"/>
        <w:rPr>
          <w:sz w:val="23"/>
          <w:szCs w:val="23"/>
        </w:rPr>
      </w:pPr>
      <w:r w:rsidRPr="00BB3F91">
        <w:rPr>
          <w:sz w:val="23"/>
          <w:szCs w:val="23"/>
        </w:rPr>
        <w:t xml:space="preserve">The Evaluation Committee reserves the right to waive minor irregularities, as defined in Section I.F.19.  The Evaluation Committee also reserves the right to waive mandatory requirements, </w:t>
      </w:r>
      <w:proofErr w:type="gramStart"/>
      <w:r w:rsidRPr="00BB3F91">
        <w:rPr>
          <w:sz w:val="23"/>
          <w:szCs w:val="23"/>
        </w:rPr>
        <w:t>provided that</w:t>
      </w:r>
      <w:proofErr w:type="gramEnd"/>
      <w:r w:rsidRPr="00BB3F91">
        <w:rPr>
          <w:sz w:val="23"/>
          <w:szCs w:val="23"/>
        </w:rPr>
        <w:t xml:space="preserve"> </w:t>
      </w:r>
      <w:r w:rsidRPr="00BB3F91">
        <w:rPr>
          <w:b/>
          <w:sz w:val="23"/>
          <w:szCs w:val="23"/>
          <w:u w:val="single"/>
        </w:rPr>
        <w:t>all</w:t>
      </w:r>
      <w:r w:rsidRPr="00BB3F91">
        <w:rPr>
          <w:sz w:val="23"/>
          <w:szCs w:val="23"/>
        </w:rPr>
        <w:t xml:space="preserve"> of the otherwise responsive proposals failed to meet the same mandatory requirements and the failure to do so does not otherwise materially affect the procurement.  This right is at the sole discretion of the Evaluation Committee.</w:t>
      </w:r>
    </w:p>
    <w:p w14:paraId="17260963" w14:textId="77777777" w:rsidR="001206A3" w:rsidRPr="00BB3F91" w:rsidRDefault="001206A3" w:rsidP="00BA7508">
      <w:pPr>
        <w:pStyle w:val="Heading3"/>
        <w:numPr>
          <w:ilvl w:val="0"/>
          <w:numId w:val="9"/>
        </w:numPr>
        <w:jc w:val="both"/>
        <w:rPr>
          <w:rFonts w:cs="Times New Roman"/>
          <w:sz w:val="23"/>
          <w:szCs w:val="23"/>
        </w:rPr>
      </w:pPr>
      <w:bookmarkStart w:id="153" w:name="_Toc377565345"/>
      <w:bookmarkStart w:id="154" w:name="_Toc112832014"/>
      <w:bookmarkStart w:id="155" w:name="_Toc207805422"/>
      <w:r w:rsidRPr="00BB3F91">
        <w:rPr>
          <w:rFonts w:cs="Times New Roman"/>
          <w:sz w:val="23"/>
          <w:szCs w:val="23"/>
        </w:rPr>
        <w:t>Change in Contractor Representatives</w:t>
      </w:r>
      <w:bookmarkEnd w:id="153"/>
      <w:bookmarkEnd w:id="154"/>
      <w:bookmarkEnd w:id="155"/>
    </w:p>
    <w:p w14:paraId="03107590" w14:textId="25AED268" w:rsidR="001206A3" w:rsidRPr="00BB3F91" w:rsidRDefault="00A22038" w:rsidP="00BB3F91">
      <w:pPr>
        <w:ind w:left="748"/>
        <w:jc w:val="both"/>
        <w:rPr>
          <w:sz w:val="23"/>
          <w:szCs w:val="23"/>
        </w:rPr>
      </w:pPr>
      <w:r w:rsidRPr="00BB3F91">
        <w:rPr>
          <w:sz w:val="23"/>
          <w:szCs w:val="23"/>
        </w:rPr>
        <w:t xml:space="preserve">The </w:t>
      </w:r>
      <w:r w:rsidR="00A0039E">
        <w:rPr>
          <w:sz w:val="23"/>
          <w:szCs w:val="23"/>
        </w:rPr>
        <w:t>County</w:t>
      </w:r>
      <w:r w:rsidR="001206A3" w:rsidRPr="00BB3F91">
        <w:rPr>
          <w:sz w:val="23"/>
          <w:szCs w:val="23"/>
        </w:rPr>
        <w:t xml:space="preserve"> reserve</w:t>
      </w:r>
      <w:r w:rsidR="00AF5D27" w:rsidRPr="00BB3F91">
        <w:rPr>
          <w:sz w:val="23"/>
          <w:szCs w:val="23"/>
        </w:rPr>
        <w:t>s</w:t>
      </w:r>
      <w:r w:rsidR="001206A3" w:rsidRPr="00BB3F91">
        <w:rPr>
          <w:sz w:val="23"/>
          <w:szCs w:val="23"/>
        </w:rPr>
        <w:t xml:space="preserve"> the right to </w:t>
      </w:r>
      <w:proofErr w:type="gramStart"/>
      <w:r w:rsidR="001206A3" w:rsidRPr="00BB3F91">
        <w:rPr>
          <w:sz w:val="23"/>
          <w:szCs w:val="23"/>
        </w:rPr>
        <w:t>require</w:t>
      </w:r>
      <w:proofErr w:type="gramEnd"/>
      <w:r w:rsidR="001206A3" w:rsidRPr="00BB3F91">
        <w:rPr>
          <w:sz w:val="23"/>
          <w:szCs w:val="23"/>
        </w:rPr>
        <w:t xml:space="preserve"> a change in contractor representatives if the assigned representative</w:t>
      </w:r>
      <w:r w:rsidR="00A358B8" w:rsidRPr="00BB3F91">
        <w:rPr>
          <w:sz w:val="23"/>
          <w:szCs w:val="23"/>
        </w:rPr>
        <w:t>(</w:t>
      </w:r>
      <w:r w:rsidR="001206A3" w:rsidRPr="00BB3F91">
        <w:rPr>
          <w:sz w:val="23"/>
          <w:szCs w:val="23"/>
        </w:rPr>
        <w:t>s</w:t>
      </w:r>
      <w:r w:rsidR="00A358B8" w:rsidRPr="00BB3F91">
        <w:rPr>
          <w:sz w:val="23"/>
          <w:szCs w:val="23"/>
        </w:rPr>
        <w:t>)</w:t>
      </w:r>
      <w:r w:rsidR="00491726" w:rsidRPr="00BB3F91">
        <w:rPr>
          <w:sz w:val="23"/>
          <w:szCs w:val="23"/>
        </w:rPr>
        <w:t xml:space="preserve"> </w:t>
      </w:r>
      <w:r w:rsidR="00C83020" w:rsidRPr="00BB3F91">
        <w:rPr>
          <w:sz w:val="23"/>
          <w:szCs w:val="23"/>
        </w:rPr>
        <w:t>is</w:t>
      </w:r>
      <w:r w:rsidR="00706F30" w:rsidRPr="00BB3F91">
        <w:rPr>
          <w:sz w:val="23"/>
          <w:szCs w:val="23"/>
        </w:rPr>
        <w:t xml:space="preserve"> </w:t>
      </w:r>
      <w:r w:rsidR="00A358B8" w:rsidRPr="00BB3F91">
        <w:rPr>
          <w:sz w:val="23"/>
          <w:szCs w:val="23"/>
        </w:rPr>
        <w:t>(are)</w:t>
      </w:r>
      <w:r w:rsidR="001206A3" w:rsidRPr="00BB3F91">
        <w:rPr>
          <w:sz w:val="23"/>
          <w:szCs w:val="23"/>
        </w:rPr>
        <w:t xml:space="preserve"> not,</w:t>
      </w:r>
      <w:r w:rsidRPr="00BB3F91">
        <w:rPr>
          <w:sz w:val="23"/>
          <w:szCs w:val="23"/>
        </w:rPr>
        <w:t xml:space="preserve"> in the opinion of the </w:t>
      </w:r>
      <w:r w:rsidR="00A0039E">
        <w:rPr>
          <w:sz w:val="23"/>
          <w:szCs w:val="23"/>
        </w:rPr>
        <w:t>County</w:t>
      </w:r>
      <w:r w:rsidR="001206A3" w:rsidRPr="00BB3F91">
        <w:rPr>
          <w:sz w:val="23"/>
          <w:szCs w:val="23"/>
        </w:rPr>
        <w:t xml:space="preserve">, </w:t>
      </w:r>
      <w:r w:rsidR="00A358B8" w:rsidRPr="00BB3F91">
        <w:rPr>
          <w:sz w:val="23"/>
          <w:szCs w:val="23"/>
        </w:rPr>
        <w:t xml:space="preserve">adequately </w:t>
      </w:r>
      <w:r w:rsidR="001206A3" w:rsidRPr="00BB3F91">
        <w:rPr>
          <w:sz w:val="23"/>
          <w:szCs w:val="23"/>
        </w:rPr>
        <w:t xml:space="preserve">meeting </w:t>
      </w:r>
      <w:r w:rsidR="00A358B8" w:rsidRPr="00BB3F91">
        <w:rPr>
          <w:sz w:val="23"/>
          <w:szCs w:val="23"/>
        </w:rPr>
        <w:t xml:space="preserve">the </w:t>
      </w:r>
      <w:r w:rsidR="001206A3" w:rsidRPr="00BB3F91">
        <w:rPr>
          <w:sz w:val="23"/>
          <w:szCs w:val="23"/>
        </w:rPr>
        <w:t xml:space="preserve">needs </w:t>
      </w:r>
      <w:r w:rsidR="00A358B8" w:rsidRPr="00BB3F91">
        <w:rPr>
          <w:sz w:val="23"/>
          <w:szCs w:val="23"/>
        </w:rPr>
        <w:t xml:space="preserve">of the </w:t>
      </w:r>
      <w:r w:rsidR="00A0039E">
        <w:rPr>
          <w:sz w:val="23"/>
          <w:szCs w:val="23"/>
        </w:rPr>
        <w:t>County</w:t>
      </w:r>
      <w:r w:rsidR="001206A3" w:rsidRPr="00BB3F91">
        <w:rPr>
          <w:sz w:val="23"/>
          <w:szCs w:val="23"/>
        </w:rPr>
        <w:t>.</w:t>
      </w:r>
    </w:p>
    <w:p w14:paraId="297AC99D" w14:textId="77777777" w:rsidR="001206A3" w:rsidRPr="00BB3F91" w:rsidRDefault="001206A3" w:rsidP="00BA7508">
      <w:pPr>
        <w:pStyle w:val="Heading3"/>
        <w:numPr>
          <w:ilvl w:val="0"/>
          <w:numId w:val="9"/>
        </w:numPr>
        <w:jc w:val="both"/>
        <w:rPr>
          <w:rFonts w:cs="Times New Roman"/>
          <w:sz w:val="23"/>
          <w:szCs w:val="23"/>
        </w:rPr>
      </w:pPr>
      <w:bookmarkStart w:id="156" w:name="_Toc377565346"/>
      <w:bookmarkStart w:id="157" w:name="_Toc112832015"/>
      <w:bookmarkStart w:id="158" w:name="_Toc207805423"/>
      <w:r w:rsidRPr="00BB3F91">
        <w:rPr>
          <w:rFonts w:cs="Times New Roman"/>
          <w:sz w:val="23"/>
          <w:szCs w:val="23"/>
        </w:rPr>
        <w:t>Notice</w:t>
      </w:r>
      <w:r w:rsidR="00AF5D27" w:rsidRPr="00BB3F91">
        <w:rPr>
          <w:rFonts w:cs="Times New Roman"/>
          <w:sz w:val="23"/>
          <w:szCs w:val="23"/>
        </w:rPr>
        <w:t xml:space="preserve"> of Penalties</w:t>
      </w:r>
      <w:bookmarkEnd w:id="156"/>
      <w:bookmarkEnd w:id="157"/>
      <w:bookmarkEnd w:id="158"/>
    </w:p>
    <w:p w14:paraId="0B35F947" w14:textId="7D40B3FB" w:rsidR="001206A3" w:rsidRPr="00BB3F91" w:rsidRDefault="001206A3" w:rsidP="00BB3F91">
      <w:pPr>
        <w:ind w:left="748"/>
        <w:jc w:val="both"/>
        <w:rPr>
          <w:sz w:val="23"/>
          <w:szCs w:val="23"/>
        </w:rPr>
      </w:pPr>
      <w:r w:rsidRPr="00BB3F91">
        <w:rPr>
          <w:sz w:val="23"/>
          <w:szCs w:val="23"/>
        </w:rPr>
        <w:t xml:space="preserve">The Procurement Code, </w:t>
      </w:r>
      <w:r w:rsidR="00E95BDF" w:rsidRPr="00BB3F91">
        <w:rPr>
          <w:sz w:val="23"/>
          <w:szCs w:val="23"/>
        </w:rPr>
        <w:t>§</w:t>
      </w:r>
      <w:r w:rsidR="00EC60AD" w:rsidRPr="00BB3F91">
        <w:rPr>
          <w:sz w:val="23"/>
          <w:szCs w:val="23"/>
        </w:rPr>
        <w:t>§</w:t>
      </w:r>
      <w:r w:rsidRPr="00BB3F91">
        <w:rPr>
          <w:sz w:val="23"/>
          <w:szCs w:val="23"/>
        </w:rPr>
        <w:t>13</w:t>
      </w:r>
      <w:r w:rsidR="005802C3" w:rsidRPr="00BB3F91">
        <w:rPr>
          <w:sz w:val="23"/>
          <w:szCs w:val="23"/>
        </w:rPr>
        <w:t>-</w:t>
      </w:r>
      <w:r w:rsidRPr="00BB3F91">
        <w:rPr>
          <w:sz w:val="23"/>
          <w:szCs w:val="23"/>
        </w:rPr>
        <w:t>1</w:t>
      </w:r>
      <w:r w:rsidR="005802C3" w:rsidRPr="00BB3F91">
        <w:rPr>
          <w:sz w:val="23"/>
          <w:szCs w:val="23"/>
        </w:rPr>
        <w:t>-</w:t>
      </w:r>
      <w:r w:rsidRPr="00BB3F91">
        <w:rPr>
          <w:sz w:val="23"/>
          <w:szCs w:val="23"/>
        </w:rPr>
        <w:t>28 through 13</w:t>
      </w:r>
      <w:r w:rsidR="005802C3" w:rsidRPr="00BB3F91">
        <w:rPr>
          <w:sz w:val="23"/>
          <w:szCs w:val="23"/>
        </w:rPr>
        <w:t>-</w:t>
      </w:r>
      <w:r w:rsidRPr="00BB3F91">
        <w:rPr>
          <w:sz w:val="23"/>
          <w:szCs w:val="23"/>
        </w:rPr>
        <w:t>1</w:t>
      </w:r>
      <w:r w:rsidR="005802C3" w:rsidRPr="00BB3F91">
        <w:rPr>
          <w:sz w:val="23"/>
          <w:szCs w:val="23"/>
        </w:rPr>
        <w:t>-</w:t>
      </w:r>
      <w:r w:rsidRPr="00BB3F91">
        <w:rPr>
          <w:sz w:val="23"/>
          <w:szCs w:val="23"/>
        </w:rPr>
        <w:t>199</w:t>
      </w:r>
      <w:r w:rsidR="00EC60AD" w:rsidRPr="00BB3F91">
        <w:rPr>
          <w:sz w:val="23"/>
          <w:szCs w:val="23"/>
        </w:rPr>
        <w:t>, NMSA 1978</w:t>
      </w:r>
      <w:r w:rsidRPr="00BB3F91">
        <w:rPr>
          <w:sz w:val="23"/>
          <w:szCs w:val="23"/>
        </w:rPr>
        <w:t>, imposes civil</w:t>
      </w:r>
      <w:r w:rsidR="00A358B8" w:rsidRPr="00BB3F91">
        <w:rPr>
          <w:sz w:val="23"/>
          <w:szCs w:val="23"/>
        </w:rPr>
        <w:t>,</w:t>
      </w:r>
      <w:r w:rsidRPr="00BB3F91">
        <w:rPr>
          <w:sz w:val="23"/>
          <w:szCs w:val="23"/>
        </w:rPr>
        <w:t xml:space="preserve"> misdemeanor</w:t>
      </w:r>
      <w:r w:rsidR="00A0039E">
        <w:rPr>
          <w:sz w:val="23"/>
          <w:szCs w:val="23"/>
        </w:rPr>
        <w:t>,</w:t>
      </w:r>
      <w:r w:rsidR="00A358B8" w:rsidRPr="00BB3F91">
        <w:rPr>
          <w:sz w:val="23"/>
          <w:szCs w:val="23"/>
        </w:rPr>
        <w:t xml:space="preserve"> and felony</w:t>
      </w:r>
      <w:r w:rsidRPr="00BB3F91">
        <w:rPr>
          <w:sz w:val="23"/>
          <w:szCs w:val="23"/>
        </w:rPr>
        <w:t xml:space="preserve"> criminal penalties for its violation.  In addition, the New Mexico criminal statutes impose felony penalties for bribes, gratuities and kickbacks.</w:t>
      </w:r>
    </w:p>
    <w:p w14:paraId="30A8E213" w14:textId="67F33562" w:rsidR="001206A3" w:rsidRPr="00BB3F91" w:rsidRDefault="00A0039E" w:rsidP="00BA7508">
      <w:pPr>
        <w:pStyle w:val="Heading3"/>
        <w:numPr>
          <w:ilvl w:val="0"/>
          <w:numId w:val="9"/>
        </w:numPr>
        <w:jc w:val="both"/>
        <w:rPr>
          <w:rFonts w:cs="Times New Roman"/>
          <w:sz w:val="23"/>
          <w:szCs w:val="23"/>
        </w:rPr>
      </w:pPr>
      <w:bookmarkStart w:id="159" w:name="_Toc377565347"/>
      <w:bookmarkStart w:id="160" w:name="_Toc112832016"/>
      <w:bookmarkStart w:id="161" w:name="_Toc207805424"/>
      <w:r>
        <w:rPr>
          <w:rFonts w:cs="Times New Roman"/>
          <w:sz w:val="23"/>
          <w:szCs w:val="23"/>
        </w:rPr>
        <w:t>County</w:t>
      </w:r>
      <w:r w:rsidR="001206A3" w:rsidRPr="00BB3F91">
        <w:rPr>
          <w:rFonts w:cs="Times New Roman"/>
          <w:sz w:val="23"/>
          <w:szCs w:val="23"/>
        </w:rPr>
        <w:t xml:space="preserve"> Rights</w:t>
      </w:r>
      <w:bookmarkEnd w:id="159"/>
      <w:bookmarkEnd w:id="160"/>
      <w:bookmarkEnd w:id="161"/>
    </w:p>
    <w:p w14:paraId="43B13E3C" w14:textId="4FD1036B" w:rsidR="001206A3" w:rsidRPr="00BB3F91" w:rsidRDefault="001206A3" w:rsidP="00BB3F91">
      <w:pPr>
        <w:ind w:left="748"/>
        <w:jc w:val="both"/>
        <w:rPr>
          <w:sz w:val="23"/>
          <w:szCs w:val="23"/>
        </w:rPr>
      </w:pPr>
      <w:r w:rsidRPr="00BB3F91">
        <w:rPr>
          <w:sz w:val="23"/>
          <w:szCs w:val="23"/>
        </w:rPr>
        <w:t xml:space="preserve">The </w:t>
      </w:r>
      <w:r w:rsidR="00A0039E">
        <w:rPr>
          <w:sz w:val="23"/>
          <w:szCs w:val="23"/>
        </w:rPr>
        <w:t>County,</w:t>
      </w:r>
      <w:r w:rsidR="006713FC" w:rsidRPr="00BB3F91">
        <w:rPr>
          <w:sz w:val="23"/>
          <w:szCs w:val="23"/>
        </w:rPr>
        <w:t xml:space="preserve"> in agreement with the </w:t>
      </w:r>
      <w:r w:rsidR="002944B8" w:rsidRPr="00BB3F91">
        <w:rPr>
          <w:sz w:val="23"/>
          <w:szCs w:val="23"/>
        </w:rPr>
        <w:t>Evaluation Committee</w:t>
      </w:r>
      <w:r w:rsidR="00A0039E">
        <w:rPr>
          <w:sz w:val="23"/>
          <w:szCs w:val="23"/>
        </w:rPr>
        <w:t>,</w:t>
      </w:r>
      <w:r w:rsidRPr="00BB3F91">
        <w:rPr>
          <w:sz w:val="23"/>
          <w:szCs w:val="23"/>
        </w:rPr>
        <w:t xml:space="preserve"> reserves the right to accept all or a portion of a potential Offeror’s proposal.</w:t>
      </w:r>
    </w:p>
    <w:p w14:paraId="01AD4BF5" w14:textId="77777777" w:rsidR="001206A3" w:rsidRPr="00BB3F91" w:rsidRDefault="006151EA" w:rsidP="00BA7508">
      <w:pPr>
        <w:pStyle w:val="Heading3"/>
        <w:numPr>
          <w:ilvl w:val="0"/>
          <w:numId w:val="9"/>
        </w:numPr>
        <w:jc w:val="both"/>
        <w:rPr>
          <w:rFonts w:cs="Times New Roman"/>
          <w:sz w:val="23"/>
          <w:szCs w:val="23"/>
        </w:rPr>
      </w:pPr>
      <w:bookmarkStart w:id="162" w:name="_Toc377565348"/>
      <w:r w:rsidRPr="00BB3F91">
        <w:rPr>
          <w:rFonts w:cs="Times New Roman"/>
          <w:sz w:val="23"/>
          <w:szCs w:val="23"/>
        </w:rPr>
        <w:t xml:space="preserve"> </w:t>
      </w:r>
      <w:bookmarkStart w:id="163" w:name="_Toc112832017"/>
      <w:bookmarkStart w:id="164" w:name="_Toc207805425"/>
      <w:r w:rsidR="001206A3" w:rsidRPr="00BB3F91">
        <w:rPr>
          <w:rFonts w:cs="Times New Roman"/>
          <w:sz w:val="23"/>
          <w:szCs w:val="23"/>
        </w:rPr>
        <w:t>Right to Publish</w:t>
      </w:r>
      <w:bookmarkEnd w:id="162"/>
      <w:bookmarkEnd w:id="163"/>
      <w:bookmarkEnd w:id="164"/>
    </w:p>
    <w:p w14:paraId="07C7CAAA" w14:textId="3809E28B" w:rsidR="00A11E87" w:rsidRPr="00BB3F91" w:rsidRDefault="001206A3" w:rsidP="00BB3F91">
      <w:pPr>
        <w:pStyle w:val="ListBullet"/>
        <w:numPr>
          <w:ilvl w:val="0"/>
          <w:numId w:val="0"/>
        </w:numPr>
        <w:ind w:left="720"/>
        <w:jc w:val="both"/>
        <w:rPr>
          <w:sz w:val="23"/>
          <w:szCs w:val="23"/>
        </w:rPr>
      </w:pPr>
      <w:r w:rsidRPr="00BB3F91">
        <w:rPr>
          <w:sz w:val="23"/>
          <w:szCs w:val="23"/>
        </w:rPr>
        <w:t xml:space="preserve">Throughout the duration of this procurement process and contract term, Offerors and contractors must secure from the </w:t>
      </w:r>
      <w:r w:rsidR="00A0039E">
        <w:rPr>
          <w:sz w:val="23"/>
          <w:szCs w:val="23"/>
        </w:rPr>
        <w:t>county</w:t>
      </w:r>
      <w:r w:rsidR="00AF5D27" w:rsidRPr="00BB3F91">
        <w:rPr>
          <w:sz w:val="23"/>
          <w:szCs w:val="23"/>
        </w:rPr>
        <w:t xml:space="preserve"> </w:t>
      </w:r>
      <w:r w:rsidRPr="00BB3F91">
        <w:rPr>
          <w:sz w:val="23"/>
          <w:szCs w:val="23"/>
        </w:rPr>
        <w:t xml:space="preserve">written approval prior to the release of any information that pertains to the potential work or activities covered by this procurement and/or </w:t>
      </w:r>
      <w:r w:rsidR="009502FF">
        <w:rPr>
          <w:sz w:val="23"/>
          <w:szCs w:val="23"/>
        </w:rPr>
        <w:t>county</w:t>
      </w:r>
      <w:r w:rsidRPr="00BB3F91">
        <w:rPr>
          <w:sz w:val="23"/>
          <w:szCs w:val="23"/>
        </w:rPr>
        <w:t xml:space="preserve"> contracts deriving from this procurement.  Failure to adhere to this requirement may result in disqualification of the Offeror’s proposal or removal from the </w:t>
      </w:r>
      <w:r w:rsidR="00AF5D27" w:rsidRPr="00BB3F91">
        <w:rPr>
          <w:sz w:val="23"/>
          <w:szCs w:val="23"/>
        </w:rPr>
        <w:t>contract</w:t>
      </w:r>
      <w:r w:rsidRPr="00BB3F91">
        <w:rPr>
          <w:sz w:val="23"/>
          <w:szCs w:val="23"/>
        </w:rPr>
        <w:t>.</w:t>
      </w:r>
    </w:p>
    <w:p w14:paraId="16B68EF0" w14:textId="77777777" w:rsidR="001206A3" w:rsidRPr="00BB3F91" w:rsidRDefault="001206A3" w:rsidP="00BA7508">
      <w:pPr>
        <w:pStyle w:val="Heading3"/>
        <w:numPr>
          <w:ilvl w:val="0"/>
          <w:numId w:val="9"/>
        </w:numPr>
        <w:jc w:val="both"/>
        <w:rPr>
          <w:rFonts w:cs="Times New Roman"/>
          <w:sz w:val="23"/>
          <w:szCs w:val="23"/>
        </w:rPr>
      </w:pPr>
      <w:bookmarkStart w:id="165" w:name="_Toc377565349"/>
      <w:bookmarkStart w:id="166" w:name="_Toc112832018"/>
      <w:bookmarkStart w:id="167" w:name="_Toc207805426"/>
      <w:r w:rsidRPr="00BB3F91">
        <w:rPr>
          <w:rFonts w:cs="Times New Roman"/>
          <w:sz w:val="23"/>
          <w:szCs w:val="23"/>
        </w:rPr>
        <w:lastRenderedPageBreak/>
        <w:t>Ownership of Proposals</w:t>
      </w:r>
      <w:bookmarkEnd w:id="165"/>
      <w:bookmarkEnd w:id="166"/>
      <w:bookmarkEnd w:id="167"/>
    </w:p>
    <w:p w14:paraId="25943DF2" w14:textId="77777777" w:rsidR="00A0039E" w:rsidRPr="00A0039E" w:rsidRDefault="00A0039E" w:rsidP="00A0039E">
      <w:pPr>
        <w:pStyle w:val="ListParagraph"/>
        <w:jc w:val="both"/>
        <w:rPr>
          <w:sz w:val="23"/>
          <w:szCs w:val="23"/>
        </w:rPr>
      </w:pPr>
      <w:bookmarkStart w:id="168" w:name="_Toc161133659"/>
      <w:bookmarkStart w:id="169" w:name="_Toc377565350"/>
      <w:bookmarkStart w:id="170" w:name="_Toc112832019"/>
      <w:r w:rsidRPr="00A0039E">
        <w:rPr>
          <w:sz w:val="23"/>
          <w:szCs w:val="23"/>
        </w:rPr>
        <w:t xml:space="preserve">All documents submitted in response to the RFP shall become property of the County.  If the RFP is cancelled, all responses received shall be destroyed by the County unless the Offeror either picks up, or arranges for pick-up, the materials within three (3) business days of notification of the cancellation.  Offeror is responsible for all costs involved in return mailing/shipping of proposals. </w:t>
      </w:r>
    </w:p>
    <w:p w14:paraId="38E7A709" w14:textId="77777777" w:rsidR="00A22038" w:rsidRPr="00BB3F91" w:rsidRDefault="00A22038" w:rsidP="00BA7508">
      <w:pPr>
        <w:pStyle w:val="Heading3"/>
        <w:numPr>
          <w:ilvl w:val="0"/>
          <w:numId w:val="9"/>
        </w:numPr>
        <w:jc w:val="both"/>
        <w:rPr>
          <w:rFonts w:cs="Times New Roman"/>
          <w:sz w:val="23"/>
          <w:szCs w:val="23"/>
        </w:rPr>
      </w:pPr>
      <w:bookmarkStart w:id="171" w:name="_Toc207805427"/>
      <w:r w:rsidRPr="00BB3F91">
        <w:rPr>
          <w:rFonts w:cs="Times New Roman"/>
          <w:sz w:val="23"/>
          <w:szCs w:val="23"/>
        </w:rPr>
        <w:t>Confidentiality</w:t>
      </w:r>
      <w:bookmarkEnd w:id="168"/>
      <w:bookmarkEnd w:id="169"/>
      <w:bookmarkEnd w:id="170"/>
      <w:bookmarkEnd w:id="171"/>
    </w:p>
    <w:p w14:paraId="5903FDD1" w14:textId="7AF5210A" w:rsidR="00A22038" w:rsidRPr="00BB3F91" w:rsidRDefault="00A22038" w:rsidP="00BB3F91">
      <w:pPr>
        <w:ind w:left="720"/>
        <w:jc w:val="both"/>
        <w:rPr>
          <w:sz w:val="23"/>
          <w:szCs w:val="23"/>
        </w:rPr>
      </w:pPr>
      <w:r w:rsidRPr="00BB3F91">
        <w:rPr>
          <w:sz w:val="23"/>
          <w:szCs w:val="23"/>
        </w:rPr>
        <w:t>Any confidential information provided to, or developed by, the contractor in the performance of the contract resulting from this RFP shall be kept confidential and shall not be made available to any individual or organization by the contractor without the prio</w:t>
      </w:r>
      <w:r w:rsidR="00312778" w:rsidRPr="00BB3F91">
        <w:rPr>
          <w:sz w:val="23"/>
          <w:szCs w:val="23"/>
        </w:rPr>
        <w:t xml:space="preserve">r written approval of </w:t>
      </w:r>
      <w:r w:rsidR="00A358B8" w:rsidRPr="00BB3F91">
        <w:rPr>
          <w:sz w:val="23"/>
          <w:szCs w:val="23"/>
        </w:rPr>
        <w:t xml:space="preserve">the </w:t>
      </w:r>
      <w:r w:rsidR="00A0039E">
        <w:rPr>
          <w:sz w:val="23"/>
          <w:szCs w:val="23"/>
        </w:rPr>
        <w:t>County</w:t>
      </w:r>
      <w:r w:rsidRPr="00BB3F91">
        <w:rPr>
          <w:sz w:val="23"/>
          <w:szCs w:val="23"/>
        </w:rPr>
        <w:t xml:space="preserve">.  </w:t>
      </w:r>
    </w:p>
    <w:p w14:paraId="092D14B2" w14:textId="77777777" w:rsidR="00A22038" w:rsidRPr="00BB3F91" w:rsidRDefault="00A22038" w:rsidP="00BB3F91">
      <w:pPr>
        <w:jc w:val="both"/>
        <w:rPr>
          <w:sz w:val="23"/>
          <w:szCs w:val="23"/>
        </w:rPr>
      </w:pPr>
    </w:p>
    <w:p w14:paraId="368424E0" w14:textId="04441FE6" w:rsidR="00A22038" w:rsidRPr="00BB3F91" w:rsidRDefault="00A22038" w:rsidP="00A0039E">
      <w:pPr>
        <w:ind w:left="720"/>
        <w:jc w:val="both"/>
        <w:rPr>
          <w:sz w:val="23"/>
          <w:szCs w:val="23"/>
        </w:rPr>
      </w:pPr>
      <w:r w:rsidRPr="00BB3F91">
        <w:rPr>
          <w:sz w:val="23"/>
          <w:szCs w:val="23"/>
        </w:rPr>
        <w:t>The Contractor(s) agree</w:t>
      </w:r>
      <w:r w:rsidR="00C5338C" w:rsidRPr="00BB3F91">
        <w:rPr>
          <w:sz w:val="23"/>
          <w:szCs w:val="23"/>
        </w:rPr>
        <w:t>s</w:t>
      </w:r>
      <w:r w:rsidRPr="00BB3F91">
        <w:rPr>
          <w:sz w:val="23"/>
          <w:szCs w:val="23"/>
        </w:rPr>
        <w:t xml:space="preserve"> to protect the confidentiality of all confidential information and not to publish or disclose such information to any third pa</w:t>
      </w:r>
      <w:r w:rsidR="00312778" w:rsidRPr="00BB3F91">
        <w:rPr>
          <w:sz w:val="23"/>
          <w:szCs w:val="23"/>
        </w:rPr>
        <w:t xml:space="preserve">rty without the procuring </w:t>
      </w:r>
      <w:r w:rsidR="00A0039E">
        <w:rPr>
          <w:sz w:val="23"/>
          <w:szCs w:val="23"/>
        </w:rPr>
        <w:t>County</w:t>
      </w:r>
      <w:r w:rsidR="00C5338C" w:rsidRPr="00BB3F91">
        <w:rPr>
          <w:sz w:val="23"/>
          <w:szCs w:val="23"/>
        </w:rPr>
        <w:t xml:space="preserve">'s </w:t>
      </w:r>
      <w:r w:rsidRPr="00BB3F91">
        <w:rPr>
          <w:sz w:val="23"/>
          <w:szCs w:val="23"/>
        </w:rPr>
        <w:t xml:space="preserve">written permission. </w:t>
      </w:r>
    </w:p>
    <w:p w14:paraId="0687733B" w14:textId="4D45A7D3" w:rsidR="001206A3" w:rsidRPr="00BB3F91" w:rsidRDefault="001206A3" w:rsidP="00BA7508">
      <w:pPr>
        <w:pStyle w:val="Heading3"/>
        <w:numPr>
          <w:ilvl w:val="0"/>
          <w:numId w:val="9"/>
        </w:numPr>
        <w:jc w:val="both"/>
        <w:rPr>
          <w:rFonts w:cs="Times New Roman"/>
          <w:sz w:val="23"/>
          <w:szCs w:val="23"/>
        </w:rPr>
      </w:pPr>
      <w:bookmarkStart w:id="172" w:name="_Toc312927566"/>
      <w:bookmarkStart w:id="173" w:name="_Toc377565351"/>
      <w:bookmarkStart w:id="174" w:name="_Toc112832020"/>
      <w:bookmarkStart w:id="175" w:name="_Toc207805428"/>
      <w:r w:rsidRPr="00BB3F91">
        <w:rPr>
          <w:rFonts w:cs="Times New Roman"/>
          <w:sz w:val="23"/>
          <w:szCs w:val="23"/>
        </w:rPr>
        <w:t>Elec</w:t>
      </w:r>
      <w:r w:rsidR="00A0039E">
        <w:rPr>
          <w:rFonts w:cs="Times New Roman"/>
          <w:sz w:val="23"/>
          <w:szCs w:val="23"/>
        </w:rPr>
        <w:t>t</w:t>
      </w:r>
      <w:r w:rsidRPr="00BB3F91">
        <w:rPr>
          <w:rFonts w:cs="Times New Roman"/>
          <w:sz w:val="23"/>
          <w:szCs w:val="23"/>
        </w:rPr>
        <w:t>ronic mail address required</w:t>
      </w:r>
      <w:bookmarkEnd w:id="172"/>
      <w:bookmarkEnd w:id="173"/>
      <w:bookmarkEnd w:id="174"/>
      <w:bookmarkEnd w:id="175"/>
    </w:p>
    <w:p w14:paraId="30D88F3C" w14:textId="4882C22B" w:rsidR="00C9671C" w:rsidRPr="00BB3F91" w:rsidRDefault="00A97141" w:rsidP="00A0039E">
      <w:pPr>
        <w:pStyle w:val="BodyText"/>
        <w:ind w:left="720"/>
        <w:jc w:val="both"/>
        <w:rPr>
          <w:sz w:val="23"/>
          <w:szCs w:val="23"/>
        </w:rPr>
      </w:pPr>
      <w:r w:rsidRPr="00BB3F91">
        <w:rPr>
          <w:sz w:val="23"/>
          <w:szCs w:val="23"/>
        </w:rPr>
        <w:t>A large part of the communication regarding this procurement will be conducted by electronic mail (e-mail).  Offeror must have a valid e-mail address to receive this correspo</w:t>
      </w:r>
      <w:r w:rsidR="00312778" w:rsidRPr="00BB3F91">
        <w:rPr>
          <w:sz w:val="23"/>
          <w:szCs w:val="23"/>
        </w:rPr>
        <w:t>ndence. (See also Section II.B.5</w:t>
      </w:r>
      <w:r w:rsidRPr="00BB3F91">
        <w:rPr>
          <w:sz w:val="23"/>
          <w:szCs w:val="23"/>
        </w:rPr>
        <w:t>, Response to Written Questions).</w:t>
      </w:r>
    </w:p>
    <w:p w14:paraId="7EFBB08F" w14:textId="77777777" w:rsidR="001206A3" w:rsidRPr="00BB3F91" w:rsidRDefault="001206A3" w:rsidP="00BA7508">
      <w:pPr>
        <w:pStyle w:val="Heading3"/>
        <w:numPr>
          <w:ilvl w:val="0"/>
          <w:numId w:val="9"/>
        </w:numPr>
        <w:jc w:val="both"/>
        <w:rPr>
          <w:rFonts w:cs="Times New Roman"/>
          <w:sz w:val="23"/>
          <w:szCs w:val="23"/>
        </w:rPr>
      </w:pPr>
      <w:bookmarkStart w:id="176" w:name="_Toc377565352"/>
      <w:bookmarkStart w:id="177" w:name="_Toc112832021"/>
      <w:bookmarkStart w:id="178" w:name="_Toc207805429"/>
      <w:r w:rsidRPr="00BB3F91">
        <w:rPr>
          <w:rFonts w:cs="Times New Roman"/>
          <w:sz w:val="23"/>
          <w:szCs w:val="23"/>
        </w:rPr>
        <w:t>Use of Electronic Versions of this RFP</w:t>
      </w:r>
      <w:bookmarkEnd w:id="176"/>
      <w:bookmarkEnd w:id="177"/>
      <w:bookmarkEnd w:id="178"/>
    </w:p>
    <w:p w14:paraId="3630606B" w14:textId="77777777" w:rsidR="00A0039E" w:rsidRPr="008007CD" w:rsidRDefault="00A0039E" w:rsidP="00A0039E">
      <w:pPr>
        <w:pStyle w:val="BodyText"/>
        <w:ind w:left="720"/>
        <w:jc w:val="both"/>
        <w:rPr>
          <w:sz w:val="23"/>
          <w:szCs w:val="23"/>
        </w:rPr>
      </w:pPr>
      <w:bookmarkStart w:id="179" w:name="_Toc377565353"/>
      <w:bookmarkStart w:id="180" w:name="_Toc112832022"/>
      <w:r w:rsidRPr="008007CD">
        <w:rPr>
          <w:sz w:val="23"/>
          <w:szCs w:val="23"/>
        </w:rPr>
        <w:t xml:space="preserve">This RFP is being made available by electronic means.  In the event of conflict between a version of the RFP in the Offeror’s possession and the version maintained by the county, the Offeror acknowledges that the version maintained by the county shall govern.    Please refer to: </w:t>
      </w:r>
      <w:hyperlink r:id="rId20" w:history="1">
        <w:r w:rsidRPr="008007CD">
          <w:rPr>
            <w:rStyle w:val="Hyperlink"/>
            <w:sz w:val="23"/>
            <w:szCs w:val="23"/>
          </w:rPr>
          <w:t>https://www.torrancecountynm.org/rfb-rfp</w:t>
        </w:r>
      </w:hyperlink>
      <w:r w:rsidRPr="008007CD">
        <w:rPr>
          <w:sz w:val="23"/>
          <w:szCs w:val="23"/>
        </w:rPr>
        <w:t xml:space="preserve"> </w:t>
      </w:r>
    </w:p>
    <w:p w14:paraId="27357A3D" w14:textId="77777777" w:rsidR="00A97141" w:rsidRPr="00BB3F91" w:rsidRDefault="00A97141" w:rsidP="00BA7508">
      <w:pPr>
        <w:pStyle w:val="Heading3"/>
        <w:numPr>
          <w:ilvl w:val="0"/>
          <w:numId w:val="9"/>
        </w:numPr>
        <w:jc w:val="both"/>
        <w:rPr>
          <w:rFonts w:cs="Times New Roman"/>
          <w:sz w:val="23"/>
          <w:szCs w:val="23"/>
        </w:rPr>
      </w:pPr>
      <w:bookmarkStart w:id="181" w:name="_Toc377565354"/>
      <w:bookmarkStart w:id="182" w:name="_Toc112832023"/>
      <w:bookmarkStart w:id="183" w:name="_Toc207805430"/>
      <w:bookmarkStart w:id="184" w:name="_Toc232055176"/>
      <w:bookmarkEnd w:id="179"/>
      <w:bookmarkEnd w:id="180"/>
      <w:r w:rsidRPr="00BB3F91">
        <w:rPr>
          <w:rFonts w:cs="Times New Roman"/>
          <w:sz w:val="23"/>
          <w:szCs w:val="23"/>
        </w:rPr>
        <w:t>Campaign Contribution Disclosure Form</w:t>
      </w:r>
      <w:bookmarkEnd w:id="181"/>
      <w:bookmarkEnd w:id="182"/>
      <w:bookmarkEnd w:id="183"/>
    </w:p>
    <w:bookmarkEnd w:id="184"/>
    <w:p w14:paraId="58A53682" w14:textId="31FB0EB6" w:rsidR="001E7DB8" w:rsidRPr="00BB3F91" w:rsidRDefault="00152898" w:rsidP="00A0039E">
      <w:pPr>
        <w:ind w:left="720"/>
        <w:jc w:val="both"/>
        <w:rPr>
          <w:sz w:val="23"/>
          <w:szCs w:val="23"/>
        </w:rPr>
      </w:pPr>
      <w:r w:rsidRPr="00BB3F91">
        <w:rPr>
          <w:sz w:val="23"/>
          <w:szCs w:val="23"/>
        </w:rPr>
        <w:t xml:space="preserve">Offeror must complete, sign, and return the Campaign Contribution Disclosure Form (APPENDIX B) as a part of their proposal.  This requirement applies </w:t>
      </w:r>
      <w:proofErr w:type="gramStart"/>
      <w:r w:rsidRPr="00BB3F91">
        <w:rPr>
          <w:sz w:val="23"/>
          <w:szCs w:val="23"/>
        </w:rPr>
        <w:t>regardless</w:t>
      </w:r>
      <w:proofErr w:type="gramEnd"/>
      <w:r w:rsidRPr="00BB3F91">
        <w:rPr>
          <w:sz w:val="23"/>
          <w:szCs w:val="23"/>
        </w:rPr>
        <w:t xml:space="preserve"> whether a covered contribution was made or not made for the positions of Governor and Lieutenant Governor or other identified official.  </w:t>
      </w:r>
      <w:r w:rsidRPr="00BB3F91">
        <w:rPr>
          <w:b/>
          <w:sz w:val="23"/>
          <w:szCs w:val="23"/>
          <w:u w:val="single"/>
        </w:rPr>
        <w:t xml:space="preserve">Failure to complete and return the </w:t>
      </w:r>
      <w:proofErr w:type="gramStart"/>
      <w:r w:rsidRPr="00BB3F91">
        <w:rPr>
          <w:b/>
          <w:sz w:val="23"/>
          <w:szCs w:val="23"/>
          <w:u w:val="single"/>
        </w:rPr>
        <w:t>signed,</w:t>
      </w:r>
      <w:proofErr w:type="gramEnd"/>
      <w:r w:rsidRPr="00BB3F91">
        <w:rPr>
          <w:b/>
          <w:sz w:val="23"/>
          <w:szCs w:val="23"/>
          <w:u w:val="single"/>
        </w:rPr>
        <w:t xml:space="preserve"> unaltered form will result in Offeror’s disqualification.</w:t>
      </w:r>
    </w:p>
    <w:p w14:paraId="5528FEC1" w14:textId="77777777" w:rsidR="001E7DB8" w:rsidRPr="00BB3F91" w:rsidRDefault="001E7DB8" w:rsidP="00BA7508">
      <w:pPr>
        <w:pStyle w:val="Heading3"/>
        <w:numPr>
          <w:ilvl w:val="0"/>
          <w:numId w:val="9"/>
        </w:numPr>
        <w:jc w:val="both"/>
        <w:rPr>
          <w:rFonts w:cs="Times New Roman"/>
          <w:sz w:val="23"/>
          <w:szCs w:val="23"/>
        </w:rPr>
      </w:pPr>
      <w:bookmarkStart w:id="185" w:name="_Toc112832024"/>
      <w:bookmarkStart w:id="186" w:name="_Toc207805431"/>
      <w:r w:rsidRPr="00BB3F91">
        <w:rPr>
          <w:rFonts w:cs="Times New Roman"/>
          <w:sz w:val="23"/>
          <w:szCs w:val="23"/>
        </w:rPr>
        <w:t>Letter of Transmittal</w:t>
      </w:r>
      <w:bookmarkEnd w:id="185"/>
      <w:bookmarkEnd w:id="186"/>
    </w:p>
    <w:p w14:paraId="2B519621" w14:textId="77777777" w:rsidR="00152898" w:rsidRPr="00BB3F91" w:rsidRDefault="00152898" w:rsidP="00BB3F91">
      <w:pPr>
        <w:ind w:left="748"/>
        <w:jc w:val="both"/>
        <w:rPr>
          <w:sz w:val="23"/>
          <w:szCs w:val="23"/>
        </w:rPr>
      </w:pPr>
      <w:r w:rsidRPr="00BB3F91">
        <w:rPr>
          <w:sz w:val="23"/>
          <w:szCs w:val="23"/>
        </w:rPr>
        <w:t xml:space="preserve">Offeror’s proposal must be accompanied by a Letter of Transmittal Form (APPENDIX E), which must be </w:t>
      </w:r>
      <w:r w:rsidRPr="00BB3F91">
        <w:rPr>
          <w:b/>
          <w:sz w:val="23"/>
          <w:szCs w:val="23"/>
          <w:u w:val="single"/>
        </w:rPr>
        <w:t>signed</w:t>
      </w:r>
      <w:r w:rsidRPr="00BB3F91">
        <w:rPr>
          <w:sz w:val="23"/>
          <w:szCs w:val="23"/>
        </w:rPr>
        <w:t xml:space="preserve"> by the individual authorized to contractually </w:t>
      </w:r>
      <w:proofErr w:type="gramStart"/>
      <w:r w:rsidRPr="00BB3F91">
        <w:rPr>
          <w:sz w:val="23"/>
          <w:szCs w:val="23"/>
        </w:rPr>
        <w:t>obligate</w:t>
      </w:r>
      <w:proofErr w:type="gramEnd"/>
      <w:r w:rsidRPr="00BB3F91">
        <w:rPr>
          <w:sz w:val="23"/>
          <w:szCs w:val="23"/>
        </w:rPr>
        <w:t xml:space="preserve"> the company, identified in #2 below.  </w:t>
      </w:r>
    </w:p>
    <w:p w14:paraId="73F92EC6" w14:textId="77777777" w:rsidR="00152898" w:rsidRPr="00BB3F91" w:rsidRDefault="00152898" w:rsidP="00BB3F91">
      <w:pPr>
        <w:ind w:left="748"/>
        <w:jc w:val="both"/>
        <w:rPr>
          <w:sz w:val="23"/>
          <w:szCs w:val="23"/>
        </w:rPr>
      </w:pPr>
    </w:p>
    <w:p w14:paraId="39846A60" w14:textId="77777777" w:rsidR="00152898" w:rsidRPr="00BB3F91" w:rsidRDefault="00152898" w:rsidP="00BB3F91">
      <w:pPr>
        <w:ind w:left="748"/>
        <w:jc w:val="both"/>
        <w:rPr>
          <w:sz w:val="23"/>
          <w:szCs w:val="23"/>
        </w:rPr>
      </w:pPr>
      <w:r w:rsidRPr="00BB3F91">
        <w:rPr>
          <w:sz w:val="23"/>
          <w:szCs w:val="23"/>
        </w:rPr>
        <w:t>Provide the following information:</w:t>
      </w:r>
    </w:p>
    <w:p w14:paraId="27F1B5E0" w14:textId="77777777" w:rsidR="00152898" w:rsidRPr="00BB3F91" w:rsidRDefault="00152898" w:rsidP="00BB3F91">
      <w:pPr>
        <w:jc w:val="both"/>
        <w:rPr>
          <w:sz w:val="23"/>
          <w:szCs w:val="23"/>
        </w:rPr>
      </w:pPr>
    </w:p>
    <w:p w14:paraId="7EDB1369" w14:textId="77777777" w:rsidR="00152898" w:rsidRPr="00BB3F91" w:rsidRDefault="00152898" w:rsidP="009E23F6">
      <w:pPr>
        <w:numPr>
          <w:ilvl w:val="0"/>
          <w:numId w:val="24"/>
        </w:numPr>
        <w:ind w:left="1080"/>
        <w:jc w:val="both"/>
        <w:rPr>
          <w:sz w:val="23"/>
          <w:szCs w:val="23"/>
        </w:rPr>
      </w:pPr>
      <w:r w:rsidRPr="00BB3F91">
        <w:rPr>
          <w:sz w:val="23"/>
          <w:szCs w:val="23"/>
        </w:rPr>
        <w:t xml:space="preserve">Identify the submitting business entity; Name, Mailing Address, Phone Number, Federal Tax ID Number (TIN), and New Mexico Business Tax ID </w:t>
      </w:r>
      <w:proofErr w:type="gramStart"/>
      <w:r w:rsidRPr="00BB3F91">
        <w:rPr>
          <w:sz w:val="23"/>
          <w:szCs w:val="23"/>
        </w:rPr>
        <w:t>Number(</w:t>
      </w:r>
      <w:proofErr w:type="gramEnd"/>
      <w:r w:rsidRPr="00BB3F91">
        <w:rPr>
          <w:sz w:val="23"/>
          <w:szCs w:val="23"/>
        </w:rPr>
        <w:t>BTIN, formerly CRS);</w:t>
      </w:r>
    </w:p>
    <w:p w14:paraId="35849676" w14:textId="77777777" w:rsidR="00152898" w:rsidRPr="00BB3F91" w:rsidRDefault="00152898" w:rsidP="009E23F6">
      <w:pPr>
        <w:numPr>
          <w:ilvl w:val="0"/>
          <w:numId w:val="24"/>
        </w:numPr>
        <w:ind w:left="1080"/>
        <w:jc w:val="both"/>
        <w:rPr>
          <w:sz w:val="23"/>
          <w:szCs w:val="23"/>
        </w:rPr>
      </w:pPr>
      <w:r w:rsidRPr="00BB3F91">
        <w:rPr>
          <w:sz w:val="23"/>
          <w:szCs w:val="23"/>
        </w:rPr>
        <w:t xml:space="preserve">Identify the Name, Title, Telephone, and E-mail address of the person authorized by the Offeror’s organization to (A) contractually obligate the business entity providing the Offer, (B) negotiate a contract on behalf of the organization; and/or (C) provide clarifications or </w:t>
      </w:r>
      <w:r w:rsidRPr="00BB3F91">
        <w:rPr>
          <w:sz w:val="23"/>
          <w:szCs w:val="23"/>
        </w:rPr>
        <w:lastRenderedPageBreak/>
        <w:t xml:space="preserve">answer questions regarding the Offeror’s proposal content </w:t>
      </w:r>
      <w:r w:rsidRPr="00BB3F91">
        <w:rPr>
          <w:i/>
          <w:sz w:val="23"/>
          <w:szCs w:val="23"/>
        </w:rPr>
        <w:t>(A response to B and/or C is only necessary if the responses differs from the individual identified in A)</w:t>
      </w:r>
      <w:r w:rsidRPr="00BB3F91">
        <w:rPr>
          <w:sz w:val="23"/>
          <w:szCs w:val="23"/>
        </w:rPr>
        <w:t>;</w:t>
      </w:r>
    </w:p>
    <w:p w14:paraId="3A8CF553" w14:textId="77777777" w:rsidR="00152898" w:rsidRPr="00BB3F91" w:rsidRDefault="00152898" w:rsidP="009E23F6">
      <w:pPr>
        <w:numPr>
          <w:ilvl w:val="0"/>
          <w:numId w:val="24"/>
        </w:numPr>
        <w:ind w:left="1080"/>
        <w:jc w:val="both"/>
        <w:rPr>
          <w:sz w:val="23"/>
          <w:szCs w:val="23"/>
        </w:rPr>
      </w:pPr>
      <w:r w:rsidRPr="00BB3F91">
        <w:rPr>
          <w:sz w:val="23"/>
          <w:szCs w:val="23"/>
        </w:rPr>
        <w:t>Identify any subcontractor/s that may be utilized in the performance of any resultant contract award;</w:t>
      </w:r>
    </w:p>
    <w:p w14:paraId="4CAC3D6E" w14:textId="77777777" w:rsidR="00152898" w:rsidRPr="00BB3F91" w:rsidRDefault="00152898" w:rsidP="009E23F6">
      <w:pPr>
        <w:numPr>
          <w:ilvl w:val="0"/>
          <w:numId w:val="24"/>
        </w:numPr>
        <w:ind w:left="1080"/>
        <w:jc w:val="both"/>
        <w:rPr>
          <w:sz w:val="23"/>
          <w:szCs w:val="23"/>
        </w:rPr>
      </w:pPr>
      <w:r w:rsidRPr="00BB3F91">
        <w:rPr>
          <w:sz w:val="23"/>
          <w:szCs w:val="23"/>
        </w:rPr>
        <w:t>Identify any other entity/-</w:t>
      </w:r>
      <w:proofErr w:type="spellStart"/>
      <w:r w:rsidRPr="00BB3F91">
        <w:rPr>
          <w:sz w:val="23"/>
          <w:szCs w:val="23"/>
        </w:rPr>
        <w:t>ies</w:t>
      </w:r>
      <w:proofErr w:type="spellEnd"/>
      <w:r w:rsidRPr="00BB3F91">
        <w:rPr>
          <w:sz w:val="23"/>
          <w:szCs w:val="23"/>
        </w:rPr>
        <w:t xml:space="preserve"> (such as State Agency, reseller, etc., that is not a sub-contractor identified in #3) that may be used in the performance of this awarded contract; and</w:t>
      </w:r>
    </w:p>
    <w:p w14:paraId="06BD7B5B" w14:textId="77777777" w:rsidR="00152898" w:rsidRPr="00BB3F91" w:rsidRDefault="00152898" w:rsidP="009E23F6">
      <w:pPr>
        <w:numPr>
          <w:ilvl w:val="0"/>
          <w:numId w:val="24"/>
        </w:numPr>
        <w:ind w:left="1080"/>
        <w:jc w:val="both"/>
        <w:rPr>
          <w:sz w:val="23"/>
          <w:szCs w:val="23"/>
        </w:rPr>
      </w:pPr>
      <w:r w:rsidRPr="00BB3F91">
        <w:rPr>
          <w:sz w:val="23"/>
          <w:szCs w:val="23"/>
        </w:rPr>
        <w:t>The individual identified in #2 above, must sign and date the form, attesting to the veracity of the information provided, and acknowledging (a) the organization’s acceptance of the Conditions Governing the Procurement stated in Section II.C.1, (b) the organizations acceptance of the Section V Evaluation Factors, and (c) receipt of any and all amendments to the RFP.</w:t>
      </w:r>
    </w:p>
    <w:p w14:paraId="2E321618" w14:textId="77777777" w:rsidR="00152898" w:rsidRPr="00BB3F91" w:rsidRDefault="00152898" w:rsidP="00BB3F91">
      <w:pPr>
        <w:ind w:left="720"/>
        <w:jc w:val="both"/>
        <w:rPr>
          <w:b/>
          <w:sz w:val="23"/>
          <w:szCs w:val="23"/>
          <w:u w:val="single"/>
        </w:rPr>
      </w:pPr>
    </w:p>
    <w:p w14:paraId="30FB8D1C" w14:textId="2BE04E4F" w:rsidR="009E0B61" w:rsidRPr="00E435CD" w:rsidRDefault="00152898" w:rsidP="00E435CD">
      <w:pPr>
        <w:ind w:left="720"/>
        <w:jc w:val="both"/>
        <w:rPr>
          <w:b/>
          <w:sz w:val="23"/>
          <w:szCs w:val="23"/>
          <w:u w:val="single"/>
        </w:rPr>
      </w:pPr>
      <w:r w:rsidRPr="00BB3F91">
        <w:rPr>
          <w:b/>
          <w:sz w:val="23"/>
          <w:szCs w:val="23"/>
          <w:u w:val="single"/>
        </w:rPr>
        <w:t>Failure to submit a signed Letter of Transmittal Form (Appendix E) will result in Offeror’s disqualification.</w:t>
      </w:r>
    </w:p>
    <w:p w14:paraId="3D613175" w14:textId="77777777" w:rsidR="00686A56" w:rsidRPr="00BB3F91" w:rsidRDefault="00686A56" w:rsidP="00BA7508">
      <w:pPr>
        <w:pStyle w:val="Heading3"/>
        <w:numPr>
          <w:ilvl w:val="0"/>
          <w:numId w:val="9"/>
        </w:numPr>
        <w:jc w:val="both"/>
        <w:rPr>
          <w:rFonts w:cs="Times New Roman"/>
          <w:sz w:val="23"/>
          <w:szCs w:val="23"/>
        </w:rPr>
      </w:pPr>
      <w:bookmarkStart w:id="187" w:name="_Toc377565356"/>
      <w:bookmarkStart w:id="188" w:name="_Toc112832025"/>
      <w:bookmarkStart w:id="189" w:name="_Toc207805432"/>
      <w:r w:rsidRPr="00BB3F91">
        <w:rPr>
          <w:rFonts w:cs="Times New Roman"/>
          <w:sz w:val="23"/>
          <w:szCs w:val="23"/>
        </w:rPr>
        <w:t>Disclosure Regarding Responsibility</w:t>
      </w:r>
      <w:bookmarkEnd w:id="187"/>
      <w:bookmarkEnd w:id="188"/>
      <w:bookmarkEnd w:id="189"/>
    </w:p>
    <w:p w14:paraId="7599FDC3" w14:textId="77777777" w:rsidR="009B00C8" w:rsidRPr="00BB3F91" w:rsidRDefault="009B00C8" w:rsidP="009E23F6">
      <w:pPr>
        <w:widowControl w:val="0"/>
        <w:numPr>
          <w:ilvl w:val="0"/>
          <w:numId w:val="14"/>
        </w:numPr>
        <w:suppressAutoHyphens/>
        <w:contextualSpacing/>
        <w:jc w:val="both"/>
        <w:rPr>
          <w:sz w:val="23"/>
          <w:szCs w:val="23"/>
        </w:rPr>
      </w:pPr>
      <w:r w:rsidRPr="00BB3F91">
        <w:rPr>
          <w:sz w:val="23"/>
          <w:szCs w:val="23"/>
        </w:rPr>
        <w:t xml:space="preserve">Any prospective Contractor and any of its </w:t>
      </w:r>
      <w:proofErr w:type="gramStart"/>
      <w:r w:rsidRPr="00BB3F91">
        <w:rPr>
          <w:sz w:val="23"/>
          <w:szCs w:val="23"/>
        </w:rPr>
        <w:t>Principals</w:t>
      </w:r>
      <w:proofErr w:type="gramEnd"/>
      <w:r w:rsidRPr="00BB3F91">
        <w:rPr>
          <w:sz w:val="23"/>
          <w:szCs w:val="23"/>
        </w:rPr>
        <w:t xml:space="preserve"> who enter into a contract greater</w:t>
      </w:r>
      <w:r w:rsidR="00546FBD" w:rsidRPr="00BB3F91">
        <w:rPr>
          <w:sz w:val="23"/>
          <w:szCs w:val="23"/>
        </w:rPr>
        <w:t xml:space="preserve"> </w:t>
      </w:r>
      <w:r w:rsidRPr="00BB3F91">
        <w:rPr>
          <w:sz w:val="23"/>
          <w:szCs w:val="23"/>
        </w:rPr>
        <w:t>than sixty thousand dollars ($60,000.00) with any state agency or local public body for professional services, tangible personal property, services or construction agrees to disclose whether the Contractor, or any principal of the Contractor’s company:</w:t>
      </w:r>
    </w:p>
    <w:p w14:paraId="2FA927BD" w14:textId="77777777" w:rsidR="009B00C8" w:rsidRPr="00BB3F91" w:rsidRDefault="009B00C8" w:rsidP="009E23F6">
      <w:pPr>
        <w:numPr>
          <w:ilvl w:val="0"/>
          <w:numId w:val="15"/>
        </w:numPr>
        <w:ind w:left="1440"/>
        <w:jc w:val="both"/>
        <w:rPr>
          <w:b/>
          <w:sz w:val="23"/>
          <w:szCs w:val="23"/>
        </w:rPr>
      </w:pPr>
      <w:r w:rsidRPr="00BB3F91">
        <w:rPr>
          <w:sz w:val="23"/>
          <w:szCs w:val="23"/>
        </w:rPr>
        <w:t>is presently debarred, suspended, proposed for debarment, or declared ineligible for award of contract by any federal entity, state agency or local public body;</w:t>
      </w:r>
    </w:p>
    <w:p w14:paraId="076647EB" w14:textId="77777777" w:rsidR="009B00C8" w:rsidRPr="00BB3F91" w:rsidRDefault="009B00C8" w:rsidP="00BB3F91">
      <w:pPr>
        <w:jc w:val="both"/>
        <w:rPr>
          <w:sz w:val="23"/>
          <w:szCs w:val="23"/>
        </w:rPr>
      </w:pPr>
    </w:p>
    <w:p w14:paraId="79E1B612" w14:textId="77777777" w:rsidR="009B00C8" w:rsidRPr="00BB3F91" w:rsidRDefault="009B00C8" w:rsidP="009E23F6">
      <w:pPr>
        <w:numPr>
          <w:ilvl w:val="0"/>
          <w:numId w:val="15"/>
        </w:numPr>
        <w:ind w:left="1440"/>
        <w:jc w:val="both"/>
        <w:rPr>
          <w:sz w:val="23"/>
          <w:szCs w:val="23"/>
        </w:rPr>
      </w:pPr>
      <w:r w:rsidRPr="00BB3F91">
        <w:rPr>
          <w:sz w:val="23"/>
          <w:szCs w:val="23"/>
        </w:rPr>
        <w:t xml:space="preserve">has within a three-year period preceding this </w:t>
      </w:r>
      <w:proofErr w:type="gramStart"/>
      <w:r w:rsidRPr="00BB3F91">
        <w:rPr>
          <w:sz w:val="23"/>
          <w:szCs w:val="23"/>
        </w:rPr>
        <w:t>offer,</w:t>
      </w:r>
      <w:proofErr w:type="gramEnd"/>
      <w:r w:rsidRPr="00BB3F91">
        <w:rPr>
          <w:sz w:val="23"/>
          <w:szCs w:val="23"/>
        </w:rPr>
        <w:t xml:space="preserve"> been convicted in a criminal matter or had a civil judgment rendered against them for: </w:t>
      </w:r>
    </w:p>
    <w:p w14:paraId="6312B71D" w14:textId="77777777" w:rsidR="009B00C8" w:rsidRPr="00BB3F91" w:rsidRDefault="009B00C8" w:rsidP="009E23F6">
      <w:pPr>
        <w:numPr>
          <w:ilvl w:val="0"/>
          <w:numId w:val="16"/>
        </w:numPr>
        <w:ind w:left="1710" w:hanging="270"/>
        <w:jc w:val="both"/>
        <w:rPr>
          <w:sz w:val="23"/>
          <w:szCs w:val="23"/>
        </w:rPr>
      </w:pPr>
      <w:r w:rsidRPr="00BB3F91">
        <w:rPr>
          <w:sz w:val="23"/>
          <w:szCs w:val="23"/>
        </w:rPr>
        <w:t xml:space="preserve">the commission of fraud or a criminal offense in connection with obtaining, attempting to obtain, or performing a public (federal, state or local) contract or subcontract; </w:t>
      </w:r>
    </w:p>
    <w:p w14:paraId="6007C6FF" w14:textId="77777777" w:rsidR="009B00C8" w:rsidRPr="00BB3F91" w:rsidRDefault="009B00C8" w:rsidP="009E23F6">
      <w:pPr>
        <w:numPr>
          <w:ilvl w:val="0"/>
          <w:numId w:val="16"/>
        </w:numPr>
        <w:ind w:left="1710" w:hanging="270"/>
        <w:jc w:val="both"/>
        <w:rPr>
          <w:sz w:val="23"/>
          <w:szCs w:val="23"/>
        </w:rPr>
      </w:pPr>
      <w:r w:rsidRPr="00BB3F91">
        <w:rPr>
          <w:sz w:val="23"/>
          <w:szCs w:val="23"/>
        </w:rPr>
        <w:t>violation of Federal or state antitrust statutes related to the submission of offers; or</w:t>
      </w:r>
    </w:p>
    <w:p w14:paraId="256A2152" w14:textId="77777777" w:rsidR="009B00C8" w:rsidRPr="00BB3F91" w:rsidRDefault="009B00C8" w:rsidP="009E23F6">
      <w:pPr>
        <w:numPr>
          <w:ilvl w:val="0"/>
          <w:numId w:val="16"/>
        </w:numPr>
        <w:ind w:left="1710" w:hanging="270"/>
        <w:jc w:val="both"/>
        <w:rPr>
          <w:sz w:val="23"/>
          <w:szCs w:val="23"/>
        </w:rPr>
      </w:pPr>
      <w:r w:rsidRPr="00BB3F91">
        <w:rPr>
          <w:sz w:val="23"/>
          <w:szCs w:val="23"/>
        </w:rPr>
        <w:t>the commission in any federal or state jurisdiction of embezzlement, theft, forgery, bribery, falsification or destruction of records, making false statements, tax evasion, violation of Federal criminal tax law, or receiving stolen property;</w:t>
      </w:r>
    </w:p>
    <w:p w14:paraId="738D03DA" w14:textId="77777777" w:rsidR="009B00C8" w:rsidRPr="00BB3F91" w:rsidRDefault="009B00C8" w:rsidP="00BB3F91">
      <w:pPr>
        <w:jc w:val="both"/>
        <w:rPr>
          <w:sz w:val="23"/>
          <w:szCs w:val="23"/>
        </w:rPr>
      </w:pPr>
    </w:p>
    <w:p w14:paraId="03D9C3D3" w14:textId="77777777" w:rsidR="009B00C8" w:rsidRPr="00BB3F91" w:rsidRDefault="009B00C8" w:rsidP="009E23F6">
      <w:pPr>
        <w:numPr>
          <w:ilvl w:val="0"/>
          <w:numId w:val="15"/>
        </w:numPr>
        <w:ind w:left="1440"/>
        <w:jc w:val="both"/>
        <w:rPr>
          <w:sz w:val="23"/>
          <w:szCs w:val="23"/>
        </w:rPr>
      </w:pPr>
      <w:r w:rsidRPr="00BB3F91">
        <w:rPr>
          <w:sz w:val="23"/>
          <w:szCs w:val="23"/>
        </w:rPr>
        <w:t xml:space="preserve">is presently indicted for, or otherwise criminally or civilly charged by any (federal state or local) government entity with the commission of any of the offenses enumerated in paragraph </w:t>
      </w:r>
      <w:r w:rsidR="00D47628" w:rsidRPr="00BB3F91">
        <w:rPr>
          <w:sz w:val="23"/>
          <w:szCs w:val="23"/>
        </w:rPr>
        <w:t>A</w:t>
      </w:r>
      <w:r w:rsidRPr="00BB3F91">
        <w:rPr>
          <w:sz w:val="23"/>
          <w:szCs w:val="23"/>
        </w:rPr>
        <w:t xml:space="preserve"> of this disclosure;</w:t>
      </w:r>
    </w:p>
    <w:p w14:paraId="543A326B" w14:textId="77777777" w:rsidR="009B00C8" w:rsidRPr="00BB3F91" w:rsidRDefault="009B00C8" w:rsidP="009E23F6">
      <w:pPr>
        <w:numPr>
          <w:ilvl w:val="0"/>
          <w:numId w:val="18"/>
        </w:numPr>
        <w:ind w:left="1440" w:hanging="360"/>
        <w:jc w:val="both"/>
        <w:rPr>
          <w:sz w:val="23"/>
          <w:szCs w:val="23"/>
        </w:rPr>
      </w:pPr>
      <w:r w:rsidRPr="00BB3F91">
        <w:rPr>
          <w:sz w:val="23"/>
          <w:szCs w:val="23"/>
        </w:rPr>
        <w:t>has, preceding this offer, been notified of any delinquent Federal or state taxes in an amount that exceeds $3,000.00 of which the liability remains unsatisfied. Taxes are considered delinquent if the following criteria apply.</w:t>
      </w:r>
    </w:p>
    <w:p w14:paraId="57AD189F" w14:textId="77777777" w:rsidR="009B00C8" w:rsidRPr="00BB3F91" w:rsidRDefault="009B00C8" w:rsidP="009E23F6">
      <w:pPr>
        <w:numPr>
          <w:ilvl w:val="1"/>
          <w:numId w:val="18"/>
        </w:numPr>
        <w:jc w:val="both"/>
        <w:rPr>
          <w:sz w:val="23"/>
          <w:szCs w:val="23"/>
        </w:rPr>
      </w:pPr>
      <w:r w:rsidRPr="00BB3F91">
        <w:rPr>
          <w:sz w:val="23"/>
          <w:szCs w:val="23"/>
        </w:rPr>
        <w:t xml:space="preserve">The tax liability is finally determined.  The liability is finally determined if it has been assessed.  </w:t>
      </w:r>
      <w:proofErr w:type="gramStart"/>
      <w:r w:rsidRPr="00BB3F91">
        <w:rPr>
          <w:sz w:val="23"/>
          <w:szCs w:val="23"/>
        </w:rPr>
        <w:t>A liability</w:t>
      </w:r>
      <w:proofErr w:type="gramEnd"/>
      <w:r w:rsidRPr="00BB3F91">
        <w:rPr>
          <w:sz w:val="23"/>
          <w:szCs w:val="23"/>
        </w:rPr>
        <w:t xml:space="preserve"> is not finally determined if there is a pending administrative or judicial challenge.  In the case of a judicial challenge of </w:t>
      </w:r>
      <w:proofErr w:type="gramStart"/>
      <w:r w:rsidRPr="00BB3F91">
        <w:rPr>
          <w:sz w:val="23"/>
          <w:szCs w:val="23"/>
        </w:rPr>
        <w:t>the liability</w:t>
      </w:r>
      <w:proofErr w:type="gramEnd"/>
      <w:r w:rsidRPr="00BB3F91">
        <w:rPr>
          <w:sz w:val="23"/>
          <w:szCs w:val="23"/>
        </w:rPr>
        <w:t xml:space="preserve">, </w:t>
      </w:r>
      <w:proofErr w:type="gramStart"/>
      <w:r w:rsidRPr="00BB3F91">
        <w:rPr>
          <w:sz w:val="23"/>
          <w:szCs w:val="23"/>
        </w:rPr>
        <w:t>the liability</w:t>
      </w:r>
      <w:proofErr w:type="gramEnd"/>
      <w:r w:rsidRPr="00BB3F91">
        <w:rPr>
          <w:sz w:val="23"/>
          <w:szCs w:val="23"/>
        </w:rPr>
        <w:t xml:space="preserve"> is not finally determined until all judicial appeal rights have been exhausted.</w:t>
      </w:r>
    </w:p>
    <w:p w14:paraId="26967F3A" w14:textId="77777777" w:rsidR="009B00C8" w:rsidRPr="00BB3F91" w:rsidRDefault="009B00C8" w:rsidP="009E23F6">
      <w:pPr>
        <w:numPr>
          <w:ilvl w:val="1"/>
          <w:numId w:val="18"/>
        </w:numPr>
        <w:jc w:val="both"/>
        <w:rPr>
          <w:sz w:val="23"/>
          <w:szCs w:val="23"/>
        </w:rPr>
      </w:pPr>
      <w:r w:rsidRPr="00BB3F91">
        <w:rPr>
          <w:sz w:val="23"/>
          <w:szCs w:val="23"/>
        </w:rPr>
        <w:t xml:space="preserve">The taxpayer is delinquent in making </w:t>
      </w:r>
      <w:proofErr w:type="gramStart"/>
      <w:r w:rsidRPr="00BB3F91">
        <w:rPr>
          <w:sz w:val="23"/>
          <w:szCs w:val="23"/>
        </w:rPr>
        <w:t>payment</w:t>
      </w:r>
      <w:proofErr w:type="gramEnd"/>
      <w:r w:rsidRPr="00BB3F91">
        <w:rPr>
          <w:sz w:val="23"/>
          <w:szCs w:val="23"/>
        </w:rPr>
        <w:t>.  A taxpayer is delinquent if the taxpayer has failed to pay the tax liability when full payment was due and required.  A taxpayer is not delinquent in cases where enforced collection action is precluded.</w:t>
      </w:r>
    </w:p>
    <w:p w14:paraId="769BAA62" w14:textId="2F6B4475" w:rsidR="009B00C8" w:rsidRPr="00BB3F91" w:rsidRDefault="00372116" w:rsidP="009E23F6">
      <w:pPr>
        <w:numPr>
          <w:ilvl w:val="1"/>
          <w:numId w:val="18"/>
        </w:numPr>
        <w:jc w:val="both"/>
        <w:rPr>
          <w:sz w:val="23"/>
          <w:szCs w:val="23"/>
        </w:rPr>
      </w:pPr>
      <w:r w:rsidRPr="00BB3F91">
        <w:rPr>
          <w:sz w:val="23"/>
          <w:szCs w:val="23"/>
        </w:rPr>
        <w:lastRenderedPageBreak/>
        <w:t>Have within a three-</w:t>
      </w:r>
      <w:r w:rsidR="009B00C8" w:rsidRPr="00BB3F91">
        <w:rPr>
          <w:sz w:val="23"/>
          <w:szCs w:val="23"/>
        </w:rPr>
        <w:t>year period preceding this offer, had one or more contracts terminated for default by any federal or state agency or local public body.)</w:t>
      </w:r>
    </w:p>
    <w:p w14:paraId="4CE47B65" w14:textId="77777777" w:rsidR="009B00C8" w:rsidRPr="00BB3F91" w:rsidRDefault="009B00C8" w:rsidP="00BB3F91">
      <w:pPr>
        <w:widowControl w:val="0"/>
        <w:suppressAutoHyphens/>
        <w:ind w:left="3240"/>
        <w:jc w:val="both"/>
        <w:rPr>
          <w:sz w:val="23"/>
          <w:szCs w:val="23"/>
        </w:rPr>
      </w:pPr>
    </w:p>
    <w:p w14:paraId="745EAD07" w14:textId="77777777" w:rsidR="009B00C8" w:rsidRPr="00BB3F91" w:rsidRDefault="009B00C8" w:rsidP="009E23F6">
      <w:pPr>
        <w:widowControl w:val="0"/>
        <w:numPr>
          <w:ilvl w:val="0"/>
          <w:numId w:val="14"/>
        </w:numPr>
        <w:suppressAutoHyphens/>
        <w:contextualSpacing/>
        <w:jc w:val="both"/>
        <w:rPr>
          <w:sz w:val="23"/>
          <w:szCs w:val="23"/>
        </w:rPr>
      </w:pPr>
      <w:r w:rsidRPr="00BB3F91">
        <w:rPr>
          <w:sz w:val="23"/>
          <w:szCs w:val="23"/>
        </w:rPr>
        <w:t>Principal, for the purpose of this disclosure, means an officer, director, owner, partner,</w:t>
      </w:r>
      <w:r w:rsidR="00546FBD" w:rsidRPr="00BB3F91">
        <w:rPr>
          <w:sz w:val="23"/>
          <w:szCs w:val="23"/>
        </w:rPr>
        <w:t xml:space="preserve"> </w:t>
      </w:r>
      <w:r w:rsidRPr="00BB3F91">
        <w:rPr>
          <w:sz w:val="23"/>
          <w:szCs w:val="23"/>
        </w:rPr>
        <w:t>or</w:t>
      </w:r>
      <w:r w:rsidR="00D47628" w:rsidRPr="00BB3F91">
        <w:rPr>
          <w:sz w:val="23"/>
          <w:szCs w:val="23"/>
        </w:rPr>
        <w:t xml:space="preserve"> </w:t>
      </w:r>
      <w:r w:rsidRPr="00BB3F91">
        <w:rPr>
          <w:sz w:val="23"/>
          <w:szCs w:val="23"/>
        </w:rPr>
        <w:t xml:space="preserve">a person having primary management or supervisory responsibilities within a business entity or related </w:t>
      </w:r>
      <w:proofErr w:type="gramStart"/>
      <w:r w:rsidRPr="00BB3F91">
        <w:rPr>
          <w:sz w:val="23"/>
          <w:szCs w:val="23"/>
        </w:rPr>
        <w:t>entities</w:t>
      </w:r>
      <w:proofErr w:type="gramEnd"/>
      <w:r w:rsidRPr="00BB3F91">
        <w:rPr>
          <w:sz w:val="23"/>
          <w:szCs w:val="23"/>
        </w:rPr>
        <w:t>.</w:t>
      </w:r>
    </w:p>
    <w:p w14:paraId="6F20CF7D" w14:textId="77777777" w:rsidR="009B00C8" w:rsidRPr="00BB3F91" w:rsidRDefault="009B00C8" w:rsidP="00BB3F91">
      <w:pPr>
        <w:widowControl w:val="0"/>
        <w:suppressAutoHyphens/>
        <w:ind w:left="720" w:firstLine="720"/>
        <w:jc w:val="both"/>
        <w:rPr>
          <w:sz w:val="23"/>
          <w:szCs w:val="23"/>
        </w:rPr>
      </w:pPr>
    </w:p>
    <w:p w14:paraId="58C4E89E" w14:textId="77777777" w:rsidR="009B00C8" w:rsidRPr="00BB3F91" w:rsidRDefault="009B00C8" w:rsidP="009E23F6">
      <w:pPr>
        <w:widowControl w:val="0"/>
        <w:numPr>
          <w:ilvl w:val="0"/>
          <w:numId w:val="14"/>
        </w:numPr>
        <w:suppressAutoHyphens/>
        <w:contextualSpacing/>
        <w:jc w:val="both"/>
        <w:rPr>
          <w:sz w:val="23"/>
          <w:szCs w:val="23"/>
        </w:rPr>
      </w:pPr>
      <w:r w:rsidRPr="00BB3F91">
        <w:rPr>
          <w:sz w:val="23"/>
          <w:szCs w:val="23"/>
        </w:rPr>
        <w:t>The Contractor shall provide immediate written notice to the State Purchasing Agent or</w:t>
      </w:r>
      <w:r w:rsidR="00546FBD" w:rsidRPr="00BB3F91">
        <w:rPr>
          <w:sz w:val="23"/>
          <w:szCs w:val="23"/>
        </w:rPr>
        <w:t xml:space="preserve"> </w:t>
      </w:r>
      <w:r w:rsidRPr="00BB3F91">
        <w:rPr>
          <w:sz w:val="23"/>
          <w:szCs w:val="23"/>
        </w:rPr>
        <w:t>other party to this Agreement if, at any time during the term of this Agreement, the Contractor learns that the Contractor’s disclosure was at any time erroneous or became erroneous by reason of changed circumstances.</w:t>
      </w:r>
    </w:p>
    <w:p w14:paraId="151CD922" w14:textId="77777777" w:rsidR="00F0645F" w:rsidRPr="00BB3F91" w:rsidRDefault="00F0645F" w:rsidP="00BB3F91">
      <w:pPr>
        <w:widowControl w:val="0"/>
        <w:suppressAutoHyphens/>
        <w:ind w:left="1080"/>
        <w:contextualSpacing/>
        <w:jc w:val="both"/>
        <w:rPr>
          <w:sz w:val="23"/>
          <w:szCs w:val="23"/>
        </w:rPr>
      </w:pPr>
    </w:p>
    <w:p w14:paraId="0EC297C4" w14:textId="77777777" w:rsidR="00CE5CEB" w:rsidRPr="00BB3F91" w:rsidRDefault="00F0645F" w:rsidP="009E23F6">
      <w:pPr>
        <w:widowControl w:val="0"/>
        <w:numPr>
          <w:ilvl w:val="0"/>
          <w:numId w:val="14"/>
        </w:numPr>
        <w:suppressAutoHyphens/>
        <w:contextualSpacing/>
        <w:jc w:val="both"/>
        <w:rPr>
          <w:sz w:val="23"/>
          <w:szCs w:val="23"/>
        </w:rPr>
      </w:pPr>
      <w:r w:rsidRPr="00BB3F91">
        <w:rPr>
          <w:sz w:val="23"/>
          <w:szCs w:val="23"/>
        </w:rPr>
        <w:t>A disclosure that any of the items in this requirement exist will not necessarily result in termination of this Agreement.  However, the disclosure will be considered in the determination of the Contractor’s responsibility and ability to perform under this Agreement.  Failure of the Contractor to furnish a disclosure or provide additional information as requested will render the Offeror nonresponsive.</w:t>
      </w:r>
    </w:p>
    <w:p w14:paraId="5A44E656" w14:textId="77777777" w:rsidR="009B00C8" w:rsidRPr="00BB3F91" w:rsidRDefault="009B00C8" w:rsidP="00BB3F91">
      <w:pPr>
        <w:widowControl w:val="0"/>
        <w:suppressAutoHyphens/>
        <w:ind w:left="1440"/>
        <w:contextualSpacing/>
        <w:jc w:val="both"/>
        <w:rPr>
          <w:sz w:val="23"/>
          <w:szCs w:val="23"/>
        </w:rPr>
      </w:pPr>
    </w:p>
    <w:p w14:paraId="20454A8F" w14:textId="77777777" w:rsidR="009B00C8" w:rsidRPr="00BB3F91" w:rsidRDefault="009B00C8" w:rsidP="009E23F6">
      <w:pPr>
        <w:widowControl w:val="0"/>
        <w:numPr>
          <w:ilvl w:val="0"/>
          <w:numId w:val="14"/>
        </w:numPr>
        <w:suppressAutoHyphens/>
        <w:contextualSpacing/>
        <w:jc w:val="both"/>
        <w:rPr>
          <w:sz w:val="23"/>
          <w:szCs w:val="23"/>
        </w:rPr>
      </w:pPr>
      <w:r w:rsidRPr="00BB3F91">
        <w:rPr>
          <w:sz w:val="23"/>
          <w:szCs w:val="23"/>
        </w:rPr>
        <w:t>Nothing contained in the foregoing shall be construed to require establishment of a</w:t>
      </w:r>
      <w:r w:rsidR="00546FBD" w:rsidRPr="00BB3F91">
        <w:rPr>
          <w:sz w:val="23"/>
          <w:szCs w:val="23"/>
        </w:rPr>
        <w:t xml:space="preserve"> </w:t>
      </w:r>
      <w:r w:rsidRPr="00BB3F91">
        <w:rPr>
          <w:sz w:val="23"/>
          <w:szCs w:val="23"/>
        </w:rPr>
        <w:t xml:space="preserve">system of records </w:t>
      </w:r>
      <w:proofErr w:type="gramStart"/>
      <w:r w:rsidRPr="00BB3F91">
        <w:rPr>
          <w:sz w:val="23"/>
          <w:szCs w:val="23"/>
        </w:rPr>
        <w:t>in order to</w:t>
      </w:r>
      <w:proofErr w:type="gramEnd"/>
      <w:r w:rsidRPr="00BB3F91">
        <w:rPr>
          <w:sz w:val="23"/>
          <w:szCs w:val="23"/>
        </w:rPr>
        <w:t xml:space="preserve"> render, in good faith, the disclosure required by this document.  The knowledge and information of a Contractor is not required to exceed that which is the normally possessed by a prudent person in the ordinary course of business dealings.</w:t>
      </w:r>
    </w:p>
    <w:p w14:paraId="1D4A1735" w14:textId="77777777" w:rsidR="009B00C8" w:rsidRPr="00BB3F91" w:rsidRDefault="009B00C8" w:rsidP="00BB3F91">
      <w:pPr>
        <w:widowControl w:val="0"/>
        <w:suppressAutoHyphens/>
        <w:ind w:left="720" w:firstLine="720"/>
        <w:jc w:val="both"/>
        <w:rPr>
          <w:sz w:val="23"/>
          <w:szCs w:val="23"/>
        </w:rPr>
      </w:pPr>
    </w:p>
    <w:p w14:paraId="3E691C21" w14:textId="77777777" w:rsidR="00785E81" w:rsidRPr="00BB3F91" w:rsidRDefault="009B00C8" w:rsidP="009E23F6">
      <w:pPr>
        <w:widowControl w:val="0"/>
        <w:numPr>
          <w:ilvl w:val="0"/>
          <w:numId w:val="14"/>
        </w:numPr>
        <w:suppressAutoHyphens/>
        <w:contextualSpacing/>
        <w:jc w:val="both"/>
        <w:rPr>
          <w:sz w:val="23"/>
          <w:szCs w:val="23"/>
        </w:rPr>
      </w:pPr>
      <w:r w:rsidRPr="00BB3F91">
        <w:rPr>
          <w:sz w:val="23"/>
          <w:szCs w:val="23"/>
        </w:rPr>
        <w:t>The disclosure requirement provided is a material representation of fact upon which</w:t>
      </w:r>
      <w:r w:rsidR="00546FBD" w:rsidRPr="00BB3F91">
        <w:rPr>
          <w:sz w:val="23"/>
          <w:szCs w:val="23"/>
        </w:rPr>
        <w:t xml:space="preserve"> </w:t>
      </w:r>
      <w:r w:rsidRPr="00BB3F91">
        <w:rPr>
          <w:sz w:val="23"/>
          <w:szCs w:val="23"/>
        </w:rPr>
        <w:t xml:space="preserve">reliance was placed when making an award and is a continuing material representation of the facts during the term of this Agreement.   If during the performance of the contract, the Contractor is indicted for or otherwise criminally or civilly charged by any government entity (federal, state or local) with commission of any offenses named in this document the Contractor must provide immediate written notice to the State Purchasing Agent or other party to this Agreement.  If it is later determined that the Contractor knowingly rendered an erroneous disclosure, in addition to other remedies available to the Government, the State Purchasing Agent or Central Purchasing Officer may terminate the </w:t>
      </w:r>
      <w:proofErr w:type="gramStart"/>
      <w:r w:rsidRPr="00BB3F91">
        <w:rPr>
          <w:sz w:val="23"/>
          <w:szCs w:val="23"/>
        </w:rPr>
        <w:t>involved contract</w:t>
      </w:r>
      <w:proofErr w:type="gramEnd"/>
      <w:r w:rsidRPr="00BB3F91">
        <w:rPr>
          <w:sz w:val="23"/>
          <w:szCs w:val="23"/>
        </w:rPr>
        <w:t xml:space="preserve"> for cause.  Still further the State Purchasing Agent or Central Purchasing Officer may suspend or debar the Contractor from eligibility for future solicitations until such time as the matter is resolved to the satisfaction of the State Purchasing Agent or Central Purchasing Officer.</w:t>
      </w:r>
    </w:p>
    <w:p w14:paraId="6168E997" w14:textId="76CCA4DB" w:rsidR="00785E81" w:rsidRPr="00BB3F91" w:rsidRDefault="00880EF0" w:rsidP="00BA7508">
      <w:pPr>
        <w:pStyle w:val="Heading3"/>
        <w:numPr>
          <w:ilvl w:val="0"/>
          <w:numId w:val="9"/>
        </w:numPr>
        <w:jc w:val="both"/>
        <w:rPr>
          <w:rFonts w:cs="Times New Roman"/>
          <w:b w:val="0"/>
          <w:bCs w:val="0"/>
          <w:sz w:val="23"/>
          <w:szCs w:val="23"/>
        </w:rPr>
      </w:pPr>
      <w:bookmarkStart w:id="190" w:name="_Toc112738808"/>
      <w:bookmarkStart w:id="191" w:name="_Toc112682217"/>
      <w:bookmarkStart w:id="192" w:name="_Toc207805433"/>
      <w:r w:rsidRPr="00BB3F91">
        <w:rPr>
          <w:sz w:val="23"/>
          <w:szCs w:val="23"/>
        </w:rPr>
        <w:t>New Mexico/Native American Resident Preferences</w:t>
      </w:r>
      <w:bookmarkEnd w:id="190"/>
      <w:bookmarkEnd w:id="191"/>
      <w:bookmarkEnd w:id="192"/>
    </w:p>
    <w:p w14:paraId="6ED8BC9F" w14:textId="6B265F70" w:rsidR="00152898" w:rsidRPr="00E435CD" w:rsidRDefault="00152898" w:rsidP="00E435CD">
      <w:pPr>
        <w:pStyle w:val="ListParagraph"/>
        <w:jc w:val="both"/>
        <w:rPr>
          <w:sz w:val="23"/>
          <w:szCs w:val="23"/>
        </w:rPr>
      </w:pPr>
      <w:r w:rsidRPr="00BB3F91">
        <w:rPr>
          <w:sz w:val="23"/>
          <w:szCs w:val="23"/>
        </w:rPr>
        <w:t xml:space="preserve">To ensure adequate consideration and application of §13-1-21 NMSA 1978 (as amended), </w:t>
      </w:r>
      <w:r w:rsidRPr="00BB3F91">
        <w:rPr>
          <w:b/>
          <w:sz w:val="23"/>
          <w:szCs w:val="23"/>
        </w:rPr>
        <w:t xml:space="preserve">Offeror </w:t>
      </w:r>
      <w:r w:rsidRPr="00BB3F91">
        <w:rPr>
          <w:b/>
          <w:sz w:val="23"/>
          <w:szCs w:val="23"/>
          <w:u w:val="single"/>
        </w:rPr>
        <w:t>must</w:t>
      </w:r>
      <w:r w:rsidRPr="00BB3F91">
        <w:rPr>
          <w:b/>
          <w:sz w:val="23"/>
          <w:szCs w:val="23"/>
        </w:rPr>
        <w:t xml:space="preserve"> submit a copy of its valid New Mexico/Native American Resident Preference Certificate or its valid New Mexico/Native American Resident Veteran Preference with its proposal.</w:t>
      </w:r>
      <w:r w:rsidRPr="00BB3F91">
        <w:rPr>
          <w:sz w:val="23"/>
          <w:szCs w:val="23"/>
        </w:rPr>
        <w:t xml:space="preserve">  Certificates for preferences must be obtained through the New Mexico Department of Taxation &amp; Revenue </w:t>
      </w:r>
      <w:hyperlink r:id="rId21" w:history="1">
        <w:r w:rsidRPr="00BB3F91">
          <w:rPr>
            <w:rStyle w:val="Hyperlink"/>
            <w:sz w:val="23"/>
            <w:szCs w:val="23"/>
          </w:rPr>
          <w:t>http://www.tax.newmexico.gov/Businesses/in-state-veteran-preference-certification.aspx</w:t>
        </w:r>
      </w:hyperlink>
      <w:r w:rsidRPr="00BB3F91">
        <w:rPr>
          <w:sz w:val="23"/>
          <w:szCs w:val="23"/>
        </w:rPr>
        <w:t xml:space="preserve">. </w:t>
      </w:r>
    </w:p>
    <w:p w14:paraId="0BC91A46" w14:textId="77777777" w:rsidR="00152898" w:rsidRPr="00BB3F91" w:rsidRDefault="00152898" w:rsidP="00BB3F91">
      <w:pPr>
        <w:pStyle w:val="ListParagraph"/>
        <w:jc w:val="both"/>
        <w:rPr>
          <w:sz w:val="23"/>
          <w:szCs w:val="23"/>
        </w:rPr>
      </w:pPr>
    </w:p>
    <w:p w14:paraId="3D01A24E" w14:textId="77777777" w:rsidR="00152898" w:rsidRPr="00BB3F91" w:rsidRDefault="00152898" w:rsidP="00BB3F91">
      <w:pPr>
        <w:pStyle w:val="ListParagraph"/>
        <w:jc w:val="both"/>
        <w:rPr>
          <w:b/>
          <w:sz w:val="23"/>
          <w:szCs w:val="23"/>
        </w:rPr>
      </w:pPr>
      <w:r w:rsidRPr="00BB3F91">
        <w:rPr>
          <w:b/>
          <w:sz w:val="23"/>
          <w:szCs w:val="23"/>
        </w:rPr>
        <w:t xml:space="preserve">In accordance with §13-1-21(H) NMSA 1978, an agency shall not award any combination of New Mexico/Native American Resident Preferences. </w:t>
      </w:r>
    </w:p>
    <w:p w14:paraId="7EAC5118" w14:textId="77777777" w:rsidR="008D1065" w:rsidRPr="00BB3F91" w:rsidRDefault="008D1065" w:rsidP="00BB3F91">
      <w:pPr>
        <w:jc w:val="both"/>
        <w:rPr>
          <w:sz w:val="23"/>
          <w:szCs w:val="23"/>
        </w:rPr>
      </w:pPr>
    </w:p>
    <w:p w14:paraId="33AFF06B" w14:textId="5C5CB685" w:rsidR="001206A3" w:rsidRPr="00E435CD" w:rsidRDefault="00894DB7" w:rsidP="009E23F6">
      <w:pPr>
        <w:pStyle w:val="Heading1"/>
        <w:numPr>
          <w:ilvl w:val="0"/>
          <w:numId w:val="28"/>
        </w:numPr>
        <w:ind w:left="360"/>
        <w:jc w:val="both"/>
        <w:rPr>
          <w:rFonts w:cs="Times New Roman"/>
          <w:sz w:val="28"/>
          <w:szCs w:val="28"/>
        </w:rPr>
      </w:pPr>
      <w:r w:rsidRPr="00BB3F91">
        <w:rPr>
          <w:rFonts w:cs="Times New Roman"/>
          <w:sz w:val="23"/>
          <w:szCs w:val="23"/>
        </w:rPr>
        <w:br w:type="page"/>
      </w:r>
      <w:bookmarkStart w:id="193" w:name="_Toc377565358"/>
      <w:bookmarkStart w:id="194" w:name="_Toc112832027"/>
      <w:bookmarkStart w:id="195" w:name="_Toc207805434"/>
      <w:proofErr w:type="gramStart"/>
      <w:r w:rsidR="00C83020" w:rsidRPr="00E435CD">
        <w:rPr>
          <w:rFonts w:cs="Times New Roman"/>
          <w:sz w:val="28"/>
          <w:szCs w:val="28"/>
        </w:rPr>
        <w:lastRenderedPageBreak/>
        <w:t>RESPONSE</w:t>
      </w:r>
      <w:proofErr w:type="gramEnd"/>
      <w:r w:rsidR="001206A3" w:rsidRPr="00E435CD">
        <w:rPr>
          <w:rFonts w:cs="Times New Roman"/>
          <w:sz w:val="28"/>
          <w:szCs w:val="28"/>
        </w:rPr>
        <w:t xml:space="preserve"> FORMAT AND ORGANIZATION</w:t>
      </w:r>
      <w:bookmarkEnd w:id="193"/>
      <w:bookmarkEnd w:id="194"/>
      <w:bookmarkEnd w:id="195"/>
    </w:p>
    <w:p w14:paraId="458BB88D" w14:textId="6F94C0C8" w:rsidR="001206A3" w:rsidRPr="005352AA" w:rsidRDefault="001206A3" w:rsidP="009E23F6">
      <w:pPr>
        <w:pStyle w:val="Heading2"/>
        <w:numPr>
          <w:ilvl w:val="0"/>
          <w:numId w:val="13"/>
        </w:numPr>
        <w:ind w:left="540"/>
        <w:jc w:val="both"/>
        <w:rPr>
          <w:rFonts w:cs="Times New Roman"/>
          <w:i w:val="0"/>
          <w:sz w:val="24"/>
          <w:szCs w:val="24"/>
        </w:rPr>
      </w:pPr>
      <w:bookmarkStart w:id="196" w:name="_Toc377565359"/>
      <w:bookmarkStart w:id="197" w:name="_Toc112832028"/>
      <w:bookmarkStart w:id="198" w:name="_Toc207805435"/>
      <w:r w:rsidRPr="00E435CD">
        <w:rPr>
          <w:rFonts w:cs="Times New Roman"/>
          <w:i w:val="0"/>
          <w:sz w:val="24"/>
          <w:szCs w:val="24"/>
        </w:rPr>
        <w:t>NUMBER OF RESPONSES</w:t>
      </w:r>
      <w:bookmarkEnd w:id="196"/>
      <w:bookmarkEnd w:id="197"/>
      <w:bookmarkEnd w:id="198"/>
    </w:p>
    <w:p w14:paraId="0A9F6536" w14:textId="6075069B" w:rsidR="00102C69" w:rsidRPr="00BB3F91" w:rsidRDefault="00152898" w:rsidP="005352AA">
      <w:pPr>
        <w:ind w:left="540"/>
        <w:jc w:val="both"/>
        <w:rPr>
          <w:sz w:val="23"/>
          <w:szCs w:val="23"/>
        </w:rPr>
      </w:pPr>
      <w:r w:rsidRPr="00BB3F91">
        <w:rPr>
          <w:sz w:val="23"/>
          <w:szCs w:val="23"/>
        </w:rPr>
        <w:t xml:space="preserve">Offerors shall submit only one proposal in response to this RFP. </w:t>
      </w:r>
    </w:p>
    <w:p w14:paraId="1FFA9220" w14:textId="77777777" w:rsidR="001206A3" w:rsidRPr="00BB3F91" w:rsidRDefault="001206A3" w:rsidP="009E23F6">
      <w:pPr>
        <w:pStyle w:val="Heading2"/>
        <w:numPr>
          <w:ilvl w:val="0"/>
          <w:numId w:val="13"/>
        </w:numPr>
        <w:ind w:left="540"/>
        <w:jc w:val="both"/>
        <w:rPr>
          <w:rFonts w:cs="Times New Roman"/>
          <w:i w:val="0"/>
          <w:sz w:val="23"/>
          <w:szCs w:val="23"/>
        </w:rPr>
      </w:pPr>
      <w:bookmarkStart w:id="199" w:name="_Toc377565360"/>
      <w:bookmarkStart w:id="200" w:name="_Toc112832029"/>
      <w:bookmarkStart w:id="201" w:name="_Toc207805436"/>
      <w:r w:rsidRPr="00BB3F91">
        <w:rPr>
          <w:rFonts w:cs="Times New Roman"/>
          <w:i w:val="0"/>
          <w:sz w:val="23"/>
          <w:szCs w:val="23"/>
        </w:rPr>
        <w:t>NUMBER OF COPIES</w:t>
      </w:r>
      <w:bookmarkEnd w:id="199"/>
      <w:bookmarkEnd w:id="200"/>
      <w:bookmarkEnd w:id="201"/>
      <w:r w:rsidR="00A90AA1" w:rsidRPr="00BB3F91">
        <w:rPr>
          <w:rFonts w:cs="Times New Roman"/>
          <w:i w:val="0"/>
          <w:sz w:val="23"/>
          <w:szCs w:val="23"/>
        </w:rPr>
        <w:t xml:space="preserve"> </w:t>
      </w:r>
    </w:p>
    <w:p w14:paraId="11E34F93" w14:textId="5A406603" w:rsidR="00CB6FA4" w:rsidRPr="005352AA" w:rsidRDefault="002D597A" w:rsidP="00BA7508">
      <w:pPr>
        <w:pStyle w:val="Heading3"/>
        <w:numPr>
          <w:ilvl w:val="0"/>
          <w:numId w:val="10"/>
        </w:numPr>
        <w:jc w:val="both"/>
        <w:rPr>
          <w:rFonts w:cs="Times New Roman"/>
          <w:sz w:val="23"/>
          <w:szCs w:val="23"/>
        </w:rPr>
      </w:pPr>
      <w:bookmarkStart w:id="202" w:name="_Toc392862978"/>
      <w:bookmarkStart w:id="203" w:name="_Toc393886229"/>
      <w:bookmarkStart w:id="204" w:name="_Toc112832030"/>
      <w:bookmarkStart w:id="205" w:name="_Toc207805437"/>
      <w:r w:rsidRPr="00BB3F91">
        <w:rPr>
          <w:rFonts w:cs="Times New Roman"/>
          <w:sz w:val="23"/>
          <w:szCs w:val="23"/>
        </w:rPr>
        <w:t>Hard Copy Responses</w:t>
      </w:r>
      <w:bookmarkEnd w:id="202"/>
      <w:bookmarkEnd w:id="203"/>
      <w:bookmarkEnd w:id="204"/>
      <w:bookmarkEnd w:id="205"/>
    </w:p>
    <w:p w14:paraId="6F7B7CA5" w14:textId="1C7F4D85" w:rsidR="00E71792" w:rsidRDefault="005352AA" w:rsidP="005352AA">
      <w:pPr>
        <w:ind w:left="720"/>
        <w:jc w:val="both"/>
        <w:rPr>
          <w:sz w:val="23"/>
          <w:szCs w:val="23"/>
        </w:rPr>
      </w:pPr>
      <w:r w:rsidRPr="005352AA">
        <w:rPr>
          <w:sz w:val="23"/>
          <w:szCs w:val="23"/>
        </w:rPr>
        <w:t xml:space="preserve">Offerors shall deliver </w:t>
      </w:r>
      <w:r>
        <w:rPr>
          <w:sz w:val="23"/>
          <w:szCs w:val="23"/>
        </w:rPr>
        <w:t>six</w:t>
      </w:r>
      <w:r w:rsidRPr="005352AA">
        <w:rPr>
          <w:sz w:val="23"/>
          <w:szCs w:val="23"/>
        </w:rPr>
        <w:t xml:space="preserve"> (</w:t>
      </w:r>
      <w:r>
        <w:rPr>
          <w:sz w:val="23"/>
          <w:szCs w:val="23"/>
        </w:rPr>
        <w:t>6</w:t>
      </w:r>
      <w:r w:rsidRPr="005352AA">
        <w:rPr>
          <w:sz w:val="23"/>
          <w:szCs w:val="23"/>
        </w:rPr>
        <w:t xml:space="preserve">) identical copies of their proposal to the location specified in Section I, Paragraph </w:t>
      </w:r>
      <w:proofErr w:type="gramStart"/>
      <w:r w:rsidRPr="005352AA">
        <w:rPr>
          <w:sz w:val="23"/>
          <w:szCs w:val="23"/>
        </w:rPr>
        <w:t>D on</w:t>
      </w:r>
      <w:proofErr w:type="gramEnd"/>
      <w:r w:rsidRPr="005352AA">
        <w:rPr>
          <w:sz w:val="23"/>
          <w:szCs w:val="23"/>
        </w:rPr>
        <w:t xml:space="preserve"> or before the closing date and time for receipt of proposals. </w:t>
      </w:r>
      <w:r w:rsidRPr="00CB46D5">
        <w:rPr>
          <w:sz w:val="23"/>
          <w:szCs w:val="23"/>
          <w:u w:val="single"/>
        </w:rPr>
        <w:t xml:space="preserve">Identical copies are defined as the original plus the number of additional copies needed to fulfill the requirement. For example, a requirement for six (6) identical copies would be fulfilled by submitting the original and five [5] copies of the original. </w:t>
      </w:r>
      <w:r w:rsidRPr="005352AA">
        <w:rPr>
          <w:sz w:val="23"/>
          <w:szCs w:val="23"/>
        </w:rPr>
        <w:t>The original copy should be clearly marked “ORIGINAL” on the front cover and shall contain original signatures. (An exception to this requirement is made for the “Cost Response Form” and the “Campaign Contribution Disclosure Form”. See Section III.C.1, immediately below.)</w:t>
      </w:r>
    </w:p>
    <w:p w14:paraId="72CC503A" w14:textId="77777777" w:rsidR="002F2229" w:rsidRPr="00BB3F91" w:rsidRDefault="002F2229" w:rsidP="00BA7508">
      <w:pPr>
        <w:jc w:val="both"/>
        <w:rPr>
          <w:sz w:val="23"/>
          <w:szCs w:val="23"/>
        </w:rPr>
      </w:pPr>
      <w:bookmarkStart w:id="206" w:name="_Toc377565361"/>
    </w:p>
    <w:p w14:paraId="31425271" w14:textId="50C593CF" w:rsidR="002F2229" w:rsidRPr="00FC2E8C" w:rsidRDefault="002F2229" w:rsidP="000F06BD">
      <w:pPr>
        <w:ind w:left="720"/>
        <w:jc w:val="both"/>
        <w:rPr>
          <w:sz w:val="23"/>
          <w:szCs w:val="23"/>
        </w:rPr>
      </w:pPr>
      <w:r w:rsidRPr="00BB3F91">
        <w:rPr>
          <w:sz w:val="23"/>
          <w:szCs w:val="23"/>
        </w:rPr>
        <w:t xml:space="preserve">Any proposal that does not adhere to the requirements of </w:t>
      </w:r>
      <w:r w:rsidR="00B158F8" w:rsidRPr="00BB3F91">
        <w:rPr>
          <w:sz w:val="23"/>
          <w:szCs w:val="23"/>
        </w:rPr>
        <w:t xml:space="preserve">this Section and </w:t>
      </w:r>
      <w:r w:rsidRPr="00BB3F91">
        <w:rPr>
          <w:b/>
          <w:sz w:val="23"/>
          <w:szCs w:val="23"/>
        </w:rPr>
        <w:t>Section III.</w:t>
      </w:r>
      <w:r w:rsidR="00616AAF" w:rsidRPr="00BB3F91">
        <w:rPr>
          <w:b/>
          <w:sz w:val="23"/>
          <w:szCs w:val="23"/>
        </w:rPr>
        <w:t>C</w:t>
      </w:r>
      <w:r w:rsidRPr="00BB3F91">
        <w:rPr>
          <w:b/>
          <w:sz w:val="23"/>
          <w:szCs w:val="23"/>
        </w:rPr>
        <w:t xml:space="preserve">.1 </w:t>
      </w:r>
      <w:r w:rsidR="00343E51" w:rsidRPr="00BB3F91">
        <w:rPr>
          <w:b/>
          <w:sz w:val="23"/>
          <w:szCs w:val="23"/>
        </w:rPr>
        <w:t>Proposal Content</w:t>
      </w:r>
      <w:r w:rsidRPr="00BB3F91">
        <w:rPr>
          <w:b/>
          <w:sz w:val="23"/>
          <w:szCs w:val="23"/>
        </w:rPr>
        <w:t xml:space="preserve"> and Organization</w:t>
      </w:r>
      <w:r w:rsidRPr="00BB3F91">
        <w:rPr>
          <w:sz w:val="23"/>
          <w:szCs w:val="23"/>
        </w:rPr>
        <w:t>, may be deemed non-responsive and rejected on that basis.</w:t>
      </w:r>
    </w:p>
    <w:p w14:paraId="1E63CFA9" w14:textId="4F33070B" w:rsidR="00FC2E8C" w:rsidRPr="00FC2E8C" w:rsidRDefault="001206A3" w:rsidP="009E23F6">
      <w:pPr>
        <w:pStyle w:val="Heading2"/>
        <w:numPr>
          <w:ilvl w:val="0"/>
          <w:numId w:val="13"/>
        </w:numPr>
        <w:ind w:left="540"/>
        <w:jc w:val="both"/>
        <w:rPr>
          <w:rFonts w:cs="Times New Roman"/>
          <w:i w:val="0"/>
          <w:sz w:val="23"/>
          <w:szCs w:val="23"/>
        </w:rPr>
      </w:pPr>
      <w:bookmarkStart w:id="207" w:name="_Toc112832032"/>
      <w:bookmarkStart w:id="208" w:name="_Toc207805438"/>
      <w:r w:rsidRPr="00FC2E8C">
        <w:rPr>
          <w:rFonts w:cs="Times New Roman"/>
          <w:i w:val="0"/>
          <w:sz w:val="23"/>
          <w:szCs w:val="23"/>
        </w:rPr>
        <w:t>PROPOSAL FORMAT</w:t>
      </w:r>
      <w:bookmarkEnd w:id="206"/>
      <w:bookmarkEnd w:id="207"/>
      <w:bookmarkEnd w:id="208"/>
    </w:p>
    <w:p w14:paraId="1F1D979E" w14:textId="69703DAB" w:rsidR="00FC2E8C" w:rsidRPr="00FC2E8C" w:rsidRDefault="00FC2E8C" w:rsidP="00BA7508">
      <w:pPr>
        <w:pStyle w:val="PlainText"/>
        <w:ind w:left="540"/>
        <w:jc w:val="both"/>
        <w:rPr>
          <w:rFonts w:ascii="Times New Roman" w:eastAsia="MS Mincho" w:hAnsi="Times New Roman" w:cs="Times New Roman"/>
          <w:sz w:val="23"/>
          <w:szCs w:val="23"/>
        </w:rPr>
      </w:pPr>
      <w:r w:rsidRPr="00FC2E8C">
        <w:rPr>
          <w:rFonts w:ascii="Times New Roman" w:eastAsia="MS Mincho" w:hAnsi="Times New Roman" w:cs="Times New Roman"/>
          <w:sz w:val="23"/>
          <w:szCs w:val="23"/>
        </w:rPr>
        <w:t>All proposals must be typewritten on standard 8</w:t>
      </w:r>
      <w:r w:rsidR="00352EF5">
        <w:rPr>
          <w:rFonts w:ascii="Times New Roman" w:eastAsia="MS Mincho" w:hAnsi="Times New Roman" w:cs="Times New Roman"/>
          <w:sz w:val="23"/>
          <w:szCs w:val="23"/>
        </w:rPr>
        <w:t>-</w:t>
      </w:r>
      <w:r w:rsidRPr="00FC2E8C">
        <w:rPr>
          <w:rFonts w:ascii="Times New Roman" w:eastAsia="MS Mincho" w:hAnsi="Times New Roman" w:cs="Times New Roman"/>
          <w:sz w:val="23"/>
          <w:szCs w:val="23"/>
        </w:rPr>
        <w:t>1/2 x 11 paper (larger paper is permissible for charts, spreadsheets, etc.) and placed within a binder (or bound) with tabs delineating each section.</w:t>
      </w:r>
    </w:p>
    <w:p w14:paraId="51B71FDE" w14:textId="6A8FEAAE" w:rsidR="00FC2E8C" w:rsidRPr="00FC2E8C" w:rsidRDefault="00FC2E8C" w:rsidP="009E23F6">
      <w:pPr>
        <w:pStyle w:val="Heading3"/>
        <w:numPr>
          <w:ilvl w:val="0"/>
          <w:numId w:val="32"/>
        </w:numPr>
        <w:jc w:val="both"/>
        <w:rPr>
          <w:rFonts w:eastAsia="MS Mincho"/>
          <w:sz w:val="23"/>
          <w:szCs w:val="23"/>
        </w:rPr>
      </w:pPr>
      <w:bookmarkStart w:id="209" w:name="_Toc332216282"/>
      <w:bookmarkStart w:id="210" w:name="_Toc207805439"/>
      <w:r w:rsidRPr="00FC2E8C">
        <w:rPr>
          <w:rFonts w:eastAsia="MS Mincho"/>
          <w:sz w:val="23"/>
          <w:szCs w:val="23"/>
        </w:rPr>
        <w:t>Proposal Organization</w:t>
      </w:r>
      <w:bookmarkEnd w:id="209"/>
      <w:bookmarkEnd w:id="210"/>
    </w:p>
    <w:p w14:paraId="794E6D53" w14:textId="77777777" w:rsidR="00FC2E8C" w:rsidRPr="00FC2E8C" w:rsidRDefault="00FC2E8C" w:rsidP="00BA7508">
      <w:pPr>
        <w:pStyle w:val="PlainText"/>
        <w:ind w:left="720"/>
        <w:jc w:val="both"/>
        <w:rPr>
          <w:rFonts w:ascii="Times New Roman" w:eastAsia="MS Mincho" w:hAnsi="Times New Roman" w:cs="Times New Roman"/>
          <w:sz w:val="23"/>
          <w:szCs w:val="23"/>
        </w:rPr>
      </w:pPr>
      <w:r w:rsidRPr="00FC2E8C">
        <w:rPr>
          <w:rFonts w:ascii="Times New Roman" w:eastAsia="MS Mincho" w:hAnsi="Times New Roman" w:cs="Times New Roman"/>
          <w:sz w:val="23"/>
          <w:szCs w:val="23"/>
        </w:rPr>
        <w:t>The proposal should be organized and indexed in the following format and must contain, as a minimum, all listed items in the sequence shown unless otherwise indicated.</w:t>
      </w:r>
    </w:p>
    <w:p w14:paraId="50C4F5A6" w14:textId="77777777" w:rsidR="00FC2E8C" w:rsidRPr="00FC2E8C" w:rsidRDefault="00FC2E8C" w:rsidP="00BA7508">
      <w:pPr>
        <w:pStyle w:val="PlainText"/>
        <w:ind w:left="720"/>
        <w:jc w:val="both"/>
        <w:rPr>
          <w:rFonts w:ascii="Times New Roman" w:eastAsia="MS Mincho" w:hAnsi="Times New Roman" w:cs="Times New Roman"/>
          <w:sz w:val="23"/>
          <w:szCs w:val="23"/>
        </w:rPr>
      </w:pPr>
    </w:p>
    <w:p w14:paraId="1AA92D58" w14:textId="77777777" w:rsidR="00FC2E8C" w:rsidRDefault="00FC2E8C" w:rsidP="009E23F6">
      <w:pPr>
        <w:pStyle w:val="ListParagraph"/>
        <w:numPr>
          <w:ilvl w:val="0"/>
          <w:numId w:val="33"/>
        </w:numPr>
        <w:ind w:left="900"/>
        <w:jc w:val="both"/>
        <w:rPr>
          <w:rFonts w:eastAsia="MS Mincho"/>
          <w:sz w:val="23"/>
          <w:szCs w:val="23"/>
        </w:rPr>
      </w:pPr>
      <w:r w:rsidRPr="00FC2E8C">
        <w:rPr>
          <w:rFonts w:eastAsia="MS Mincho"/>
          <w:sz w:val="23"/>
          <w:szCs w:val="23"/>
        </w:rPr>
        <w:t>Letter of Transmittal Form (See Appendix D)</w:t>
      </w:r>
    </w:p>
    <w:p w14:paraId="3725FEB9" w14:textId="77777777" w:rsidR="00FC2E8C" w:rsidRDefault="00FC2E8C" w:rsidP="009E23F6">
      <w:pPr>
        <w:pStyle w:val="ListParagraph"/>
        <w:numPr>
          <w:ilvl w:val="0"/>
          <w:numId w:val="33"/>
        </w:numPr>
        <w:ind w:left="900"/>
        <w:jc w:val="both"/>
        <w:rPr>
          <w:rFonts w:eastAsia="MS Mincho"/>
          <w:sz w:val="23"/>
          <w:szCs w:val="23"/>
        </w:rPr>
      </w:pPr>
      <w:r w:rsidRPr="00FC2E8C">
        <w:rPr>
          <w:rFonts w:eastAsia="MS Mincho"/>
          <w:sz w:val="23"/>
          <w:szCs w:val="23"/>
        </w:rPr>
        <w:t>Valid Resident Preference Certificate (Optional at Offeror’s discretion. See Section I.F.)</w:t>
      </w:r>
    </w:p>
    <w:p w14:paraId="38A1F78F" w14:textId="77777777" w:rsidR="00FC2E8C" w:rsidRDefault="00FC2E8C" w:rsidP="009E23F6">
      <w:pPr>
        <w:pStyle w:val="ListParagraph"/>
        <w:numPr>
          <w:ilvl w:val="0"/>
          <w:numId w:val="33"/>
        </w:numPr>
        <w:ind w:left="900"/>
        <w:jc w:val="both"/>
        <w:rPr>
          <w:rFonts w:eastAsia="MS Mincho"/>
          <w:sz w:val="23"/>
          <w:szCs w:val="23"/>
        </w:rPr>
      </w:pPr>
      <w:r w:rsidRPr="00FC2E8C">
        <w:rPr>
          <w:rFonts w:eastAsia="MS Mincho"/>
          <w:sz w:val="23"/>
          <w:szCs w:val="23"/>
        </w:rPr>
        <w:t>Resident Veterans Preference Certificate (If applicable. See Appendix F.)</w:t>
      </w:r>
    </w:p>
    <w:p w14:paraId="385DD70F" w14:textId="77777777" w:rsidR="00FC2E8C" w:rsidRDefault="00FC2E8C" w:rsidP="009E23F6">
      <w:pPr>
        <w:pStyle w:val="ListParagraph"/>
        <w:numPr>
          <w:ilvl w:val="0"/>
          <w:numId w:val="33"/>
        </w:numPr>
        <w:ind w:left="900"/>
        <w:jc w:val="both"/>
        <w:rPr>
          <w:rFonts w:eastAsia="MS Mincho"/>
          <w:sz w:val="23"/>
          <w:szCs w:val="23"/>
        </w:rPr>
      </w:pPr>
      <w:r w:rsidRPr="00FC2E8C">
        <w:rPr>
          <w:rFonts w:eastAsia="MS Mincho"/>
          <w:sz w:val="23"/>
          <w:szCs w:val="23"/>
        </w:rPr>
        <w:t>Table of Contents</w:t>
      </w:r>
    </w:p>
    <w:p w14:paraId="1A1FEDDC" w14:textId="77777777" w:rsidR="00FC2E8C" w:rsidRPr="00FC2E8C" w:rsidRDefault="00FC2E8C" w:rsidP="009E23F6">
      <w:pPr>
        <w:pStyle w:val="ListParagraph"/>
        <w:numPr>
          <w:ilvl w:val="0"/>
          <w:numId w:val="33"/>
        </w:numPr>
        <w:ind w:left="900"/>
        <w:jc w:val="both"/>
        <w:rPr>
          <w:rFonts w:eastAsia="MS Mincho"/>
          <w:sz w:val="23"/>
          <w:szCs w:val="23"/>
        </w:rPr>
      </w:pPr>
      <w:r w:rsidRPr="00FC2E8C">
        <w:rPr>
          <w:rFonts w:eastAsia="MS Mincho"/>
          <w:sz w:val="23"/>
          <w:szCs w:val="23"/>
        </w:rPr>
        <w:t xml:space="preserve">Cost Response Form* (See Appendix C) </w:t>
      </w:r>
      <w:r w:rsidRPr="00FC2E8C">
        <w:rPr>
          <w:rFonts w:eastAsia="MS Mincho"/>
          <w:sz w:val="23"/>
          <w:szCs w:val="23"/>
          <w:u w:val="single"/>
        </w:rPr>
        <w:t xml:space="preserve">in a </w:t>
      </w:r>
      <w:r>
        <w:rPr>
          <w:rFonts w:eastAsia="MS Mincho"/>
          <w:sz w:val="23"/>
          <w:szCs w:val="23"/>
          <w:u w:val="single"/>
        </w:rPr>
        <w:t xml:space="preserve">separately </w:t>
      </w:r>
      <w:r w:rsidRPr="00FC2E8C">
        <w:rPr>
          <w:rFonts w:eastAsia="MS Mincho"/>
          <w:sz w:val="23"/>
          <w:szCs w:val="23"/>
          <w:u w:val="single"/>
        </w:rPr>
        <w:t>sealed and labeled envelope</w:t>
      </w:r>
    </w:p>
    <w:p w14:paraId="5CCE9DA0" w14:textId="77777777" w:rsidR="00FC2E8C" w:rsidRPr="00FC2E8C" w:rsidRDefault="00FC2E8C" w:rsidP="009E23F6">
      <w:pPr>
        <w:pStyle w:val="ListParagraph"/>
        <w:numPr>
          <w:ilvl w:val="0"/>
          <w:numId w:val="33"/>
        </w:numPr>
        <w:ind w:left="900"/>
        <w:jc w:val="both"/>
        <w:rPr>
          <w:rFonts w:eastAsia="MS Mincho"/>
          <w:sz w:val="23"/>
          <w:szCs w:val="23"/>
        </w:rPr>
      </w:pPr>
      <w:r w:rsidRPr="00FC2E8C">
        <w:rPr>
          <w:rFonts w:eastAsia="MS Mincho"/>
          <w:sz w:val="23"/>
          <w:szCs w:val="23"/>
        </w:rPr>
        <w:t xml:space="preserve">Campaign Contribution Disclosure Form* (See Appendix E) </w:t>
      </w:r>
      <w:r w:rsidRPr="00FC2E8C">
        <w:rPr>
          <w:rFonts w:eastAsia="MS Mincho"/>
          <w:sz w:val="23"/>
          <w:szCs w:val="23"/>
          <w:u w:val="single"/>
        </w:rPr>
        <w:t>in a sealed and labeled envelope</w:t>
      </w:r>
    </w:p>
    <w:p w14:paraId="1A47F6DB" w14:textId="5CFC3FAE" w:rsidR="00FC2E8C" w:rsidRPr="00FC2E8C" w:rsidRDefault="00FC2E8C" w:rsidP="009E23F6">
      <w:pPr>
        <w:pStyle w:val="ListParagraph"/>
        <w:numPr>
          <w:ilvl w:val="0"/>
          <w:numId w:val="33"/>
        </w:numPr>
        <w:ind w:left="900"/>
        <w:jc w:val="both"/>
        <w:rPr>
          <w:rFonts w:eastAsia="MS Mincho"/>
          <w:sz w:val="23"/>
          <w:szCs w:val="23"/>
        </w:rPr>
      </w:pPr>
      <w:r w:rsidRPr="00FC2E8C">
        <w:rPr>
          <w:rFonts w:eastAsia="MS Mincho"/>
          <w:sz w:val="23"/>
          <w:szCs w:val="23"/>
        </w:rPr>
        <w:t>Exhibits 1A through 1H</w:t>
      </w:r>
    </w:p>
    <w:p w14:paraId="55D5E595" w14:textId="77777777" w:rsidR="00FC2E8C" w:rsidRPr="00FC2E8C" w:rsidRDefault="00FC2E8C" w:rsidP="00BA7508">
      <w:pPr>
        <w:ind w:left="1710" w:hanging="270"/>
        <w:jc w:val="both"/>
        <w:rPr>
          <w:rFonts w:eastAsia="MS Mincho"/>
          <w:sz w:val="23"/>
          <w:szCs w:val="23"/>
        </w:rPr>
      </w:pPr>
    </w:p>
    <w:p w14:paraId="09D55D8C" w14:textId="77777777" w:rsidR="00FC2E8C" w:rsidRPr="00FC2E8C" w:rsidRDefault="00FC2E8C" w:rsidP="00BA7508">
      <w:pPr>
        <w:pStyle w:val="PlainText"/>
        <w:ind w:left="720"/>
        <w:jc w:val="both"/>
        <w:rPr>
          <w:rFonts w:ascii="Times New Roman" w:eastAsia="MS Mincho" w:hAnsi="Times New Roman" w:cs="Times New Roman"/>
          <w:sz w:val="23"/>
          <w:szCs w:val="23"/>
        </w:rPr>
      </w:pPr>
      <w:r w:rsidRPr="00FC2E8C">
        <w:rPr>
          <w:rFonts w:ascii="Times New Roman" w:eastAsia="MS Mincho" w:hAnsi="Times New Roman" w:cs="Times New Roman"/>
          <w:sz w:val="23"/>
          <w:szCs w:val="23"/>
        </w:rPr>
        <w:t>*Only the single original needs to be provided and must be secured in the binder (or bound) marked “Original” in the required sealed and labeled envelope.</w:t>
      </w:r>
    </w:p>
    <w:p w14:paraId="59728439" w14:textId="77777777" w:rsidR="00FC2E8C" w:rsidRPr="00FC2E8C" w:rsidRDefault="00FC2E8C" w:rsidP="00BA7508">
      <w:pPr>
        <w:pStyle w:val="PlainText"/>
        <w:ind w:left="720"/>
        <w:jc w:val="both"/>
        <w:rPr>
          <w:rFonts w:ascii="Times New Roman" w:eastAsia="MS Mincho" w:hAnsi="Times New Roman" w:cs="Times New Roman"/>
          <w:sz w:val="23"/>
          <w:szCs w:val="23"/>
        </w:rPr>
      </w:pPr>
    </w:p>
    <w:p w14:paraId="194759AC" w14:textId="11FAB685" w:rsidR="00FC2E8C" w:rsidRPr="00FC2E8C" w:rsidRDefault="00FC2E8C" w:rsidP="00BA7508">
      <w:pPr>
        <w:pStyle w:val="PlainText"/>
        <w:ind w:left="720"/>
        <w:jc w:val="both"/>
        <w:rPr>
          <w:rFonts w:ascii="Times New Roman" w:eastAsia="MS Mincho" w:hAnsi="Times New Roman" w:cs="Times New Roman"/>
          <w:sz w:val="23"/>
          <w:szCs w:val="23"/>
        </w:rPr>
      </w:pPr>
      <w:r w:rsidRPr="00FC2E8C">
        <w:rPr>
          <w:rFonts w:ascii="Times New Roman" w:eastAsia="MS Mincho" w:hAnsi="Times New Roman" w:cs="Times New Roman"/>
          <w:sz w:val="23"/>
          <w:szCs w:val="23"/>
        </w:rPr>
        <w:t>Within each section of their proposal, Offerors should address the items in the order in which they appear in this RFP. Any forms provided in the RFP must be thoroughly completed and included in the appropriate section of the proposal. Unless otherwise specified in this RFP, all discussion of proposed costs, rates</w:t>
      </w:r>
      <w:r w:rsidR="00352EF5">
        <w:rPr>
          <w:rFonts w:ascii="Times New Roman" w:eastAsia="MS Mincho" w:hAnsi="Times New Roman" w:cs="Times New Roman"/>
          <w:sz w:val="23"/>
          <w:szCs w:val="23"/>
        </w:rPr>
        <w:t>,</w:t>
      </w:r>
      <w:r w:rsidRPr="00FC2E8C">
        <w:rPr>
          <w:rFonts w:ascii="Times New Roman" w:eastAsia="MS Mincho" w:hAnsi="Times New Roman" w:cs="Times New Roman"/>
          <w:sz w:val="23"/>
          <w:szCs w:val="23"/>
        </w:rPr>
        <w:t xml:space="preserve"> or expenses must occur only on the Cost Response Form*, Appendix C.</w:t>
      </w:r>
    </w:p>
    <w:p w14:paraId="4E9C0960" w14:textId="77777777" w:rsidR="00FC2E8C" w:rsidRPr="00FC2E8C" w:rsidRDefault="00FC2E8C" w:rsidP="00BA7508">
      <w:pPr>
        <w:pStyle w:val="PlainText"/>
        <w:rPr>
          <w:rFonts w:ascii="Times New Roman" w:eastAsia="MS Mincho" w:hAnsi="Times New Roman" w:cs="Times New Roman"/>
          <w:sz w:val="23"/>
          <w:szCs w:val="23"/>
        </w:rPr>
      </w:pPr>
    </w:p>
    <w:p w14:paraId="2295AA36" w14:textId="26539F22" w:rsidR="00FC2E8C" w:rsidRPr="00FC2E8C" w:rsidRDefault="00FC2E8C" w:rsidP="00BA7508">
      <w:pPr>
        <w:pStyle w:val="PlainText"/>
        <w:ind w:left="720"/>
        <w:rPr>
          <w:rFonts w:ascii="Times New Roman" w:eastAsia="MS Mincho" w:hAnsi="Times New Roman" w:cs="Times New Roman"/>
          <w:sz w:val="23"/>
          <w:szCs w:val="23"/>
        </w:rPr>
      </w:pPr>
      <w:r w:rsidRPr="00FC2E8C">
        <w:rPr>
          <w:rFonts w:ascii="Times New Roman" w:eastAsia="MS Mincho" w:hAnsi="Times New Roman" w:cs="Times New Roman"/>
          <w:sz w:val="23"/>
          <w:szCs w:val="23"/>
        </w:rPr>
        <w:lastRenderedPageBreak/>
        <w:t>A proposal summary may be included by Offerors to provide the Evaluation Committee with an overview of the technical and business features of the proposal; however, this material will not be used in the evaluation process unless specifically referenced from other portions of the Offeror's proposal.</w:t>
      </w:r>
    </w:p>
    <w:p w14:paraId="0908C6BE" w14:textId="221E6F5D" w:rsidR="00FC2E8C" w:rsidRPr="00BA7508" w:rsidRDefault="00FC2E8C" w:rsidP="009E23F6">
      <w:pPr>
        <w:pStyle w:val="Heading3"/>
        <w:numPr>
          <w:ilvl w:val="0"/>
          <w:numId w:val="32"/>
        </w:numPr>
        <w:rPr>
          <w:rFonts w:eastAsia="MS Mincho"/>
          <w:sz w:val="23"/>
          <w:szCs w:val="23"/>
        </w:rPr>
      </w:pPr>
      <w:bookmarkStart w:id="211" w:name="_Toc332216283"/>
      <w:bookmarkStart w:id="212" w:name="_Toc207805440"/>
      <w:r w:rsidRPr="00FC2E8C">
        <w:rPr>
          <w:rFonts w:eastAsia="MS Mincho"/>
          <w:sz w:val="23"/>
          <w:szCs w:val="23"/>
        </w:rPr>
        <w:t>Letter of Transmittal Form</w:t>
      </w:r>
      <w:bookmarkEnd w:id="211"/>
      <w:bookmarkEnd w:id="212"/>
    </w:p>
    <w:p w14:paraId="5F6CAC2A" w14:textId="015744F1" w:rsidR="00FC2E8C" w:rsidRPr="00FC2E8C" w:rsidRDefault="00FC2E8C" w:rsidP="00BA7508">
      <w:pPr>
        <w:pStyle w:val="PlainText"/>
        <w:ind w:left="720"/>
        <w:rPr>
          <w:rFonts w:ascii="Times New Roman" w:eastAsia="MS Mincho" w:hAnsi="Times New Roman" w:cs="Times New Roman"/>
          <w:sz w:val="23"/>
          <w:szCs w:val="23"/>
        </w:rPr>
      </w:pPr>
      <w:r w:rsidRPr="00FC2E8C">
        <w:rPr>
          <w:rFonts w:ascii="Times New Roman" w:eastAsia="MS Mincho" w:hAnsi="Times New Roman" w:cs="Times New Roman"/>
          <w:sz w:val="23"/>
          <w:szCs w:val="23"/>
        </w:rPr>
        <w:t>The Letter of Transmittal Form at Appendix D</w:t>
      </w:r>
      <w:r w:rsidRPr="00FC2E8C">
        <w:rPr>
          <w:rFonts w:ascii="Times New Roman" w:eastAsia="MS Mincho" w:hAnsi="Times New Roman" w:cs="Times New Roman"/>
          <w:b/>
          <w:sz w:val="23"/>
          <w:szCs w:val="23"/>
        </w:rPr>
        <w:t xml:space="preserve"> must</w:t>
      </w:r>
      <w:r w:rsidRPr="00FC2E8C">
        <w:rPr>
          <w:rFonts w:ascii="Times New Roman" w:eastAsia="MS Mincho" w:hAnsi="Times New Roman" w:cs="Times New Roman"/>
          <w:sz w:val="23"/>
          <w:szCs w:val="23"/>
        </w:rPr>
        <w:t xml:space="preserve"> be completed, signed and included with the Offeror’s proposal. </w:t>
      </w:r>
    </w:p>
    <w:p w14:paraId="4727C758" w14:textId="0F4F6997" w:rsidR="00FC2E8C" w:rsidRPr="00BA7508" w:rsidRDefault="00FC2E8C" w:rsidP="009E23F6">
      <w:pPr>
        <w:pStyle w:val="Heading3"/>
        <w:numPr>
          <w:ilvl w:val="0"/>
          <w:numId w:val="32"/>
        </w:numPr>
        <w:rPr>
          <w:rFonts w:eastAsia="MS Mincho"/>
          <w:sz w:val="23"/>
          <w:szCs w:val="23"/>
        </w:rPr>
      </w:pPr>
      <w:bookmarkStart w:id="213" w:name="_Toc332216284"/>
      <w:bookmarkStart w:id="214" w:name="_Toc207805441"/>
      <w:r w:rsidRPr="00FC2E8C">
        <w:rPr>
          <w:rFonts w:eastAsia="MS Mincho"/>
          <w:sz w:val="23"/>
          <w:szCs w:val="23"/>
        </w:rPr>
        <w:t>Other Supporting Materials</w:t>
      </w:r>
      <w:bookmarkEnd w:id="213"/>
      <w:bookmarkEnd w:id="214"/>
    </w:p>
    <w:p w14:paraId="5C175807" w14:textId="77777777" w:rsidR="00FC2E8C" w:rsidRPr="00FC2E8C" w:rsidRDefault="00FC2E8C" w:rsidP="00FC2E8C">
      <w:pPr>
        <w:pStyle w:val="PlainText"/>
        <w:ind w:left="720"/>
        <w:rPr>
          <w:rFonts w:ascii="Times New Roman" w:eastAsia="MS Mincho" w:hAnsi="Times New Roman" w:cs="Times New Roman"/>
          <w:sz w:val="23"/>
          <w:szCs w:val="23"/>
        </w:rPr>
      </w:pPr>
      <w:r w:rsidRPr="00FC2E8C">
        <w:rPr>
          <w:rFonts w:ascii="Times New Roman" w:eastAsia="MS Mincho" w:hAnsi="Times New Roman" w:cs="Times New Roman"/>
          <w:sz w:val="23"/>
          <w:szCs w:val="23"/>
        </w:rPr>
        <w:t xml:space="preserve">Offerors may attach other materials which they feel may improve the quality of their responses. However, these materials may not be reviewed by members of the Evaluation Committee and </w:t>
      </w:r>
      <w:r w:rsidRPr="00FC2E8C">
        <w:rPr>
          <w:rFonts w:ascii="Times New Roman" w:eastAsia="MS Mincho" w:hAnsi="Times New Roman" w:cs="Times New Roman"/>
          <w:b/>
          <w:bCs/>
          <w:sz w:val="23"/>
          <w:szCs w:val="23"/>
        </w:rPr>
        <w:t>will not</w:t>
      </w:r>
      <w:r w:rsidRPr="00FC2E8C">
        <w:rPr>
          <w:rFonts w:ascii="Times New Roman" w:eastAsia="MS Mincho" w:hAnsi="Times New Roman" w:cs="Times New Roman"/>
          <w:sz w:val="23"/>
          <w:szCs w:val="23"/>
        </w:rPr>
        <w:t xml:space="preserve"> be scored.</w:t>
      </w:r>
    </w:p>
    <w:p w14:paraId="7272303E" w14:textId="3EB9BBC3" w:rsidR="001206A3" w:rsidRPr="00BB3F91" w:rsidRDefault="001206A3" w:rsidP="00BB3F91">
      <w:pPr>
        <w:ind w:left="748"/>
        <w:jc w:val="both"/>
        <w:rPr>
          <w:b/>
          <w:sz w:val="23"/>
          <w:szCs w:val="23"/>
          <w:u w:val="single"/>
        </w:rPr>
      </w:pPr>
    </w:p>
    <w:p w14:paraId="3A91A087" w14:textId="77777777" w:rsidR="0023745C" w:rsidRPr="00BB3F91" w:rsidRDefault="0023745C" w:rsidP="00BB3F91">
      <w:pPr>
        <w:jc w:val="both"/>
        <w:rPr>
          <w:sz w:val="23"/>
          <w:szCs w:val="23"/>
        </w:rPr>
      </w:pPr>
    </w:p>
    <w:p w14:paraId="776D9996" w14:textId="20783554" w:rsidR="00BE71C6" w:rsidRPr="00BE71C6" w:rsidRDefault="00894DB7" w:rsidP="009E23F6">
      <w:pPr>
        <w:pStyle w:val="Heading1"/>
        <w:numPr>
          <w:ilvl w:val="0"/>
          <w:numId w:val="28"/>
        </w:numPr>
        <w:ind w:left="360"/>
        <w:jc w:val="both"/>
        <w:rPr>
          <w:rFonts w:cs="Times New Roman"/>
          <w:sz w:val="28"/>
          <w:szCs w:val="28"/>
        </w:rPr>
      </w:pPr>
      <w:r w:rsidRPr="00BB3F91">
        <w:rPr>
          <w:rFonts w:cs="Times New Roman"/>
          <w:sz w:val="23"/>
          <w:szCs w:val="23"/>
        </w:rPr>
        <w:br w:type="page"/>
      </w:r>
      <w:bookmarkStart w:id="215" w:name="_Toc377565364"/>
      <w:bookmarkStart w:id="216" w:name="_Toc112832034"/>
      <w:bookmarkStart w:id="217" w:name="_Toc207805442"/>
      <w:r w:rsidR="00C83020" w:rsidRPr="00BE71C6">
        <w:rPr>
          <w:rFonts w:cs="Times New Roman"/>
          <w:sz w:val="28"/>
          <w:szCs w:val="28"/>
        </w:rPr>
        <w:lastRenderedPageBreak/>
        <w:t>SPECIFICATIONS</w:t>
      </w:r>
      <w:bookmarkStart w:id="218" w:name="_Toc377565365"/>
      <w:bookmarkStart w:id="219" w:name="_Toc112832035"/>
      <w:bookmarkEnd w:id="215"/>
      <w:bookmarkEnd w:id="216"/>
      <w:bookmarkEnd w:id="217"/>
    </w:p>
    <w:p w14:paraId="0F31E7F9" w14:textId="1888A32F" w:rsidR="00BE71C6" w:rsidRPr="00BE71C6" w:rsidRDefault="00BE71C6" w:rsidP="009E23F6">
      <w:pPr>
        <w:pStyle w:val="Heading2"/>
        <w:keepNext w:val="0"/>
        <w:numPr>
          <w:ilvl w:val="0"/>
          <w:numId w:val="37"/>
        </w:numPr>
        <w:ind w:left="540"/>
        <w:jc w:val="both"/>
        <w:rPr>
          <w:rFonts w:eastAsia="MS Mincho" w:cs="Times New Roman"/>
          <w:i w:val="0"/>
          <w:iCs w:val="0"/>
          <w:sz w:val="23"/>
          <w:szCs w:val="23"/>
        </w:rPr>
      </w:pPr>
      <w:bookmarkStart w:id="220" w:name="_Toc332216286"/>
      <w:bookmarkStart w:id="221" w:name="_Toc207805443"/>
      <w:r w:rsidRPr="00BE71C6">
        <w:rPr>
          <w:rFonts w:eastAsia="MS Mincho" w:cs="Times New Roman"/>
          <w:i w:val="0"/>
          <w:iCs w:val="0"/>
          <w:sz w:val="23"/>
          <w:szCs w:val="23"/>
        </w:rPr>
        <w:t>INFORMATION</w:t>
      </w:r>
      <w:bookmarkEnd w:id="220"/>
      <w:bookmarkEnd w:id="221"/>
    </w:p>
    <w:p w14:paraId="064DC699" w14:textId="1CF689A2" w:rsidR="00BE71C6" w:rsidRPr="00BE71C6" w:rsidRDefault="00BE71C6" w:rsidP="009E23F6">
      <w:pPr>
        <w:pStyle w:val="Heading3"/>
        <w:numPr>
          <w:ilvl w:val="0"/>
          <w:numId w:val="29"/>
        </w:numPr>
        <w:ind w:left="720"/>
        <w:jc w:val="both"/>
        <w:rPr>
          <w:rFonts w:eastAsia="MS Mincho" w:cs="Times New Roman"/>
          <w:sz w:val="23"/>
          <w:szCs w:val="23"/>
        </w:rPr>
      </w:pPr>
      <w:bookmarkStart w:id="222" w:name="_Toc332216287"/>
      <w:bookmarkStart w:id="223" w:name="_Toc207805444"/>
      <w:r w:rsidRPr="00BE71C6">
        <w:rPr>
          <w:rFonts w:eastAsia="MS Mincho" w:cs="Times New Roman"/>
          <w:sz w:val="23"/>
          <w:szCs w:val="23"/>
        </w:rPr>
        <w:t>Resident Business Preference</w:t>
      </w:r>
      <w:bookmarkEnd w:id="222"/>
      <w:bookmarkEnd w:id="223"/>
    </w:p>
    <w:p w14:paraId="3AEAF04F" w14:textId="24323FB5" w:rsidR="00BE71C6" w:rsidRDefault="00BE71C6" w:rsidP="00BE71C6">
      <w:pPr>
        <w:pStyle w:val="PlainText"/>
        <w:ind w:left="72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 xml:space="preserve">A valid Resident Preference Certificate issued by the New Mexico Taxation and Revenue Department on or after January 1, </w:t>
      </w:r>
      <w:proofErr w:type="gramStart"/>
      <w:r w:rsidRPr="00BE71C6">
        <w:rPr>
          <w:rFonts w:ascii="Times New Roman" w:eastAsia="MS Mincho" w:hAnsi="Times New Roman" w:cs="Times New Roman"/>
          <w:sz w:val="23"/>
          <w:szCs w:val="23"/>
        </w:rPr>
        <w:t>202</w:t>
      </w:r>
      <w:r w:rsidR="009E3A56">
        <w:rPr>
          <w:rFonts w:ascii="Times New Roman" w:eastAsia="MS Mincho" w:hAnsi="Times New Roman" w:cs="Times New Roman"/>
          <w:sz w:val="23"/>
          <w:szCs w:val="23"/>
        </w:rPr>
        <w:t>6</w:t>
      </w:r>
      <w:proofErr w:type="gramEnd"/>
      <w:r w:rsidRPr="00BE71C6">
        <w:rPr>
          <w:rFonts w:ascii="Times New Roman" w:eastAsia="MS Mincho" w:hAnsi="Times New Roman" w:cs="Times New Roman"/>
          <w:sz w:val="23"/>
          <w:szCs w:val="23"/>
        </w:rPr>
        <w:t xml:space="preserve"> </w:t>
      </w:r>
      <w:r w:rsidRPr="00BE71C6">
        <w:rPr>
          <w:rFonts w:ascii="Times New Roman" w:eastAsia="MS Mincho" w:hAnsi="Times New Roman" w:cs="Times New Roman"/>
          <w:b/>
          <w:sz w:val="23"/>
          <w:szCs w:val="23"/>
        </w:rPr>
        <w:t>must</w:t>
      </w:r>
      <w:r w:rsidRPr="00BE71C6">
        <w:rPr>
          <w:rFonts w:ascii="Times New Roman" w:eastAsia="MS Mincho" w:hAnsi="Times New Roman" w:cs="Times New Roman"/>
          <w:sz w:val="23"/>
          <w:szCs w:val="23"/>
        </w:rPr>
        <w:t xml:space="preserve"> be included with the proposal if the Offeror wishes to receive the additional points available as a qualifying resident business. See Section I.F, above, for more information.</w:t>
      </w:r>
      <w:bookmarkStart w:id="224" w:name="_Toc332216288"/>
    </w:p>
    <w:p w14:paraId="1FB91C65" w14:textId="77777777" w:rsidR="00BE71C6" w:rsidRDefault="00BE71C6" w:rsidP="00BE71C6">
      <w:pPr>
        <w:pStyle w:val="PlainText"/>
        <w:ind w:left="720"/>
        <w:jc w:val="both"/>
        <w:rPr>
          <w:rFonts w:ascii="Times New Roman" w:eastAsia="MS Mincho" w:hAnsi="Times New Roman" w:cs="Times New Roman"/>
          <w:sz w:val="23"/>
          <w:szCs w:val="23"/>
        </w:rPr>
      </w:pPr>
    </w:p>
    <w:p w14:paraId="58070F55" w14:textId="25D3FB2A" w:rsidR="00BE71C6" w:rsidRPr="00BE71C6" w:rsidRDefault="00BE71C6" w:rsidP="009E23F6">
      <w:pPr>
        <w:pStyle w:val="PlainText"/>
        <w:numPr>
          <w:ilvl w:val="0"/>
          <w:numId w:val="29"/>
        </w:numPr>
        <w:ind w:left="720"/>
        <w:jc w:val="both"/>
        <w:rPr>
          <w:rFonts w:ascii="Times New Roman" w:eastAsia="MS Mincho" w:hAnsi="Times New Roman" w:cs="Times New Roman"/>
          <w:b/>
          <w:bCs/>
          <w:sz w:val="23"/>
          <w:szCs w:val="23"/>
        </w:rPr>
      </w:pPr>
      <w:r w:rsidRPr="00BE71C6">
        <w:rPr>
          <w:rFonts w:ascii="Times New Roman" w:eastAsia="MS Mincho" w:hAnsi="Times New Roman" w:cs="Times New Roman"/>
          <w:b/>
          <w:bCs/>
          <w:sz w:val="23"/>
          <w:szCs w:val="23"/>
        </w:rPr>
        <w:t>Resident Veterans Preference Certificate</w:t>
      </w:r>
      <w:bookmarkEnd w:id="224"/>
    </w:p>
    <w:p w14:paraId="48AB3798" w14:textId="0CF53AB2" w:rsidR="00BE71C6" w:rsidRPr="00BE71C6" w:rsidRDefault="00BE71C6" w:rsidP="00BE71C6">
      <w:pPr>
        <w:pStyle w:val="PlainText"/>
        <w:ind w:left="72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 xml:space="preserve">A complete and signed Resident Veterans Preference Certificate </w:t>
      </w:r>
      <w:r w:rsidRPr="00BE71C6">
        <w:rPr>
          <w:rFonts w:ascii="Times New Roman" w:eastAsia="MS Mincho" w:hAnsi="Times New Roman" w:cs="Times New Roman"/>
          <w:b/>
          <w:sz w:val="23"/>
          <w:szCs w:val="23"/>
        </w:rPr>
        <w:t>must</w:t>
      </w:r>
      <w:r w:rsidRPr="00BE71C6">
        <w:rPr>
          <w:rFonts w:ascii="Times New Roman" w:eastAsia="MS Mincho" w:hAnsi="Times New Roman" w:cs="Times New Roman"/>
          <w:sz w:val="23"/>
          <w:szCs w:val="23"/>
        </w:rPr>
        <w:t xml:space="preserve"> be included with the proposal if the Offeror wishes to receive the additional points available as a qualifying Resident Veteran. See Section V.D.4 for more information.</w:t>
      </w:r>
    </w:p>
    <w:p w14:paraId="42F21A76" w14:textId="155F881B" w:rsidR="00BE71C6" w:rsidRPr="00BE71C6" w:rsidRDefault="00BE71C6" w:rsidP="009E23F6">
      <w:pPr>
        <w:pStyle w:val="Heading3"/>
        <w:numPr>
          <w:ilvl w:val="0"/>
          <w:numId w:val="29"/>
        </w:numPr>
        <w:ind w:left="720"/>
        <w:jc w:val="both"/>
        <w:rPr>
          <w:rFonts w:eastAsia="MS Mincho" w:cs="Times New Roman"/>
          <w:sz w:val="23"/>
          <w:szCs w:val="23"/>
        </w:rPr>
      </w:pPr>
      <w:bookmarkStart w:id="225" w:name="_Toc332216289"/>
      <w:bookmarkStart w:id="226" w:name="_Toc207805445"/>
      <w:r w:rsidRPr="00BE71C6">
        <w:rPr>
          <w:rFonts w:eastAsia="MS Mincho" w:cs="Times New Roman"/>
          <w:sz w:val="23"/>
          <w:szCs w:val="23"/>
        </w:rPr>
        <w:t>Response to Requirements</w:t>
      </w:r>
      <w:bookmarkEnd w:id="225"/>
      <w:bookmarkEnd w:id="226"/>
    </w:p>
    <w:p w14:paraId="616C0A9D" w14:textId="568BAE2D" w:rsidR="00BE71C6" w:rsidRPr="00BE71C6" w:rsidRDefault="00BE71C6" w:rsidP="0076087D">
      <w:pPr>
        <w:pStyle w:val="PlainText"/>
        <w:ind w:left="72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 xml:space="preserve">Each mandatory requirement in sections IV.B.1 through IV.B.9, below, requires a vendor response, as indicated. </w:t>
      </w:r>
      <w:r w:rsidRPr="00BE71C6">
        <w:rPr>
          <w:rFonts w:ascii="Times New Roman" w:eastAsia="MS Mincho" w:hAnsi="Times New Roman" w:cs="Times New Roman"/>
          <w:sz w:val="23"/>
          <w:szCs w:val="23"/>
          <w:u w:val="single"/>
        </w:rPr>
        <w:t>Failure to respond to, or properly comply with, a mandatory requirement may result in the disqualification of the Offeror’s proposal.</w:t>
      </w:r>
    </w:p>
    <w:p w14:paraId="18F44DD8" w14:textId="6B192FA9" w:rsidR="00BE71C6" w:rsidRPr="00BE71C6" w:rsidRDefault="00BE71C6" w:rsidP="009E23F6">
      <w:pPr>
        <w:pStyle w:val="Heading2"/>
        <w:numPr>
          <w:ilvl w:val="0"/>
          <w:numId w:val="36"/>
        </w:numPr>
        <w:ind w:left="540"/>
        <w:jc w:val="both"/>
        <w:rPr>
          <w:rFonts w:eastAsia="MS Mincho" w:cs="Times New Roman"/>
          <w:i w:val="0"/>
          <w:iCs w:val="0"/>
          <w:sz w:val="23"/>
          <w:szCs w:val="23"/>
        </w:rPr>
      </w:pPr>
      <w:bookmarkStart w:id="227" w:name="_Toc332216290"/>
      <w:bookmarkStart w:id="228" w:name="_Toc207805446"/>
      <w:r w:rsidRPr="00BE71C6">
        <w:rPr>
          <w:rFonts w:eastAsia="MS Mincho" w:cs="Times New Roman"/>
          <w:i w:val="0"/>
          <w:iCs w:val="0"/>
          <w:sz w:val="23"/>
          <w:szCs w:val="23"/>
        </w:rPr>
        <w:t>MANDATORY REQUIREMENTS</w:t>
      </w:r>
      <w:bookmarkEnd w:id="227"/>
      <w:bookmarkEnd w:id="228"/>
    </w:p>
    <w:p w14:paraId="173AA3FD" w14:textId="0AC03AE1" w:rsidR="00BE71C6" w:rsidRPr="00CE57DB" w:rsidRDefault="00BE71C6" w:rsidP="009E23F6">
      <w:pPr>
        <w:pStyle w:val="PlainText"/>
        <w:numPr>
          <w:ilvl w:val="0"/>
          <w:numId w:val="30"/>
        </w:numPr>
        <w:ind w:left="720"/>
        <w:jc w:val="both"/>
        <w:rPr>
          <w:rFonts w:ascii="Times New Roman" w:eastAsia="MS Mincho" w:hAnsi="Times New Roman" w:cs="Times New Roman"/>
          <w:b/>
          <w:bCs/>
          <w:sz w:val="23"/>
          <w:szCs w:val="23"/>
        </w:rPr>
      </w:pPr>
      <w:r w:rsidRPr="00CE57DB">
        <w:rPr>
          <w:rFonts w:ascii="Times New Roman" w:eastAsia="MS Mincho" w:hAnsi="Times New Roman" w:cs="Times New Roman"/>
          <w:b/>
          <w:bCs/>
          <w:sz w:val="23"/>
          <w:szCs w:val="23"/>
        </w:rPr>
        <w:t xml:space="preserve">Letter of Transmittal Form </w:t>
      </w:r>
    </w:p>
    <w:p w14:paraId="3FB1D955" w14:textId="77777777" w:rsidR="00BE71C6" w:rsidRPr="00BE71C6" w:rsidRDefault="00BE71C6" w:rsidP="00BE71C6">
      <w:pPr>
        <w:pStyle w:val="PlainText"/>
        <w:ind w:left="72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Offeror must complete and submit the “Letter of Transmittal Form”, found at Appendix D, with their proposal. The form must be signed and dated by an individual authorized to contractually bind the firm.</w:t>
      </w:r>
    </w:p>
    <w:p w14:paraId="24EB631A" w14:textId="77777777" w:rsidR="00BE71C6" w:rsidRPr="00BE71C6" w:rsidRDefault="00BE71C6" w:rsidP="00BE71C6">
      <w:pPr>
        <w:pStyle w:val="PlainText"/>
        <w:ind w:left="720"/>
        <w:jc w:val="both"/>
        <w:rPr>
          <w:rFonts w:ascii="Times New Roman" w:eastAsia="MS Mincho" w:hAnsi="Times New Roman" w:cs="Times New Roman"/>
          <w:sz w:val="23"/>
          <w:szCs w:val="23"/>
        </w:rPr>
      </w:pPr>
    </w:p>
    <w:p w14:paraId="0DD966EB" w14:textId="45AFCE43" w:rsidR="00BE71C6" w:rsidRPr="00CE57DB" w:rsidRDefault="00BE71C6" w:rsidP="009E23F6">
      <w:pPr>
        <w:pStyle w:val="PlainText"/>
        <w:numPr>
          <w:ilvl w:val="0"/>
          <w:numId w:val="30"/>
        </w:numPr>
        <w:ind w:left="720"/>
        <w:jc w:val="both"/>
        <w:rPr>
          <w:rFonts w:ascii="Times New Roman" w:eastAsia="MS Mincho" w:hAnsi="Times New Roman" w:cs="Times New Roman"/>
          <w:b/>
          <w:bCs/>
          <w:sz w:val="23"/>
          <w:szCs w:val="23"/>
        </w:rPr>
      </w:pPr>
      <w:r w:rsidRPr="00CE57DB">
        <w:rPr>
          <w:rFonts w:ascii="Times New Roman" w:eastAsia="MS Mincho" w:hAnsi="Times New Roman" w:cs="Times New Roman"/>
          <w:b/>
          <w:bCs/>
          <w:sz w:val="23"/>
          <w:szCs w:val="23"/>
        </w:rPr>
        <w:t xml:space="preserve">New Mexico </w:t>
      </w:r>
      <w:r w:rsidR="00CE57DB">
        <w:rPr>
          <w:rFonts w:ascii="Times New Roman" w:eastAsia="MS Mincho" w:hAnsi="Times New Roman" w:cs="Times New Roman"/>
          <w:b/>
          <w:bCs/>
          <w:sz w:val="23"/>
          <w:szCs w:val="23"/>
        </w:rPr>
        <w:t>L</w:t>
      </w:r>
      <w:r w:rsidRPr="00CE57DB">
        <w:rPr>
          <w:rFonts w:ascii="Times New Roman" w:eastAsia="MS Mincho" w:hAnsi="Times New Roman" w:cs="Times New Roman"/>
          <w:b/>
          <w:bCs/>
          <w:sz w:val="23"/>
          <w:szCs w:val="23"/>
        </w:rPr>
        <w:t xml:space="preserve">icensed </w:t>
      </w:r>
      <w:r w:rsidR="00CE57DB">
        <w:rPr>
          <w:rFonts w:ascii="Times New Roman" w:eastAsia="MS Mincho" w:hAnsi="Times New Roman" w:cs="Times New Roman"/>
          <w:b/>
          <w:bCs/>
          <w:sz w:val="23"/>
          <w:szCs w:val="23"/>
        </w:rPr>
        <w:t>I</w:t>
      </w:r>
      <w:r w:rsidRPr="00CE57DB">
        <w:rPr>
          <w:rFonts w:ascii="Times New Roman" w:eastAsia="MS Mincho" w:hAnsi="Times New Roman" w:cs="Times New Roman"/>
          <w:b/>
          <w:bCs/>
          <w:sz w:val="23"/>
          <w:szCs w:val="23"/>
        </w:rPr>
        <w:t xml:space="preserve">nsurer </w:t>
      </w:r>
    </w:p>
    <w:p w14:paraId="15A3483A" w14:textId="0CFA52C8" w:rsidR="00BE71C6" w:rsidRDefault="00BE71C6" w:rsidP="00BE71C6">
      <w:pPr>
        <w:pStyle w:val="PlainText"/>
        <w:ind w:left="72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Offeror must be licensed by the New Mexico Office of the Superintendent of Insurance.</w:t>
      </w:r>
    </w:p>
    <w:p w14:paraId="7F53A3CF" w14:textId="77777777" w:rsidR="00BE71C6" w:rsidRPr="00BE71C6" w:rsidRDefault="00BE71C6" w:rsidP="00BE71C6">
      <w:pPr>
        <w:pStyle w:val="PlainText"/>
        <w:ind w:left="720"/>
        <w:jc w:val="both"/>
        <w:rPr>
          <w:rFonts w:ascii="Times New Roman" w:eastAsia="MS Mincho" w:hAnsi="Times New Roman" w:cs="Times New Roman"/>
          <w:sz w:val="23"/>
          <w:szCs w:val="23"/>
        </w:rPr>
      </w:pPr>
    </w:p>
    <w:p w14:paraId="7E18580E" w14:textId="2A56BF61" w:rsidR="00BE71C6" w:rsidRDefault="00BE71C6" w:rsidP="009E23F6">
      <w:pPr>
        <w:pStyle w:val="Heading3"/>
        <w:keepNext w:val="0"/>
        <w:numPr>
          <w:ilvl w:val="0"/>
          <w:numId w:val="30"/>
        </w:numPr>
        <w:spacing w:before="0" w:after="0"/>
        <w:ind w:left="720"/>
        <w:jc w:val="both"/>
        <w:rPr>
          <w:rFonts w:eastAsia="MS Mincho" w:cs="Times New Roman"/>
          <w:sz w:val="23"/>
          <w:szCs w:val="23"/>
        </w:rPr>
      </w:pPr>
      <w:bookmarkStart w:id="229" w:name="_Toc207805447"/>
      <w:bookmarkStart w:id="230" w:name="_Toc332216291"/>
      <w:r w:rsidRPr="00BE71C6">
        <w:rPr>
          <w:rFonts w:eastAsia="MS Mincho" w:cs="Times New Roman"/>
          <w:sz w:val="23"/>
          <w:szCs w:val="23"/>
        </w:rPr>
        <w:t>I</w:t>
      </w:r>
      <w:r>
        <w:rPr>
          <w:rFonts w:eastAsia="MS Mincho" w:cs="Times New Roman"/>
          <w:sz w:val="23"/>
          <w:szCs w:val="23"/>
        </w:rPr>
        <w:t>n</w:t>
      </w:r>
      <w:r w:rsidRPr="00BE71C6">
        <w:rPr>
          <w:rFonts w:eastAsia="MS Mincho" w:cs="Times New Roman"/>
          <w:sz w:val="23"/>
          <w:szCs w:val="23"/>
        </w:rPr>
        <w:t>surance Carrier Organizational Strength to include:</w:t>
      </w:r>
      <w:bookmarkEnd w:id="229"/>
      <w:r w:rsidRPr="00BE71C6">
        <w:rPr>
          <w:rFonts w:eastAsia="MS Mincho" w:cs="Times New Roman"/>
          <w:sz w:val="23"/>
          <w:szCs w:val="23"/>
        </w:rPr>
        <w:t xml:space="preserve"> </w:t>
      </w:r>
      <w:bookmarkEnd w:id="230"/>
    </w:p>
    <w:p w14:paraId="0C20EB01" w14:textId="6793CC63" w:rsidR="00352EF5" w:rsidRPr="00CE57DB" w:rsidRDefault="00BE71C6" w:rsidP="00CE57DB">
      <w:pPr>
        <w:pStyle w:val="Heading3"/>
        <w:keepNext w:val="0"/>
        <w:spacing w:before="0" w:after="0"/>
        <w:ind w:left="720"/>
        <w:jc w:val="both"/>
        <w:rPr>
          <w:rFonts w:eastAsia="MS Mincho" w:cs="Times New Roman"/>
          <w:b w:val="0"/>
          <w:bCs w:val="0"/>
          <w:sz w:val="23"/>
          <w:szCs w:val="23"/>
        </w:rPr>
      </w:pPr>
      <w:bookmarkStart w:id="231" w:name="_Toc207805448"/>
      <w:r w:rsidRPr="00BE71C6">
        <w:rPr>
          <w:rFonts w:eastAsia="MS Mincho" w:cs="Times New Roman"/>
          <w:b w:val="0"/>
          <w:bCs w:val="0"/>
          <w:sz w:val="23"/>
          <w:szCs w:val="23"/>
        </w:rPr>
        <w:t>Offerors must complete all Exhibits as described within the RFP.</w:t>
      </w:r>
      <w:bookmarkEnd w:id="231"/>
    </w:p>
    <w:p w14:paraId="502F53EB" w14:textId="77777777" w:rsidR="00BE71C6" w:rsidRDefault="00BE71C6" w:rsidP="009E23F6">
      <w:pPr>
        <w:pStyle w:val="PlainText"/>
        <w:numPr>
          <w:ilvl w:val="0"/>
          <w:numId w:val="31"/>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Administration / systems strength</w:t>
      </w:r>
    </w:p>
    <w:p w14:paraId="541BD3A5" w14:textId="77777777" w:rsidR="00BE71C6" w:rsidRDefault="00BE71C6" w:rsidP="009E23F6">
      <w:pPr>
        <w:pStyle w:val="PlainText"/>
        <w:numPr>
          <w:ilvl w:val="0"/>
          <w:numId w:val="31"/>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Public sector experience</w:t>
      </w:r>
    </w:p>
    <w:p w14:paraId="139956B9" w14:textId="77777777" w:rsidR="00BE71C6" w:rsidRDefault="00BE71C6" w:rsidP="009E23F6">
      <w:pPr>
        <w:pStyle w:val="PlainText"/>
        <w:numPr>
          <w:ilvl w:val="0"/>
          <w:numId w:val="31"/>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Support / Educational Tools for Employer and Member</w:t>
      </w:r>
    </w:p>
    <w:p w14:paraId="3CCA7C85" w14:textId="77777777" w:rsidR="00BE71C6" w:rsidRDefault="00BE71C6" w:rsidP="009E23F6">
      <w:pPr>
        <w:pStyle w:val="PlainText"/>
        <w:numPr>
          <w:ilvl w:val="0"/>
          <w:numId w:val="31"/>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Agreement to offer and quality of Performance Guarantees</w:t>
      </w:r>
    </w:p>
    <w:p w14:paraId="2D604E11" w14:textId="6BA61577" w:rsidR="00BE71C6" w:rsidRPr="0076087D" w:rsidRDefault="00BE71C6" w:rsidP="009E23F6">
      <w:pPr>
        <w:pStyle w:val="PlainText"/>
        <w:numPr>
          <w:ilvl w:val="0"/>
          <w:numId w:val="31"/>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References</w:t>
      </w:r>
    </w:p>
    <w:p w14:paraId="246FDD77" w14:textId="341BD212" w:rsidR="00BE71C6" w:rsidRPr="0076087D" w:rsidRDefault="00BE71C6" w:rsidP="009E23F6">
      <w:pPr>
        <w:pStyle w:val="Heading3"/>
        <w:keepNext w:val="0"/>
        <w:numPr>
          <w:ilvl w:val="0"/>
          <w:numId w:val="32"/>
        </w:numPr>
        <w:jc w:val="both"/>
        <w:rPr>
          <w:rFonts w:eastAsia="MS Mincho" w:cs="Times New Roman"/>
          <w:sz w:val="23"/>
          <w:szCs w:val="23"/>
        </w:rPr>
      </w:pPr>
      <w:bookmarkStart w:id="232" w:name="_Toc207805449"/>
      <w:bookmarkStart w:id="233" w:name="_Toc332216292"/>
      <w:r w:rsidRPr="00BE71C6">
        <w:rPr>
          <w:rFonts w:eastAsia="MS Mincho" w:cs="Times New Roman"/>
          <w:sz w:val="23"/>
          <w:szCs w:val="23"/>
        </w:rPr>
        <w:t>Client Management Team to include</w:t>
      </w:r>
      <w:bookmarkEnd w:id="232"/>
      <w:r w:rsidRPr="00BE71C6">
        <w:rPr>
          <w:rFonts w:eastAsia="MS Mincho" w:cs="Times New Roman"/>
          <w:sz w:val="23"/>
          <w:szCs w:val="23"/>
        </w:rPr>
        <w:t xml:space="preserve"> </w:t>
      </w:r>
      <w:bookmarkEnd w:id="233"/>
    </w:p>
    <w:p w14:paraId="728FDB5F" w14:textId="77777777" w:rsidR="00BE71C6" w:rsidRPr="00BE71C6" w:rsidRDefault="00BE71C6" w:rsidP="00BE71C6">
      <w:pPr>
        <w:pStyle w:val="PlainText"/>
        <w:ind w:left="72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Offerors must complete all Exhibits as described within the RFP.</w:t>
      </w:r>
    </w:p>
    <w:p w14:paraId="57BF2755" w14:textId="77777777" w:rsidR="0076087D" w:rsidRDefault="00BE71C6" w:rsidP="009E23F6">
      <w:pPr>
        <w:pStyle w:val="PlainText"/>
        <w:numPr>
          <w:ilvl w:val="0"/>
          <w:numId w:val="34"/>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Local Representative</w:t>
      </w:r>
    </w:p>
    <w:p w14:paraId="0DE2978D" w14:textId="77777777" w:rsidR="0076087D" w:rsidRDefault="00BE71C6" w:rsidP="009E23F6">
      <w:pPr>
        <w:pStyle w:val="PlainText"/>
        <w:numPr>
          <w:ilvl w:val="0"/>
          <w:numId w:val="34"/>
        </w:numPr>
        <w:ind w:left="900"/>
        <w:jc w:val="both"/>
        <w:rPr>
          <w:rFonts w:ascii="Times New Roman" w:eastAsia="MS Mincho" w:hAnsi="Times New Roman" w:cs="Times New Roman"/>
          <w:sz w:val="23"/>
          <w:szCs w:val="23"/>
        </w:rPr>
      </w:pPr>
      <w:r w:rsidRPr="0076087D">
        <w:rPr>
          <w:rFonts w:ascii="Times New Roman" w:eastAsia="MS Mincho" w:hAnsi="Times New Roman" w:cs="Times New Roman"/>
          <w:sz w:val="23"/>
          <w:szCs w:val="23"/>
        </w:rPr>
        <w:t>Dedicated Representative</w:t>
      </w:r>
    </w:p>
    <w:p w14:paraId="1DDC0D60" w14:textId="77777777" w:rsidR="0076087D" w:rsidRDefault="00BE71C6" w:rsidP="009E23F6">
      <w:pPr>
        <w:pStyle w:val="PlainText"/>
        <w:numPr>
          <w:ilvl w:val="0"/>
          <w:numId w:val="34"/>
        </w:numPr>
        <w:ind w:left="900"/>
        <w:jc w:val="both"/>
        <w:rPr>
          <w:rFonts w:ascii="Times New Roman" w:eastAsia="MS Mincho" w:hAnsi="Times New Roman" w:cs="Times New Roman"/>
          <w:sz w:val="23"/>
          <w:szCs w:val="23"/>
        </w:rPr>
      </w:pPr>
      <w:r w:rsidRPr="0076087D">
        <w:rPr>
          <w:rFonts w:ascii="Times New Roman" w:eastAsia="MS Mincho" w:hAnsi="Times New Roman" w:cs="Times New Roman"/>
          <w:sz w:val="23"/>
          <w:szCs w:val="23"/>
        </w:rPr>
        <w:t>Public Sector Representative</w:t>
      </w:r>
    </w:p>
    <w:p w14:paraId="539146F5" w14:textId="42219849" w:rsidR="00BE71C6" w:rsidRPr="0076087D" w:rsidRDefault="00BE71C6" w:rsidP="009E23F6">
      <w:pPr>
        <w:pStyle w:val="PlainText"/>
        <w:numPr>
          <w:ilvl w:val="0"/>
          <w:numId w:val="34"/>
        </w:numPr>
        <w:ind w:left="900"/>
        <w:jc w:val="both"/>
        <w:rPr>
          <w:rFonts w:ascii="Times New Roman" w:eastAsia="MS Mincho" w:hAnsi="Times New Roman" w:cs="Times New Roman"/>
          <w:sz w:val="23"/>
          <w:szCs w:val="23"/>
        </w:rPr>
      </w:pPr>
      <w:r w:rsidRPr="0076087D">
        <w:rPr>
          <w:rFonts w:ascii="Times New Roman" w:eastAsia="MS Mincho" w:hAnsi="Times New Roman" w:cs="Times New Roman"/>
          <w:sz w:val="23"/>
          <w:szCs w:val="23"/>
        </w:rPr>
        <w:t>On Site Renewal Assistance/Meetings</w:t>
      </w:r>
    </w:p>
    <w:p w14:paraId="075C0CC9" w14:textId="77777777" w:rsidR="00BE71C6" w:rsidRPr="00BE71C6" w:rsidRDefault="00BE71C6" w:rsidP="00BE71C6">
      <w:pPr>
        <w:pStyle w:val="PlainText"/>
        <w:ind w:left="144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 xml:space="preserve"> </w:t>
      </w:r>
    </w:p>
    <w:p w14:paraId="71631E15" w14:textId="77777777" w:rsidR="00BE71C6" w:rsidRPr="00BE71C6" w:rsidRDefault="00BE71C6" w:rsidP="00BE71C6">
      <w:pPr>
        <w:pStyle w:val="PlainText"/>
        <w:ind w:left="1440"/>
        <w:jc w:val="both"/>
        <w:rPr>
          <w:rFonts w:ascii="Times New Roman" w:eastAsia="MS Mincho" w:hAnsi="Times New Roman" w:cs="Times New Roman"/>
          <w:sz w:val="23"/>
          <w:szCs w:val="23"/>
        </w:rPr>
      </w:pPr>
    </w:p>
    <w:p w14:paraId="02860C23" w14:textId="77777777" w:rsidR="00BE71C6" w:rsidRPr="00BE71C6" w:rsidRDefault="00BE71C6" w:rsidP="00BE71C6">
      <w:pPr>
        <w:pStyle w:val="PlainText"/>
        <w:ind w:left="1440"/>
        <w:jc w:val="both"/>
        <w:rPr>
          <w:rFonts w:ascii="Times New Roman" w:eastAsia="MS Mincho" w:hAnsi="Times New Roman" w:cs="Times New Roman"/>
          <w:sz w:val="23"/>
          <w:szCs w:val="23"/>
        </w:rPr>
      </w:pPr>
    </w:p>
    <w:p w14:paraId="6B8C3B9B" w14:textId="77777777" w:rsidR="00BE71C6" w:rsidRPr="00BE71C6" w:rsidRDefault="00BE71C6" w:rsidP="00BE71C6">
      <w:pPr>
        <w:pStyle w:val="PlainText"/>
        <w:ind w:left="1440"/>
        <w:jc w:val="both"/>
        <w:rPr>
          <w:rFonts w:ascii="Times New Roman" w:eastAsia="MS Mincho" w:hAnsi="Times New Roman" w:cs="Times New Roman"/>
          <w:sz w:val="23"/>
          <w:szCs w:val="23"/>
        </w:rPr>
      </w:pPr>
    </w:p>
    <w:p w14:paraId="7C29CF2F" w14:textId="77777777" w:rsidR="00252B41" w:rsidRDefault="00252B41" w:rsidP="00252B41">
      <w:pPr>
        <w:pStyle w:val="Heading3"/>
        <w:keepNext w:val="0"/>
        <w:ind w:left="720"/>
        <w:jc w:val="both"/>
        <w:rPr>
          <w:rFonts w:eastAsia="MS Mincho" w:cs="Times New Roman"/>
          <w:sz w:val="23"/>
          <w:szCs w:val="23"/>
        </w:rPr>
      </w:pPr>
      <w:bookmarkStart w:id="234" w:name="_Toc332216293"/>
    </w:p>
    <w:p w14:paraId="349E5BCC" w14:textId="4853D62F" w:rsidR="00252B41" w:rsidRPr="00364364" w:rsidRDefault="00252B41" w:rsidP="009E23F6">
      <w:pPr>
        <w:pStyle w:val="Heading2"/>
        <w:keepNext w:val="0"/>
        <w:numPr>
          <w:ilvl w:val="0"/>
          <w:numId w:val="36"/>
        </w:numPr>
        <w:ind w:left="540"/>
        <w:jc w:val="both"/>
        <w:rPr>
          <w:rFonts w:eastAsia="MS Mincho" w:cs="Times New Roman"/>
          <w:i w:val="0"/>
          <w:iCs w:val="0"/>
          <w:sz w:val="23"/>
          <w:szCs w:val="23"/>
        </w:rPr>
      </w:pPr>
      <w:bookmarkStart w:id="235" w:name="_Toc207805450"/>
      <w:r w:rsidRPr="00364364">
        <w:rPr>
          <w:rFonts w:eastAsia="MS Mincho" w:cs="Times New Roman"/>
          <w:i w:val="0"/>
          <w:iCs w:val="0"/>
          <w:sz w:val="23"/>
          <w:szCs w:val="23"/>
        </w:rPr>
        <w:t>BUSINESS SPECIFICATIONS</w:t>
      </w:r>
      <w:bookmarkEnd w:id="235"/>
    </w:p>
    <w:p w14:paraId="5410A08A" w14:textId="0016C793" w:rsidR="00BE71C6" w:rsidRPr="0064795C" w:rsidRDefault="00BE71C6" w:rsidP="009E23F6">
      <w:pPr>
        <w:pStyle w:val="Heading3"/>
        <w:keepNext w:val="0"/>
        <w:numPr>
          <w:ilvl w:val="0"/>
          <w:numId w:val="42"/>
        </w:numPr>
        <w:jc w:val="both"/>
        <w:rPr>
          <w:rFonts w:eastAsia="MS Mincho" w:cs="Times New Roman"/>
          <w:sz w:val="23"/>
          <w:szCs w:val="23"/>
        </w:rPr>
      </w:pPr>
      <w:bookmarkStart w:id="236" w:name="_Toc207805451"/>
      <w:r w:rsidRPr="00BE71C6">
        <w:rPr>
          <w:rFonts w:eastAsia="MS Mincho" w:cs="Times New Roman"/>
          <w:sz w:val="23"/>
          <w:szCs w:val="23"/>
        </w:rPr>
        <w:t>Network and Plan Design to include:</w:t>
      </w:r>
      <w:bookmarkEnd w:id="236"/>
      <w:r w:rsidRPr="00BE71C6" w:rsidDel="008035EB">
        <w:rPr>
          <w:rFonts w:eastAsia="MS Mincho" w:cs="Times New Roman"/>
          <w:sz w:val="23"/>
          <w:szCs w:val="23"/>
        </w:rPr>
        <w:t xml:space="preserve"> </w:t>
      </w:r>
      <w:bookmarkEnd w:id="234"/>
    </w:p>
    <w:p w14:paraId="18DF7E63" w14:textId="771385F3" w:rsidR="00BE71C6" w:rsidRPr="00BE71C6" w:rsidRDefault="00BE71C6" w:rsidP="00CE57DB">
      <w:pPr>
        <w:pStyle w:val="PlainText"/>
        <w:ind w:left="72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Offerors must complete all Exhibits as described within the RFP.:</w:t>
      </w:r>
    </w:p>
    <w:p w14:paraId="51006BEA" w14:textId="77777777" w:rsidR="00BE71C6" w:rsidRPr="00BE71C6" w:rsidRDefault="00BE71C6" w:rsidP="009E23F6">
      <w:pPr>
        <w:pStyle w:val="PlainText"/>
        <w:numPr>
          <w:ilvl w:val="0"/>
          <w:numId w:val="35"/>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Size / stability of network</w:t>
      </w:r>
    </w:p>
    <w:p w14:paraId="1838C295" w14:textId="77777777" w:rsidR="00BE71C6" w:rsidRPr="00BE71C6" w:rsidRDefault="00BE71C6" w:rsidP="009E23F6">
      <w:pPr>
        <w:pStyle w:val="PlainText"/>
        <w:numPr>
          <w:ilvl w:val="0"/>
          <w:numId w:val="35"/>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Utilization / cost management</w:t>
      </w:r>
    </w:p>
    <w:p w14:paraId="548D880C" w14:textId="77777777" w:rsidR="00BE71C6" w:rsidRPr="00BE71C6" w:rsidRDefault="00BE71C6" w:rsidP="009E23F6">
      <w:pPr>
        <w:pStyle w:val="PlainText"/>
        <w:numPr>
          <w:ilvl w:val="0"/>
          <w:numId w:val="35"/>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 xml:space="preserve">Plan Design Customization </w:t>
      </w:r>
    </w:p>
    <w:p w14:paraId="54A91DDC" w14:textId="77777777" w:rsidR="00BE71C6" w:rsidRPr="00BE71C6" w:rsidRDefault="00BE71C6" w:rsidP="009E23F6">
      <w:pPr>
        <w:pStyle w:val="PlainText"/>
        <w:numPr>
          <w:ilvl w:val="0"/>
          <w:numId w:val="35"/>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Narrow Network</w:t>
      </w:r>
    </w:p>
    <w:p w14:paraId="76EB512B" w14:textId="77777777" w:rsidR="00BE71C6" w:rsidRPr="00BE71C6" w:rsidRDefault="00BE71C6" w:rsidP="009E23F6">
      <w:pPr>
        <w:pStyle w:val="PlainText"/>
        <w:numPr>
          <w:ilvl w:val="0"/>
          <w:numId w:val="35"/>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Wellness/Wellbeing Program</w:t>
      </w:r>
    </w:p>
    <w:p w14:paraId="3C95CD11" w14:textId="77777777" w:rsidR="00BE71C6" w:rsidRPr="00BE71C6" w:rsidRDefault="00BE71C6" w:rsidP="009E23F6">
      <w:pPr>
        <w:pStyle w:val="PlainText"/>
        <w:numPr>
          <w:ilvl w:val="0"/>
          <w:numId w:val="35"/>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Virtual Visits/Telehealth</w:t>
      </w:r>
    </w:p>
    <w:p w14:paraId="59E8D51F" w14:textId="77777777" w:rsidR="00BE71C6" w:rsidRPr="00BE71C6" w:rsidRDefault="00BE71C6" w:rsidP="009E23F6">
      <w:pPr>
        <w:pStyle w:val="PlainText"/>
        <w:numPr>
          <w:ilvl w:val="0"/>
          <w:numId w:val="35"/>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EAP Included</w:t>
      </w:r>
    </w:p>
    <w:p w14:paraId="52E75BEA" w14:textId="07EC9691" w:rsidR="00BE71C6" w:rsidRPr="0064795C" w:rsidRDefault="00BE71C6" w:rsidP="009E23F6">
      <w:pPr>
        <w:pStyle w:val="PlainText"/>
        <w:numPr>
          <w:ilvl w:val="0"/>
          <w:numId w:val="35"/>
        </w:numPr>
        <w:ind w:left="90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Network Match</w:t>
      </w:r>
    </w:p>
    <w:p w14:paraId="61B6DC0E" w14:textId="2D71CE6E" w:rsidR="00BE71C6" w:rsidRPr="0064795C" w:rsidRDefault="00BE71C6" w:rsidP="009E23F6">
      <w:pPr>
        <w:pStyle w:val="Heading3"/>
        <w:keepNext w:val="0"/>
        <w:numPr>
          <w:ilvl w:val="0"/>
          <w:numId w:val="42"/>
        </w:numPr>
        <w:jc w:val="both"/>
        <w:rPr>
          <w:rFonts w:eastAsia="MS Mincho" w:cs="Times New Roman"/>
          <w:sz w:val="23"/>
          <w:szCs w:val="23"/>
        </w:rPr>
      </w:pPr>
      <w:bookmarkStart w:id="237" w:name="_Toc207805452"/>
      <w:bookmarkStart w:id="238" w:name="_Toc332216294"/>
      <w:r w:rsidRPr="00BE71C6">
        <w:rPr>
          <w:rFonts w:eastAsia="MS Mincho" w:cs="Times New Roman"/>
          <w:sz w:val="23"/>
          <w:szCs w:val="23"/>
        </w:rPr>
        <w:t>Capability and Agreement to Perform</w:t>
      </w:r>
      <w:bookmarkEnd w:id="237"/>
      <w:r w:rsidRPr="00BE71C6">
        <w:rPr>
          <w:rFonts w:eastAsia="MS Mincho" w:cs="Times New Roman"/>
          <w:sz w:val="23"/>
          <w:szCs w:val="23"/>
        </w:rPr>
        <w:t xml:space="preserve"> </w:t>
      </w:r>
      <w:bookmarkEnd w:id="238"/>
    </w:p>
    <w:p w14:paraId="08C78AE3" w14:textId="7D4A7988" w:rsidR="00BE71C6" w:rsidRPr="00BE71C6" w:rsidRDefault="00BE71C6" w:rsidP="0064795C">
      <w:pPr>
        <w:pStyle w:val="PlainText"/>
        <w:ind w:left="72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 xml:space="preserve">Offeror certifies that they are capable and qualified </w:t>
      </w:r>
      <w:proofErr w:type="gramStart"/>
      <w:r w:rsidRPr="00BE71C6">
        <w:rPr>
          <w:rFonts w:ascii="Times New Roman" w:eastAsia="MS Mincho" w:hAnsi="Times New Roman" w:cs="Times New Roman"/>
          <w:sz w:val="23"/>
          <w:szCs w:val="23"/>
        </w:rPr>
        <w:t>to provide</w:t>
      </w:r>
      <w:proofErr w:type="gramEnd"/>
      <w:r w:rsidRPr="00BE71C6">
        <w:rPr>
          <w:rFonts w:ascii="Times New Roman" w:eastAsia="MS Mincho" w:hAnsi="Times New Roman" w:cs="Times New Roman"/>
          <w:sz w:val="23"/>
          <w:szCs w:val="23"/>
        </w:rPr>
        <w:t xml:space="preserve"> the services required by this RFP and agrees to perform the Scope of Work as specified in the Contract at Appendix B. A statement of concurrence is required.</w:t>
      </w:r>
    </w:p>
    <w:p w14:paraId="18142AE1" w14:textId="38C36EB8" w:rsidR="00BE71C6" w:rsidRPr="00BE71C6" w:rsidRDefault="00BE71C6" w:rsidP="009E23F6">
      <w:pPr>
        <w:pStyle w:val="Heading3"/>
        <w:keepNext w:val="0"/>
        <w:numPr>
          <w:ilvl w:val="0"/>
          <w:numId w:val="42"/>
        </w:numPr>
        <w:jc w:val="both"/>
        <w:rPr>
          <w:rFonts w:eastAsia="MS Mincho" w:cs="Times New Roman"/>
          <w:sz w:val="23"/>
          <w:szCs w:val="23"/>
        </w:rPr>
      </w:pPr>
      <w:bookmarkStart w:id="239" w:name="_Toc207805453"/>
      <w:bookmarkStart w:id="240" w:name="_Toc332216295"/>
      <w:r w:rsidRPr="00BE71C6">
        <w:rPr>
          <w:rFonts w:eastAsia="MS Mincho" w:cs="Times New Roman"/>
          <w:sz w:val="23"/>
          <w:szCs w:val="23"/>
        </w:rPr>
        <w:t>Oral Presentation</w:t>
      </w:r>
      <w:bookmarkEnd w:id="239"/>
      <w:r w:rsidRPr="00BE71C6">
        <w:rPr>
          <w:rFonts w:eastAsia="MS Mincho" w:cs="Times New Roman"/>
          <w:sz w:val="23"/>
          <w:szCs w:val="23"/>
        </w:rPr>
        <w:t xml:space="preserve"> </w:t>
      </w:r>
      <w:bookmarkEnd w:id="240"/>
    </w:p>
    <w:p w14:paraId="7F492D0C" w14:textId="2EDD45D4" w:rsidR="00BE71C6" w:rsidRPr="00BE71C6" w:rsidRDefault="00BE71C6" w:rsidP="0064795C">
      <w:pPr>
        <w:pStyle w:val="PlainText"/>
        <w:ind w:left="72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If required by the Evaluation Committee, Offeror must agree to attend and participate in an oral presentation</w:t>
      </w:r>
      <w:r w:rsidR="00B573FD">
        <w:rPr>
          <w:rFonts w:ascii="Times New Roman" w:eastAsia="MS Mincho" w:hAnsi="Times New Roman" w:cs="Times New Roman"/>
          <w:sz w:val="23"/>
          <w:szCs w:val="23"/>
        </w:rPr>
        <w:t xml:space="preserve"> </w:t>
      </w:r>
      <w:r w:rsidRPr="00BE71C6">
        <w:rPr>
          <w:rFonts w:ascii="Times New Roman" w:eastAsia="MS Mincho" w:hAnsi="Times New Roman" w:cs="Times New Roman"/>
          <w:sz w:val="23"/>
          <w:szCs w:val="23"/>
        </w:rPr>
        <w:t xml:space="preserve">as specified by the Evaluation Committee. A statement of concurrence is required. If held, the offeror will be required to present their proposal and explain their approach to providing </w:t>
      </w:r>
      <w:r w:rsidR="00CE57DB">
        <w:rPr>
          <w:rFonts w:ascii="Times New Roman" w:eastAsia="MS Mincho" w:hAnsi="Times New Roman" w:cs="Times New Roman"/>
          <w:sz w:val="23"/>
          <w:szCs w:val="23"/>
        </w:rPr>
        <w:t>medical insurance</w:t>
      </w:r>
      <w:r w:rsidRPr="00BE71C6">
        <w:rPr>
          <w:rFonts w:ascii="Times New Roman" w:eastAsia="MS Mincho" w:hAnsi="Times New Roman" w:cs="Times New Roman"/>
          <w:sz w:val="23"/>
          <w:szCs w:val="23"/>
        </w:rPr>
        <w:t xml:space="preserve"> services to Torrance County.</w:t>
      </w:r>
    </w:p>
    <w:p w14:paraId="2966EEDB" w14:textId="4799D082" w:rsidR="00BE71C6" w:rsidRPr="0064795C" w:rsidRDefault="00BE71C6" w:rsidP="009E23F6">
      <w:pPr>
        <w:pStyle w:val="Heading3"/>
        <w:numPr>
          <w:ilvl w:val="0"/>
          <w:numId w:val="42"/>
        </w:numPr>
        <w:jc w:val="both"/>
        <w:rPr>
          <w:rFonts w:eastAsia="MS Mincho" w:cs="Times New Roman"/>
          <w:sz w:val="23"/>
          <w:szCs w:val="23"/>
        </w:rPr>
      </w:pPr>
      <w:bookmarkStart w:id="241" w:name="_Toc207805454"/>
      <w:bookmarkStart w:id="242" w:name="_Toc332216296"/>
      <w:r w:rsidRPr="00BE71C6">
        <w:rPr>
          <w:rFonts w:eastAsia="MS Mincho" w:cs="Times New Roman"/>
          <w:sz w:val="23"/>
          <w:szCs w:val="23"/>
        </w:rPr>
        <w:t>Campaign Contribution Disclosure Form</w:t>
      </w:r>
      <w:bookmarkEnd w:id="241"/>
      <w:r w:rsidRPr="00BE71C6">
        <w:rPr>
          <w:rFonts w:eastAsia="MS Mincho" w:cs="Times New Roman"/>
          <w:sz w:val="23"/>
          <w:szCs w:val="23"/>
        </w:rPr>
        <w:t xml:space="preserve"> </w:t>
      </w:r>
      <w:bookmarkEnd w:id="242"/>
    </w:p>
    <w:p w14:paraId="61ED1297" w14:textId="77777777" w:rsidR="000F06BD" w:rsidRDefault="00BE71C6" w:rsidP="000F06BD">
      <w:pPr>
        <w:pStyle w:val="PlainText"/>
        <w:ind w:left="720"/>
        <w:jc w:val="both"/>
        <w:rPr>
          <w:rFonts w:ascii="Times New Roman" w:eastAsia="MS Mincho" w:hAnsi="Times New Roman" w:cs="Times New Roman"/>
          <w:sz w:val="23"/>
          <w:szCs w:val="23"/>
        </w:rPr>
      </w:pPr>
      <w:r w:rsidRPr="009E3A56">
        <w:rPr>
          <w:rFonts w:ascii="Times New Roman" w:eastAsia="MS Mincho" w:hAnsi="Times New Roman" w:cs="Times New Roman"/>
          <w:sz w:val="23"/>
          <w:szCs w:val="23"/>
        </w:rPr>
        <w:t xml:space="preserve">Offeror must </w:t>
      </w:r>
      <w:r w:rsidRPr="009E3A56">
        <w:rPr>
          <w:rFonts w:ascii="Times New Roman" w:eastAsia="MS Mincho" w:hAnsi="Times New Roman" w:cs="Times New Roman"/>
          <w:sz w:val="23"/>
          <w:szCs w:val="23"/>
          <w:u w:val="single"/>
        </w:rPr>
        <w:t>complete and sign</w:t>
      </w:r>
      <w:r w:rsidRPr="009E3A56">
        <w:rPr>
          <w:rFonts w:ascii="Times New Roman" w:eastAsia="MS Mincho" w:hAnsi="Times New Roman" w:cs="Times New Roman"/>
          <w:sz w:val="23"/>
          <w:szCs w:val="23"/>
        </w:rPr>
        <w:t xml:space="preserve"> the Appendix E, Campaign Contribution Disclosure Form – </w:t>
      </w:r>
      <w:r w:rsidRPr="009E3A56">
        <w:rPr>
          <w:rFonts w:ascii="Times New Roman" w:eastAsia="MS Mincho" w:hAnsi="Times New Roman" w:cs="Times New Roman"/>
          <w:sz w:val="23"/>
          <w:szCs w:val="23"/>
          <w:u w:val="single"/>
        </w:rPr>
        <w:t>whether any applicable contribution has been made or not</w:t>
      </w:r>
      <w:r w:rsidRPr="009E3A56">
        <w:rPr>
          <w:rFonts w:ascii="Times New Roman" w:eastAsia="MS Mincho" w:hAnsi="Times New Roman" w:cs="Times New Roman"/>
          <w:sz w:val="23"/>
          <w:szCs w:val="23"/>
        </w:rPr>
        <w:t>.  This form must be submitted with your proposal</w:t>
      </w:r>
      <w:r w:rsidR="0064795C" w:rsidRPr="009E3A56">
        <w:rPr>
          <w:rFonts w:ascii="Times New Roman" w:eastAsia="MS Mincho" w:hAnsi="Times New Roman" w:cs="Times New Roman"/>
          <w:sz w:val="23"/>
          <w:szCs w:val="23"/>
        </w:rPr>
        <w:t>,</w:t>
      </w:r>
      <w:r w:rsidRPr="009E3A56">
        <w:rPr>
          <w:rFonts w:ascii="Times New Roman" w:eastAsia="MS Mincho" w:hAnsi="Times New Roman" w:cs="Times New Roman"/>
          <w:sz w:val="23"/>
          <w:szCs w:val="23"/>
        </w:rPr>
        <w:t xml:space="preserve"> </w:t>
      </w:r>
      <w:r w:rsidRPr="009E3A56">
        <w:rPr>
          <w:rFonts w:ascii="Times New Roman" w:eastAsia="MS Mincho" w:hAnsi="Times New Roman" w:cs="Times New Roman"/>
          <w:sz w:val="23"/>
          <w:szCs w:val="23"/>
          <w:u w:val="single"/>
        </w:rPr>
        <w:t>whether an applicable contribution has been made or not</w:t>
      </w:r>
      <w:r w:rsidRPr="009E3A56">
        <w:rPr>
          <w:rFonts w:ascii="Times New Roman" w:eastAsia="MS Mincho" w:hAnsi="Times New Roman" w:cs="Times New Roman"/>
          <w:sz w:val="23"/>
          <w:szCs w:val="23"/>
        </w:rPr>
        <w:t xml:space="preserve">. Note that there are two (2) different signature sections within the form. (For purposes of this requirement, the applicable elected public officials within the County of Torrance are BCC Chairman Ryan Schwebach; </w:t>
      </w:r>
      <w:r w:rsidR="0064795C" w:rsidRPr="009E3A56">
        <w:rPr>
          <w:rFonts w:ascii="Times New Roman" w:eastAsia="MS Mincho" w:hAnsi="Times New Roman" w:cs="Times New Roman"/>
          <w:sz w:val="23"/>
          <w:szCs w:val="23"/>
        </w:rPr>
        <w:t xml:space="preserve">Vice Chair </w:t>
      </w:r>
      <w:r w:rsidRPr="009E3A56">
        <w:rPr>
          <w:rFonts w:ascii="Times New Roman" w:eastAsia="MS Mincho" w:hAnsi="Times New Roman" w:cs="Times New Roman"/>
          <w:sz w:val="23"/>
          <w:szCs w:val="23"/>
        </w:rPr>
        <w:t xml:space="preserve">Commissioner Kevin McCall; </w:t>
      </w:r>
      <w:r w:rsidR="0064795C" w:rsidRPr="009E3A56">
        <w:rPr>
          <w:rFonts w:ascii="Times New Roman" w:eastAsia="MS Mincho" w:hAnsi="Times New Roman" w:cs="Times New Roman"/>
          <w:sz w:val="23"/>
          <w:szCs w:val="23"/>
        </w:rPr>
        <w:t xml:space="preserve">Commissioner Linda Jaramillo; </w:t>
      </w:r>
      <w:r w:rsidRPr="009E3A56">
        <w:rPr>
          <w:rFonts w:ascii="Times New Roman" w:eastAsia="MS Mincho" w:hAnsi="Times New Roman" w:cs="Times New Roman"/>
          <w:sz w:val="23"/>
          <w:szCs w:val="23"/>
        </w:rPr>
        <w:t xml:space="preserve">Assessor Jesse Lucero; Clerk </w:t>
      </w:r>
      <w:r w:rsidR="0064795C" w:rsidRPr="009E3A56">
        <w:rPr>
          <w:rFonts w:ascii="Times New Roman" w:eastAsia="MS Mincho" w:hAnsi="Times New Roman" w:cs="Times New Roman"/>
          <w:sz w:val="23"/>
          <w:szCs w:val="23"/>
        </w:rPr>
        <w:t>Sylvia Chavez</w:t>
      </w:r>
      <w:r w:rsidRPr="009E3A56">
        <w:rPr>
          <w:rFonts w:ascii="Times New Roman" w:eastAsia="MS Mincho" w:hAnsi="Times New Roman" w:cs="Times New Roman"/>
          <w:sz w:val="23"/>
          <w:szCs w:val="23"/>
        </w:rPr>
        <w:t xml:space="preserve">; Probate Judge Josie Chavez; Sheriff </w:t>
      </w:r>
      <w:r w:rsidR="0064795C" w:rsidRPr="009E3A56">
        <w:rPr>
          <w:rFonts w:ascii="Times New Roman" w:eastAsia="MS Mincho" w:hAnsi="Times New Roman" w:cs="Times New Roman"/>
          <w:sz w:val="23"/>
          <w:szCs w:val="23"/>
        </w:rPr>
        <w:t xml:space="preserve">David Frazee, </w:t>
      </w:r>
      <w:r w:rsidRPr="009E3A56">
        <w:rPr>
          <w:rFonts w:ascii="Times New Roman" w:eastAsia="MS Mincho" w:hAnsi="Times New Roman" w:cs="Times New Roman"/>
          <w:sz w:val="23"/>
          <w:szCs w:val="23"/>
        </w:rPr>
        <w:t xml:space="preserve">and Treasurer </w:t>
      </w:r>
      <w:r w:rsidR="0064795C" w:rsidRPr="009E3A56">
        <w:rPr>
          <w:rFonts w:ascii="Times New Roman" w:eastAsia="MS Mincho" w:hAnsi="Times New Roman" w:cs="Times New Roman"/>
          <w:sz w:val="23"/>
          <w:szCs w:val="23"/>
        </w:rPr>
        <w:t>Kathyrn Hernandez</w:t>
      </w:r>
      <w:r w:rsidRPr="009E3A56">
        <w:rPr>
          <w:rFonts w:ascii="Times New Roman" w:eastAsia="MS Mincho" w:hAnsi="Times New Roman" w:cs="Times New Roman"/>
          <w:sz w:val="23"/>
          <w:szCs w:val="23"/>
        </w:rPr>
        <w:t>.</w:t>
      </w:r>
      <w:bookmarkStart w:id="243" w:name="_Toc332216297"/>
    </w:p>
    <w:p w14:paraId="17AA17C1" w14:textId="77777777" w:rsidR="000F06BD" w:rsidRDefault="000F06BD" w:rsidP="000F06BD">
      <w:pPr>
        <w:pStyle w:val="PlainText"/>
        <w:ind w:left="720"/>
        <w:jc w:val="both"/>
        <w:rPr>
          <w:rFonts w:ascii="Times New Roman" w:eastAsia="MS Mincho" w:hAnsi="Times New Roman" w:cs="Times New Roman"/>
          <w:sz w:val="23"/>
          <w:szCs w:val="23"/>
        </w:rPr>
      </w:pPr>
    </w:p>
    <w:p w14:paraId="23021BC6" w14:textId="2D2A3757" w:rsidR="00BE71C6" w:rsidRPr="000F06BD" w:rsidRDefault="00BE71C6" w:rsidP="009E23F6">
      <w:pPr>
        <w:pStyle w:val="PlainText"/>
        <w:numPr>
          <w:ilvl w:val="0"/>
          <w:numId w:val="42"/>
        </w:numPr>
        <w:jc w:val="both"/>
        <w:rPr>
          <w:rFonts w:ascii="Times New Roman" w:eastAsia="MS Mincho" w:hAnsi="Times New Roman" w:cs="Times New Roman"/>
          <w:b/>
          <w:bCs/>
          <w:sz w:val="23"/>
          <w:szCs w:val="23"/>
        </w:rPr>
      </w:pPr>
      <w:r w:rsidRPr="000F06BD">
        <w:rPr>
          <w:rFonts w:ascii="Times New Roman" w:eastAsia="MS Mincho" w:hAnsi="Times New Roman" w:cs="Times New Roman"/>
          <w:b/>
          <w:bCs/>
          <w:sz w:val="23"/>
          <w:szCs w:val="23"/>
        </w:rPr>
        <w:t xml:space="preserve">Cost </w:t>
      </w:r>
      <w:bookmarkEnd w:id="243"/>
    </w:p>
    <w:p w14:paraId="14613D7B" w14:textId="7D9C1E58" w:rsidR="00BE71C6" w:rsidRPr="00BE71C6" w:rsidRDefault="00BE71C6" w:rsidP="000F06BD">
      <w:pPr>
        <w:pStyle w:val="PlainText"/>
        <w:ind w:left="72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 xml:space="preserve">Offeror must complete and submit the Cost Response Form, at </w:t>
      </w:r>
      <w:r w:rsidRPr="000F06BD">
        <w:rPr>
          <w:rFonts w:ascii="Times New Roman" w:eastAsia="MS Mincho" w:hAnsi="Times New Roman" w:cs="Times New Roman"/>
          <w:sz w:val="23"/>
          <w:szCs w:val="23"/>
        </w:rPr>
        <w:t xml:space="preserve">Appendix </w:t>
      </w:r>
      <w:r w:rsidR="000F06BD">
        <w:rPr>
          <w:rFonts w:ascii="Times New Roman" w:eastAsia="MS Mincho" w:hAnsi="Times New Roman" w:cs="Times New Roman"/>
          <w:sz w:val="23"/>
          <w:szCs w:val="23"/>
        </w:rPr>
        <w:t>D</w:t>
      </w:r>
      <w:r w:rsidRPr="00BE71C6">
        <w:rPr>
          <w:rFonts w:ascii="Times New Roman" w:eastAsia="MS Mincho" w:hAnsi="Times New Roman" w:cs="Times New Roman"/>
          <w:sz w:val="23"/>
          <w:szCs w:val="23"/>
        </w:rPr>
        <w:t xml:space="preserve">, providing proposed </w:t>
      </w:r>
      <w:r w:rsidRPr="00BE71C6">
        <w:rPr>
          <w:rFonts w:ascii="Times New Roman" w:eastAsia="MS Mincho" w:hAnsi="Times New Roman" w:cs="Times New Roman"/>
          <w:sz w:val="23"/>
          <w:szCs w:val="23"/>
          <w:u w:val="single"/>
        </w:rPr>
        <w:t>annual</w:t>
      </w:r>
      <w:r w:rsidRPr="00BE71C6">
        <w:rPr>
          <w:rFonts w:ascii="Times New Roman" w:eastAsia="MS Mincho" w:hAnsi="Times New Roman" w:cs="Times New Roman"/>
          <w:sz w:val="23"/>
          <w:szCs w:val="23"/>
        </w:rPr>
        <w:t xml:space="preserve"> contract cost for accomplishing the scope of work. State gross receipts and local option taxes (if any) shall not be included in the proposed cost. Such taxes shall be separately reimbursed to the contractor by the County. Indicate any rate guarantees, rate caps, wellness funds</w:t>
      </w:r>
      <w:r w:rsidR="000F06BD">
        <w:rPr>
          <w:rFonts w:ascii="Times New Roman" w:eastAsia="MS Mincho" w:hAnsi="Times New Roman" w:cs="Times New Roman"/>
          <w:sz w:val="23"/>
          <w:szCs w:val="23"/>
        </w:rPr>
        <w:t>,</w:t>
      </w:r>
      <w:r w:rsidRPr="00BE71C6">
        <w:rPr>
          <w:rFonts w:ascii="Times New Roman" w:eastAsia="MS Mincho" w:hAnsi="Times New Roman" w:cs="Times New Roman"/>
          <w:sz w:val="23"/>
          <w:szCs w:val="23"/>
        </w:rPr>
        <w:t xml:space="preserve"> and implementation credits included as part of your offering.</w:t>
      </w:r>
    </w:p>
    <w:p w14:paraId="6487D645" w14:textId="4FCF205C" w:rsidR="00BE71C6" w:rsidRPr="000F06BD" w:rsidRDefault="00BE71C6" w:rsidP="009E23F6">
      <w:pPr>
        <w:pStyle w:val="Heading2"/>
        <w:numPr>
          <w:ilvl w:val="0"/>
          <w:numId w:val="36"/>
        </w:numPr>
        <w:ind w:left="540"/>
        <w:jc w:val="both"/>
        <w:rPr>
          <w:rFonts w:eastAsia="MS Mincho" w:cs="Times New Roman"/>
          <w:i w:val="0"/>
          <w:iCs w:val="0"/>
          <w:sz w:val="23"/>
          <w:szCs w:val="23"/>
        </w:rPr>
      </w:pPr>
      <w:bookmarkStart w:id="244" w:name="_Toc332216298"/>
      <w:bookmarkStart w:id="245" w:name="_Toc207805455"/>
      <w:r w:rsidRPr="00BE71C6">
        <w:rPr>
          <w:rFonts w:eastAsia="MS Mincho" w:cs="Times New Roman"/>
          <w:i w:val="0"/>
          <w:iCs w:val="0"/>
          <w:sz w:val="23"/>
          <w:szCs w:val="23"/>
        </w:rPr>
        <w:t>DESIRABLE REQUIREMENTS</w:t>
      </w:r>
      <w:bookmarkEnd w:id="244"/>
      <w:bookmarkEnd w:id="245"/>
    </w:p>
    <w:p w14:paraId="4A33EE9B" w14:textId="77777777" w:rsidR="00BE71C6" w:rsidRPr="00BE71C6" w:rsidRDefault="00BE71C6" w:rsidP="00BE71C6">
      <w:pPr>
        <w:pStyle w:val="PlainText"/>
        <w:ind w:left="720"/>
        <w:jc w:val="both"/>
        <w:rPr>
          <w:rFonts w:ascii="Times New Roman" w:eastAsia="MS Mincho" w:hAnsi="Times New Roman" w:cs="Times New Roman"/>
          <w:sz w:val="23"/>
          <w:szCs w:val="23"/>
        </w:rPr>
      </w:pPr>
      <w:r w:rsidRPr="00BE71C6">
        <w:rPr>
          <w:rFonts w:ascii="Times New Roman" w:eastAsia="MS Mincho" w:hAnsi="Times New Roman" w:cs="Times New Roman"/>
          <w:sz w:val="23"/>
          <w:szCs w:val="23"/>
        </w:rPr>
        <w:t>There are no desirable requirements associated with this procurement.</w:t>
      </w:r>
    </w:p>
    <w:p w14:paraId="45558C78" w14:textId="77777777" w:rsidR="00BE71C6" w:rsidRPr="00BE71C6" w:rsidRDefault="00BE71C6" w:rsidP="00BE71C6">
      <w:pPr>
        <w:pStyle w:val="PlainText"/>
        <w:ind w:left="720"/>
        <w:jc w:val="both"/>
        <w:rPr>
          <w:rFonts w:ascii="Times New Roman" w:eastAsia="MS Mincho" w:hAnsi="Times New Roman" w:cs="Times New Roman"/>
          <w:sz w:val="23"/>
          <w:szCs w:val="23"/>
        </w:rPr>
      </w:pPr>
    </w:p>
    <w:bookmarkEnd w:id="218"/>
    <w:bookmarkEnd w:id="219"/>
    <w:p w14:paraId="245A6FC1" w14:textId="77777777" w:rsidR="00346E2B" w:rsidRPr="00BB3F91" w:rsidRDefault="00C1235C" w:rsidP="00BB3F91">
      <w:pPr>
        <w:widowControl w:val="0"/>
        <w:tabs>
          <w:tab w:val="left" w:pos="2160"/>
        </w:tabs>
        <w:spacing w:before="80"/>
        <w:jc w:val="both"/>
        <w:rPr>
          <w:sz w:val="23"/>
          <w:szCs w:val="23"/>
        </w:rPr>
      </w:pPr>
      <w:r w:rsidRPr="00BB3F91">
        <w:rPr>
          <w:sz w:val="23"/>
          <w:szCs w:val="23"/>
        </w:rPr>
        <w:br w:type="page"/>
      </w:r>
    </w:p>
    <w:p w14:paraId="3C7DF763" w14:textId="03649DDD" w:rsidR="000074FD" w:rsidRPr="000F06BD" w:rsidRDefault="000074FD" w:rsidP="009E23F6">
      <w:pPr>
        <w:pStyle w:val="Heading1"/>
        <w:numPr>
          <w:ilvl w:val="0"/>
          <w:numId w:val="28"/>
        </w:numPr>
        <w:ind w:left="360"/>
        <w:jc w:val="both"/>
        <w:rPr>
          <w:rFonts w:cs="Times New Roman"/>
          <w:sz w:val="28"/>
          <w:szCs w:val="28"/>
        </w:rPr>
      </w:pPr>
      <w:bookmarkStart w:id="246" w:name="_Toc377565382"/>
      <w:bookmarkStart w:id="247" w:name="_Toc112832049"/>
      <w:bookmarkStart w:id="248" w:name="_Toc207805456"/>
      <w:r w:rsidRPr="000F06BD">
        <w:rPr>
          <w:rFonts w:cs="Times New Roman"/>
          <w:sz w:val="28"/>
          <w:szCs w:val="28"/>
        </w:rPr>
        <w:lastRenderedPageBreak/>
        <w:t>EVALUATION</w:t>
      </w:r>
      <w:bookmarkEnd w:id="246"/>
      <w:bookmarkEnd w:id="247"/>
      <w:bookmarkEnd w:id="248"/>
    </w:p>
    <w:p w14:paraId="5414F96F" w14:textId="2E5A1BE6" w:rsidR="000074FD" w:rsidRPr="00CE57DB" w:rsidRDefault="000074FD" w:rsidP="009E23F6">
      <w:pPr>
        <w:pStyle w:val="Heading2"/>
        <w:numPr>
          <w:ilvl w:val="0"/>
          <w:numId w:val="38"/>
        </w:numPr>
        <w:ind w:left="540"/>
        <w:jc w:val="both"/>
        <w:rPr>
          <w:rFonts w:cs="Times New Roman"/>
          <w:i w:val="0"/>
          <w:sz w:val="24"/>
          <w:szCs w:val="24"/>
        </w:rPr>
      </w:pPr>
      <w:bookmarkStart w:id="249" w:name="_Toc377565383"/>
      <w:bookmarkStart w:id="250" w:name="_Toc112832050"/>
      <w:bookmarkStart w:id="251" w:name="_Toc207805457"/>
      <w:proofErr w:type="gramStart"/>
      <w:r w:rsidRPr="006F7D11">
        <w:rPr>
          <w:rFonts w:cs="Times New Roman"/>
          <w:i w:val="0"/>
          <w:sz w:val="24"/>
          <w:szCs w:val="24"/>
        </w:rPr>
        <w:t>EVALUATION</w:t>
      </w:r>
      <w:proofErr w:type="gramEnd"/>
      <w:r w:rsidRPr="006F7D11">
        <w:rPr>
          <w:rFonts w:cs="Times New Roman"/>
          <w:i w:val="0"/>
          <w:sz w:val="24"/>
          <w:szCs w:val="24"/>
        </w:rPr>
        <w:t xml:space="preserve"> POINT SUMMARY</w:t>
      </w:r>
      <w:bookmarkEnd w:id="249"/>
      <w:bookmarkEnd w:id="250"/>
      <w:bookmarkEnd w:id="251"/>
    </w:p>
    <w:p w14:paraId="43B1FD87" w14:textId="44BC51CA" w:rsidR="00B41808" w:rsidRDefault="002E6480" w:rsidP="006F7D11">
      <w:pPr>
        <w:ind w:left="540"/>
        <w:jc w:val="both"/>
        <w:rPr>
          <w:sz w:val="23"/>
          <w:szCs w:val="23"/>
        </w:rPr>
      </w:pPr>
      <w:r w:rsidRPr="00BB3F91">
        <w:rPr>
          <w:sz w:val="23"/>
          <w:szCs w:val="23"/>
        </w:rPr>
        <w:t xml:space="preserve">The following is a summary of evaluation factors with point values assigned to each.  These weighted factors will be used in the evaluation of individual potential Offeror proposals by sub-category. </w:t>
      </w:r>
    </w:p>
    <w:p w14:paraId="44C35EF5" w14:textId="77777777" w:rsidR="007E33A5" w:rsidRDefault="007E33A5" w:rsidP="00CE57DB">
      <w:pPr>
        <w:jc w:val="both"/>
        <w:rPr>
          <w:sz w:val="23"/>
          <w:szCs w:val="23"/>
        </w:rPr>
      </w:pPr>
    </w:p>
    <w:p w14:paraId="5F0D0043" w14:textId="77777777" w:rsidR="002E6480" w:rsidRDefault="002E6480" w:rsidP="00BB3F91">
      <w:pPr>
        <w:jc w:val="both"/>
        <w:rPr>
          <w:sz w:val="23"/>
          <w:szCs w:val="23"/>
        </w:rPr>
      </w:pPr>
      <w:bookmarkStart w:id="252" w:name="_Toc377565384"/>
      <w:bookmarkStart w:id="253" w:name="_Toc112832051"/>
    </w:p>
    <w:tbl>
      <w:tblPr>
        <w:tblW w:w="708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5"/>
        <w:gridCol w:w="1745"/>
      </w:tblGrid>
      <w:tr w:rsidR="00CE57DB" w14:paraId="19EB5BDB"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0AA3D6EF" w14:textId="77777777" w:rsidR="00CE57DB" w:rsidRDefault="00CE57DB" w:rsidP="00982086">
            <w:pPr>
              <w:jc w:val="center"/>
              <w:rPr>
                <w:b/>
              </w:rPr>
            </w:pPr>
            <w:r>
              <w:rPr>
                <w:b/>
              </w:rPr>
              <w:t>Evaluation Factors</w:t>
            </w:r>
          </w:p>
          <w:p w14:paraId="4A794EF6" w14:textId="77777777" w:rsidR="00CE57DB" w:rsidRDefault="00CE57DB" w:rsidP="00982086">
            <w:pPr>
              <w:jc w:val="center"/>
              <w:rPr>
                <w:b/>
                <w:sz w:val="22"/>
              </w:rPr>
            </w:pPr>
            <w:r>
              <w:rPr>
                <w:i/>
                <w:sz w:val="18"/>
              </w:rPr>
              <w:t>(</w:t>
            </w:r>
            <w:r>
              <w:rPr>
                <w:b/>
                <w:sz w:val="18"/>
              </w:rPr>
              <w:t>C</w:t>
            </w:r>
            <w:r>
              <w:rPr>
                <w:i/>
                <w:sz w:val="18"/>
              </w:rPr>
              <w:t>orrespond to Sections IV.B and IV.C)</w:t>
            </w:r>
          </w:p>
        </w:tc>
        <w:tc>
          <w:tcPr>
            <w:tcW w:w="1745" w:type="dxa"/>
            <w:tcBorders>
              <w:top w:val="single" w:sz="4" w:space="0" w:color="auto"/>
              <w:left w:val="single" w:sz="4" w:space="0" w:color="auto"/>
              <w:bottom w:val="single" w:sz="4" w:space="0" w:color="auto"/>
              <w:right w:val="single" w:sz="4" w:space="0" w:color="auto"/>
            </w:tcBorders>
            <w:hideMark/>
          </w:tcPr>
          <w:p w14:paraId="2AD71FCA" w14:textId="77777777" w:rsidR="00CE57DB" w:rsidRDefault="00CE57DB" w:rsidP="00982086">
            <w:pPr>
              <w:jc w:val="center"/>
              <w:rPr>
                <w:b/>
              </w:rPr>
            </w:pPr>
            <w:r>
              <w:rPr>
                <w:b/>
              </w:rPr>
              <w:t>Points Available</w:t>
            </w:r>
          </w:p>
        </w:tc>
      </w:tr>
      <w:tr w:rsidR="00CE57DB" w14:paraId="45270D7A"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752FA15E" w14:textId="14FD314D" w:rsidR="00CE57DB" w:rsidRDefault="00EE5176" w:rsidP="009E23F6">
            <w:pPr>
              <w:numPr>
                <w:ilvl w:val="0"/>
                <w:numId w:val="41"/>
              </w:numPr>
              <w:ind w:left="716" w:hanging="720"/>
              <w:rPr>
                <w:b/>
              </w:rPr>
            </w:pPr>
            <w:r>
              <w:rPr>
                <w:b/>
              </w:rPr>
              <w:t>Mandatory Requirements</w:t>
            </w:r>
            <w:r w:rsidR="00CE57DB">
              <w:rPr>
                <w:b/>
              </w:rPr>
              <w:t xml:space="preserve"> </w:t>
            </w:r>
          </w:p>
        </w:tc>
        <w:tc>
          <w:tcPr>
            <w:tcW w:w="1745" w:type="dxa"/>
            <w:tcBorders>
              <w:top w:val="single" w:sz="4" w:space="0" w:color="auto"/>
              <w:left w:val="single" w:sz="4" w:space="0" w:color="auto"/>
              <w:bottom w:val="single" w:sz="4" w:space="0" w:color="auto"/>
              <w:right w:val="single" w:sz="4" w:space="0" w:color="auto"/>
            </w:tcBorders>
          </w:tcPr>
          <w:p w14:paraId="3F4E97EC" w14:textId="77777777" w:rsidR="00CE57DB" w:rsidRPr="00CE767A" w:rsidRDefault="00CE57DB" w:rsidP="00982086">
            <w:pPr>
              <w:jc w:val="center"/>
            </w:pPr>
            <w:r>
              <w:t>Pass/Fail</w:t>
            </w:r>
          </w:p>
        </w:tc>
      </w:tr>
      <w:tr w:rsidR="00CE57DB" w14:paraId="095722B0"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063CEBDF" w14:textId="77777777" w:rsidR="00CE57DB" w:rsidRDefault="00CE57DB" w:rsidP="00982086">
            <w:r>
              <w:t>B. 1.</w:t>
            </w:r>
            <w:r>
              <w:tab/>
              <w:t>Letter Of Transmittal</w:t>
            </w:r>
          </w:p>
        </w:tc>
        <w:tc>
          <w:tcPr>
            <w:tcW w:w="1745" w:type="dxa"/>
            <w:tcBorders>
              <w:top w:val="single" w:sz="4" w:space="0" w:color="auto"/>
              <w:left w:val="single" w:sz="4" w:space="0" w:color="auto"/>
              <w:bottom w:val="single" w:sz="4" w:space="0" w:color="auto"/>
              <w:right w:val="single" w:sz="4" w:space="0" w:color="auto"/>
            </w:tcBorders>
          </w:tcPr>
          <w:p w14:paraId="6A3188B9" w14:textId="77777777" w:rsidR="00CE57DB" w:rsidRPr="00CE767A" w:rsidRDefault="00CE57DB" w:rsidP="00982086">
            <w:pPr>
              <w:jc w:val="center"/>
            </w:pPr>
            <w:r>
              <w:t>Pass/Fail</w:t>
            </w:r>
          </w:p>
        </w:tc>
      </w:tr>
      <w:tr w:rsidR="00CE57DB" w14:paraId="44973E3F"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6EDA689E" w14:textId="77777777" w:rsidR="00CE57DB" w:rsidRDefault="00CE57DB" w:rsidP="00982086">
            <w:r>
              <w:t>B. 2.</w:t>
            </w:r>
            <w:r>
              <w:tab/>
              <w:t>New Mexico Licensed Insurer</w:t>
            </w:r>
          </w:p>
        </w:tc>
        <w:tc>
          <w:tcPr>
            <w:tcW w:w="1745" w:type="dxa"/>
            <w:tcBorders>
              <w:top w:val="single" w:sz="4" w:space="0" w:color="auto"/>
              <w:left w:val="single" w:sz="4" w:space="0" w:color="auto"/>
              <w:bottom w:val="single" w:sz="4" w:space="0" w:color="auto"/>
              <w:right w:val="single" w:sz="4" w:space="0" w:color="auto"/>
            </w:tcBorders>
          </w:tcPr>
          <w:p w14:paraId="4BEC5575" w14:textId="77777777" w:rsidR="00CE57DB" w:rsidRPr="00CE767A" w:rsidRDefault="00CE57DB" w:rsidP="00982086">
            <w:pPr>
              <w:jc w:val="center"/>
            </w:pPr>
            <w:r>
              <w:t>Pass/Fail</w:t>
            </w:r>
          </w:p>
        </w:tc>
      </w:tr>
      <w:tr w:rsidR="00CE57DB" w14:paraId="1B00FE9C"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793BE16E" w14:textId="77777777" w:rsidR="00CE57DB" w:rsidRDefault="00CE57DB" w:rsidP="00982086">
            <w:r>
              <w:t>B. 3.</w:t>
            </w:r>
            <w:r>
              <w:tab/>
              <w:t>Capability and Agreement to Perform</w:t>
            </w:r>
          </w:p>
        </w:tc>
        <w:tc>
          <w:tcPr>
            <w:tcW w:w="1745" w:type="dxa"/>
            <w:tcBorders>
              <w:top w:val="single" w:sz="4" w:space="0" w:color="auto"/>
              <w:left w:val="single" w:sz="4" w:space="0" w:color="auto"/>
              <w:bottom w:val="single" w:sz="4" w:space="0" w:color="auto"/>
              <w:right w:val="single" w:sz="4" w:space="0" w:color="auto"/>
            </w:tcBorders>
          </w:tcPr>
          <w:p w14:paraId="09444468" w14:textId="77777777" w:rsidR="00CE57DB" w:rsidRPr="00CE767A" w:rsidRDefault="00CE57DB" w:rsidP="00982086">
            <w:pPr>
              <w:jc w:val="center"/>
            </w:pPr>
            <w:r>
              <w:t>Pass/Fail</w:t>
            </w:r>
          </w:p>
        </w:tc>
      </w:tr>
      <w:tr w:rsidR="00CE57DB" w14:paraId="33D1618A"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10345C53" w14:textId="77777777" w:rsidR="00CE57DB" w:rsidRDefault="00CE57DB" w:rsidP="00982086">
            <w:r>
              <w:t xml:space="preserve">B. 4. </w:t>
            </w:r>
            <w:r>
              <w:tab/>
              <w:t>Campaign Contribution Form</w:t>
            </w:r>
          </w:p>
        </w:tc>
        <w:tc>
          <w:tcPr>
            <w:tcW w:w="1745" w:type="dxa"/>
            <w:tcBorders>
              <w:top w:val="single" w:sz="4" w:space="0" w:color="auto"/>
              <w:left w:val="single" w:sz="4" w:space="0" w:color="auto"/>
              <w:bottom w:val="single" w:sz="4" w:space="0" w:color="auto"/>
              <w:right w:val="single" w:sz="4" w:space="0" w:color="auto"/>
            </w:tcBorders>
          </w:tcPr>
          <w:p w14:paraId="43C691BA" w14:textId="77777777" w:rsidR="00CE57DB" w:rsidRPr="00CE767A" w:rsidRDefault="00CE57DB" w:rsidP="00982086">
            <w:pPr>
              <w:jc w:val="center"/>
            </w:pPr>
            <w:r>
              <w:t>Pass/Fail</w:t>
            </w:r>
          </w:p>
        </w:tc>
      </w:tr>
      <w:tr w:rsidR="00CE57DB" w14:paraId="6F70E679"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0297C43A" w14:textId="2E01A0BB" w:rsidR="00CE57DB" w:rsidRDefault="00CE57DB" w:rsidP="009E23F6">
            <w:pPr>
              <w:numPr>
                <w:ilvl w:val="0"/>
                <w:numId w:val="41"/>
              </w:numPr>
              <w:ind w:left="0" w:firstLine="0"/>
              <w:rPr>
                <w:b/>
              </w:rPr>
            </w:pPr>
            <w:r>
              <w:rPr>
                <w:b/>
              </w:rPr>
              <w:t xml:space="preserve">Business Specifications </w:t>
            </w:r>
          </w:p>
        </w:tc>
        <w:tc>
          <w:tcPr>
            <w:tcW w:w="1745" w:type="dxa"/>
            <w:tcBorders>
              <w:top w:val="single" w:sz="4" w:space="0" w:color="auto"/>
              <w:left w:val="single" w:sz="4" w:space="0" w:color="auto"/>
              <w:bottom w:val="single" w:sz="4" w:space="0" w:color="auto"/>
              <w:right w:val="single" w:sz="4" w:space="0" w:color="auto"/>
            </w:tcBorders>
          </w:tcPr>
          <w:p w14:paraId="134F976D" w14:textId="77777777" w:rsidR="00CE57DB" w:rsidRPr="00CE767A" w:rsidRDefault="00CE57DB" w:rsidP="00982086">
            <w:pPr>
              <w:jc w:val="center"/>
            </w:pPr>
          </w:p>
        </w:tc>
      </w:tr>
      <w:tr w:rsidR="00CE57DB" w14:paraId="3D376AC4"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59469170" w14:textId="77777777" w:rsidR="00CE57DB" w:rsidRDefault="00CE57DB" w:rsidP="00982086">
            <w:r>
              <w:t>C.1.</w:t>
            </w:r>
            <w:r>
              <w:tab/>
              <w:t>Organizational Strength</w:t>
            </w:r>
          </w:p>
        </w:tc>
        <w:tc>
          <w:tcPr>
            <w:tcW w:w="1745" w:type="dxa"/>
            <w:tcBorders>
              <w:top w:val="single" w:sz="4" w:space="0" w:color="auto"/>
              <w:left w:val="single" w:sz="4" w:space="0" w:color="auto"/>
              <w:bottom w:val="single" w:sz="4" w:space="0" w:color="auto"/>
              <w:right w:val="single" w:sz="4" w:space="0" w:color="auto"/>
            </w:tcBorders>
          </w:tcPr>
          <w:p w14:paraId="03465BAB" w14:textId="77777777" w:rsidR="00CE57DB" w:rsidRPr="00CE767A" w:rsidRDefault="00CE57DB" w:rsidP="00982086">
            <w:pPr>
              <w:jc w:val="center"/>
            </w:pPr>
            <w:r w:rsidRPr="00CE767A">
              <w:t>200</w:t>
            </w:r>
          </w:p>
        </w:tc>
      </w:tr>
      <w:tr w:rsidR="00CE57DB" w14:paraId="28554EFD"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1207AB2A" w14:textId="77777777" w:rsidR="00CE57DB" w:rsidRDefault="00CE57DB" w:rsidP="00982086">
            <w:r>
              <w:t>C.2.</w:t>
            </w:r>
            <w:r>
              <w:tab/>
              <w:t>Client Management Team</w:t>
            </w:r>
          </w:p>
        </w:tc>
        <w:tc>
          <w:tcPr>
            <w:tcW w:w="1745" w:type="dxa"/>
            <w:tcBorders>
              <w:top w:val="single" w:sz="4" w:space="0" w:color="auto"/>
              <w:left w:val="single" w:sz="4" w:space="0" w:color="auto"/>
              <w:bottom w:val="single" w:sz="4" w:space="0" w:color="auto"/>
              <w:right w:val="single" w:sz="4" w:space="0" w:color="auto"/>
            </w:tcBorders>
            <w:hideMark/>
          </w:tcPr>
          <w:p w14:paraId="4B3E1916" w14:textId="77777777" w:rsidR="00CE57DB" w:rsidRPr="00CE767A" w:rsidRDefault="00CE57DB" w:rsidP="00982086">
            <w:pPr>
              <w:jc w:val="center"/>
            </w:pPr>
            <w:r w:rsidRPr="00CE767A">
              <w:t>100</w:t>
            </w:r>
          </w:p>
        </w:tc>
      </w:tr>
      <w:tr w:rsidR="00CE57DB" w14:paraId="268D1075"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6BC40C42" w14:textId="77777777" w:rsidR="00CE57DB" w:rsidRDefault="00CE57DB" w:rsidP="00982086">
            <w:r>
              <w:t>C.3.</w:t>
            </w:r>
            <w:r>
              <w:tab/>
              <w:t xml:space="preserve">Network and Plan Design </w:t>
            </w:r>
          </w:p>
        </w:tc>
        <w:tc>
          <w:tcPr>
            <w:tcW w:w="1745" w:type="dxa"/>
            <w:tcBorders>
              <w:top w:val="single" w:sz="4" w:space="0" w:color="auto"/>
              <w:left w:val="single" w:sz="4" w:space="0" w:color="auto"/>
              <w:bottom w:val="single" w:sz="4" w:space="0" w:color="auto"/>
              <w:right w:val="single" w:sz="4" w:space="0" w:color="auto"/>
            </w:tcBorders>
            <w:hideMark/>
          </w:tcPr>
          <w:p w14:paraId="5B1743B3" w14:textId="77777777" w:rsidR="00CE57DB" w:rsidRPr="00CE767A" w:rsidRDefault="00CE57DB" w:rsidP="00982086">
            <w:pPr>
              <w:jc w:val="center"/>
            </w:pPr>
            <w:r w:rsidRPr="00CE767A">
              <w:t>3</w:t>
            </w:r>
            <w:r>
              <w:t>50</w:t>
            </w:r>
          </w:p>
        </w:tc>
      </w:tr>
      <w:tr w:rsidR="00CE57DB" w14:paraId="04026101"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0CBD1799" w14:textId="5CE73C50" w:rsidR="00CE57DB" w:rsidRDefault="00CE57DB" w:rsidP="00982086">
            <w:r>
              <w:t>C.4.</w:t>
            </w:r>
            <w:r>
              <w:tab/>
              <w:t>Oral Presentations</w:t>
            </w:r>
          </w:p>
        </w:tc>
        <w:tc>
          <w:tcPr>
            <w:tcW w:w="1745" w:type="dxa"/>
            <w:tcBorders>
              <w:top w:val="single" w:sz="4" w:space="0" w:color="auto"/>
              <w:left w:val="single" w:sz="4" w:space="0" w:color="auto"/>
              <w:bottom w:val="single" w:sz="4" w:space="0" w:color="auto"/>
              <w:right w:val="single" w:sz="4" w:space="0" w:color="auto"/>
            </w:tcBorders>
            <w:hideMark/>
          </w:tcPr>
          <w:p w14:paraId="4D3EF9CF" w14:textId="77777777" w:rsidR="00CE57DB" w:rsidRPr="00CE767A" w:rsidRDefault="00CE57DB" w:rsidP="00982086">
            <w:pPr>
              <w:jc w:val="center"/>
            </w:pPr>
            <w:r w:rsidRPr="00CE767A">
              <w:t>50</w:t>
            </w:r>
          </w:p>
        </w:tc>
      </w:tr>
      <w:tr w:rsidR="00CE57DB" w14:paraId="32B0E2E0"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6A501EEE" w14:textId="5D18A88D" w:rsidR="00CE57DB" w:rsidRDefault="00CE57DB" w:rsidP="00982086">
            <w:r>
              <w:t>C.5.</w:t>
            </w:r>
            <w:r>
              <w:tab/>
              <w:t>Cost</w:t>
            </w:r>
            <w:r>
              <w:rPr>
                <w:b/>
              </w:rPr>
              <w:t xml:space="preserve"> </w:t>
            </w:r>
          </w:p>
        </w:tc>
        <w:tc>
          <w:tcPr>
            <w:tcW w:w="1745" w:type="dxa"/>
            <w:tcBorders>
              <w:top w:val="single" w:sz="4" w:space="0" w:color="auto"/>
              <w:left w:val="single" w:sz="4" w:space="0" w:color="auto"/>
              <w:bottom w:val="single" w:sz="4" w:space="0" w:color="auto"/>
              <w:right w:val="single" w:sz="4" w:space="0" w:color="auto"/>
            </w:tcBorders>
          </w:tcPr>
          <w:p w14:paraId="1EBF79D0" w14:textId="77777777" w:rsidR="00CE57DB" w:rsidRPr="00CE767A" w:rsidRDefault="00CE57DB" w:rsidP="00982086">
            <w:pPr>
              <w:jc w:val="center"/>
            </w:pPr>
            <w:r w:rsidRPr="00CE767A">
              <w:t>300</w:t>
            </w:r>
          </w:p>
        </w:tc>
      </w:tr>
      <w:tr w:rsidR="00CE57DB" w14:paraId="428D37F2"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46FC7BB3" w14:textId="77777777" w:rsidR="00CE57DB" w:rsidRDefault="00CE57DB" w:rsidP="00982086">
            <w:pPr>
              <w:jc w:val="right"/>
              <w:rPr>
                <w:b/>
              </w:rPr>
            </w:pPr>
            <w:r>
              <w:rPr>
                <w:b/>
              </w:rPr>
              <w:t>TOTAL POINTS AVAILABLE</w:t>
            </w:r>
          </w:p>
        </w:tc>
        <w:tc>
          <w:tcPr>
            <w:tcW w:w="1745" w:type="dxa"/>
            <w:tcBorders>
              <w:top w:val="single" w:sz="4" w:space="0" w:color="auto"/>
              <w:left w:val="single" w:sz="4" w:space="0" w:color="auto"/>
              <w:bottom w:val="single" w:sz="4" w:space="0" w:color="auto"/>
              <w:right w:val="single" w:sz="4" w:space="0" w:color="auto"/>
            </w:tcBorders>
            <w:hideMark/>
          </w:tcPr>
          <w:p w14:paraId="5F225113" w14:textId="77777777" w:rsidR="00CE57DB" w:rsidRDefault="00CE57DB" w:rsidP="009E3A56">
            <w:pPr>
              <w:jc w:val="center"/>
              <w:rPr>
                <w:b/>
              </w:rPr>
            </w:pPr>
            <w:r>
              <w:rPr>
                <w:b/>
              </w:rPr>
              <w:t>1,000</w:t>
            </w:r>
          </w:p>
        </w:tc>
      </w:tr>
      <w:tr w:rsidR="00CE57DB" w14:paraId="1E9E7BCF"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3EA803EC" w14:textId="0F7FED58" w:rsidR="00CE57DB" w:rsidRDefault="00CE57DB" w:rsidP="00982086">
            <w:r>
              <w:t>C.7.</w:t>
            </w:r>
            <w:r w:rsidR="00EE5176">
              <w:t>A</w:t>
            </w:r>
            <w:r>
              <w:t xml:space="preserve"> </w:t>
            </w:r>
            <w:r>
              <w:tab/>
              <w:t>New Mexico / Native American Resident Preference</w:t>
            </w:r>
          </w:p>
        </w:tc>
        <w:tc>
          <w:tcPr>
            <w:tcW w:w="1745" w:type="dxa"/>
            <w:tcBorders>
              <w:top w:val="single" w:sz="4" w:space="0" w:color="auto"/>
              <w:left w:val="single" w:sz="4" w:space="0" w:color="auto"/>
              <w:bottom w:val="single" w:sz="4" w:space="0" w:color="auto"/>
              <w:right w:val="single" w:sz="4" w:space="0" w:color="auto"/>
            </w:tcBorders>
            <w:hideMark/>
          </w:tcPr>
          <w:p w14:paraId="4EAB59BD" w14:textId="77777777" w:rsidR="00CE57DB" w:rsidRDefault="00CE57DB" w:rsidP="009E3A56">
            <w:pPr>
              <w:jc w:val="center"/>
              <w:rPr>
                <w:b/>
              </w:rPr>
            </w:pPr>
            <w:r>
              <w:rPr>
                <w:b/>
              </w:rPr>
              <w:t>80</w:t>
            </w:r>
          </w:p>
        </w:tc>
      </w:tr>
      <w:tr w:rsidR="00CE57DB" w14:paraId="0649F3B2" w14:textId="77777777" w:rsidTr="00982086">
        <w:tc>
          <w:tcPr>
            <w:tcW w:w="5335" w:type="dxa"/>
            <w:tcBorders>
              <w:top w:val="single" w:sz="4" w:space="0" w:color="auto"/>
              <w:left w:val="single" w:sz="4" w:space="0" w:color="auto"/>
              <w:bottom w:val="single" w:sz="4" w:space="0" w:color="auto"/>
              <w:right w:val="single" w:sz="4" w:space="0" w:color="auto"/>
            </w:tcBorders>
            <w:hideMark/>
          </w:tcPr>
          <w:p w14:paraId="41006700" w14:textId="39C1006B" w:rsidR="00CE57DB" w:rsidRDefault="00CE57DB" w:rsidP="00EE5176">
            <w:pPr>
              <w:ind w:left="-4"/>
            </w:pPr>
            <w:r>
              <w:t>C.7.</w:t>
            </w:r>
            <w:r w:rsidR="00EE5176">
              <w:t>B</w:t>
            </w:r>
            <w:r>
              <w:t xml:space="preserve"> </w:t>
            </w:r>
            <w:r>
              <w:tab/>
              <w:t>New Mexico / Native American Resident Veteran Preference Points per Section IV C.7</w:t>
            </w:r>
          </w:p>
        </w:tc>
        <w:tc>
          <w:tcPr>
            <w:tcW w:w="1745" w:type="dxa"/>
            <w:tcBorders>
              <w:top w:val="single" w:sz="4" w:space="0" w:color="auto"/>
              <w:left w:val="single" w:sz="4" w:space="0" w:color="auto"/>
              <w:bottom w:val="single" w:sz="4" w:space="0" w:color="auto"/>
              <w:right w:val="single" w:sz="4" w:space="0" w:color="auto"/>
            </w:tcBorders>
            <w:hideMark/>
          </w:tcPr>
          <w:p w14:paraId="477C4AAF" w14:textId="77777777" w:rsidR="00CE57DB" w:rsidRDefault="00CE57DB" w:rsidP="009E3A56">
            <w:pPr>
              <w:jc w:val="center"/>
              <w:rPr>
                <w:b/>
              </w:rPr>
            </w:pPr>
            <w:r>
              <w:rPr>
                <w:b/>
              </w:rPr>
              <w:t>100</w:t>
            </w:r>
          </w:p>
        </w:tc>
      </w:tr>
    </w:tbl>
    <w:p w14:paraId="066151CE" w14:textId="77777777" w:rsidR="00CE57DB" w:rsidRDefault="00CE57DB" w:rsidP="00BB3F91">
      <w:pPr>
        <w:jc w:val="both"/>
        <w:rPr>
          <w:sz w:val="23"/>
          <w:szCs w:val="23"/>
        </w:rPr>
      </w:pPr>
    </w:p>
    <w:p w14:paraId="7F065681" w14:textId="034EEB87" w:rsidR="00012693" w:rsidRDefault="00012693" w:rsidP="00012693">
      <w:pPr>
        <w:pStyle w:val="PlainText"/>
        <w:rPr>
          <w:rFonts w:ascii="Times New Roman" w:eastAsia="MS Mincho" w:hAnsi="Times New Roman" w:cs="Times New Roman"/>
          <w:sz w:val="24"/>
        </w:rPr>
      </w:pPr>
      <w:r>
        <w:rPr>
          <w:rFonts w:ascii="Times New Roman" w:eastAsia="MS Mincho" w:hAnsi="Times New Roman" w:cs="Times New Roman"/>
          <w:sz w:val="24"/>
        </w:rPr>
        <w:t xml:space="preserve">Points will be awarded based on the evaluation </w:t>
      </w:r>
      <w:r w:rsidRPr="000C0E47">
        <w:rPr>
          <w:rFonts w:ascii="Times New Roman" w:eastAsia="MS Mincho" w:hAnsi="Times New Roman" w:cs="Times New Roman"/>
          <w:sz w:val="24"/>
        </w:rPr>
        <w:t>factors found in V.B.1 through V.</w:t>
      </w:r>
      <w:r w:rsidR="00364364">
        <w:rPr>
          <w:rFonts w:ascii="Times New Roman" w:eastAsia="MS Mincho" w:hAnsi="Times New Roman" w:cs="Times New Roman"/>
          <w:sz w:val="24"/>
        </w:rPr>
        <w:t>C</w:t>
      </w:r>
      <w:r w:rsidRPr="000C0E47">
        <w:rPr>
          <w:rFonts w:ascii="Times New Roman" w:eastAsia="MS Mincho" w:hAnsi="Times New Roman" w:cs="Times New Roman"/>
          <w:sz w:val="24"/>
        </w:rPr>
        <w:t>.</w:t>
      </w:r>
      <w:r w:rsidR="00364364">
        <w:rPr>
          <w:rFonts w:ascii="Times New Roman" w:eastAsia="MS Mincho" w:hAnsi="Times New Roman" w:cs="Times New Roman"/>
          <w:sz w:val="24"/>
        </w:rPr>
        <w:t>7</w:t>
      </w:r>
      <w:r w:rsidRPr="000C0E47">
        <w:rPr>
          <w:rFonts w:ascii="Times New Roman" w:eastAsia="MS Mincho" w:hAnsi="Times New Roman" w:cs="Times New Roman"/>
          <w:sz w:val="24"/>
        </w:rPr>
        <w:t>, b</w:t>
      </w:r>
      <w:r>
        <w:rPr>
          <w:rFonts w:ascii="Times New Roman" w:eastAsia="MS Mincho" w:hAnsi="Times New Roman" w:cs="Times New Roman"/>
          <w:sz w:val="24"/>
        </w:rPr>
        <w:t>elow, as indicated.</w:t>
      </w:r>
    </w:p>
    <w:p w14:paraId="57BB2FB6" w14:textId="77777777" w:rsidR="00012693" w:rsidRDefault="00012693" w:rsidP="00012693">
      <w:pPr>
        <w:pStyle w:val="PlainText"/>
        <w:rPr>
          <w:rFonts w:ascii="Times New Roman" w:eastAsia="MS Mincho" w:hAnsi="Times New Roman" w:cs="Times New Roman"/>
          <w:sz w:val="24"/>
        </w:rPr>
      </w:pPr>
    </w:p>
    <w:p w14:paraId="16D98DAB" w14:textId="3C49F695" w:rsidR="00012693" w:rsidRPr="007B4289" w:rsidRDefault="00012693" w:rsidP="009E23F6">
      <w:pPr>
        <w:pStyle w:val="PlainText"/>
        <w:numPr>
          <w:ilvl w:val="0"/>
          <w:numId w:val="39"/>
        </w:numPr>
        <w:rPr>
          <w:rFonts w:ascii="Times New Roman" w:eastAsia="MS Mincho" w:hAnsi="Times New Roman" w:cs="Times New Roman"/>
          <w:b/>
          <w:bCs/>
          <w:sz w:val="24"/>
        </w:rPr>
      </w:pPr>
      <w:r w:rsidRPr="00012693">
        <w:rPr>
          <w:rFonts w:ascii="Times New Roman" w:eastAsia="MS Mincho" w:hAnsi="Times New Roman" w:cs="Times New Roman"/>
          <w:b/>
          <w:bCs/>
          <w:sz w:val="23"/>
          <w:szCs w:val="23"/>
        </w:rPr>
        <w:t xml:space="preserve">EVALUATION FACTORS: </w:t>
      </w:r>
    </w:p>
    <w:p w14:paraId="44033D66" w14:textId="77777777" w:rsidR="007B4289" w:rsidRPr="00012693" w:rsidRDefault="007B4289" w:rsidP="007B4289">
      <w:pPr>
        <w:pStyle w:val="PlainText"/>
        <w:ind w:left="720"/>
        <w:rPr>
          <w:rFonts w:ascii="Times New Roman" w:eastAsia="MS Mincho" w:hAnsi="Times New Roman" w:cs="Times New Roman"/>
          <w:b/>
          <w:bCs/>
          <w:sz w:val="24"/>
        </w:rPr>
      </w:pPr>
    </w:p>
    <w:p w14:paraId="382F9D1F" w14:textId="35485BF8" w:rsidR="00012693" w:rsidRDefault="007B4289" w:rsidP="009E23F6">
      <w:pPr>
        <w:pStyle w:val="Heading3"/>
        <w:keepNext w:val="0"/>
        <w:numPr>
          <w:ilvl w:val="0"/>
          <w:numId w:val="40"/>
        </w:numPr>
        <w:spacing w:before="0" w:after="0"/>
        <w:ind w:left="907"/>
        <w:jc w:val="both"/>
        <w:rPr>
          <w:rFonts w:eastAsia="MS Mincho" w:cs="Times New Roman"/>
          <w:sz w:val="23"/>
          <w:szCs w:val="23"/>
        </w:rPr>
      </w:pPr>
      <w:bookmarkStart w:id="254" w:name="_Toc207805458"/>
      <w:r>
        <w:rPr>
          <w:rFonts w:eastAsia="MS Mincho" w:cs="Times New Roman"/>
          <w:sz w:val="23"/>
          <w:szCs w:val="23"/>
        </w:rPr>
        <w:t xml:space="preserve">B.1 </w:t>
      </w:r>
      <w:r w:rsidR="00012693" w:rsidRPr="00012693">
        <w:rPr>
          <w:rFonts w:eastAsia="MS Mincho" w:cs="Times New Roman"/>
          <w:sz w:val="23"/>
          <w:szCs w:val="23"/>
        </w:rPr>
        <w:t>Letter of Transmittal Form</w:t>
      </w:r>
      <w:bookmarkEnd w:id="254"/>
      <w:r w:rsidR="00012693" w:rsidRPr="00012693">
        <w:rPr>
          <w:rFonts w:eastAsia="MS Mincho" w:cs="Times New Roman"/>
          <w:sz w:val="23"/>
          <w:szCs w:val="23"/>
        </w:rPr>
        <w:t xml:space="preserve"> </w:t>
      </w:r>
    </w:p>
    <w:p w14:paraId="436C836B" w14:textId="46FECDF2" w:rsidR="00012693" w:rsidRPr="00012693" w:rsidRDefault="00012693" w:rsidP="007B4289">
      <w:pPr>
        <w:pStyle w:val="Heading3"/>
        <w:keepNext w:val="0"/>
        <w:spacing w:before="0" w:after="0"/>
        <w:ind w:left="1260"/>
        <w:jc w:val="both"/>
        <w:rPr>
          <w:rFonts w:eastAsia="MS Mincho" w:cs="Times New Roman"/>
          <w:b w:val="0"/>
          <w:bCs w:val="0"/>
          <w:sz w:val="23"/>
          <w:szCs w:val="23"/>
        </w:rPr>
      </w:pPr>
      <w:bookmarkStart w:id="255" w:name="_Toc207805459"/>
      <w:r w:rsidRPr="00012693">
        <w:rPr>
          <w:rFonts w:eastAsia="MS Mincho"/>
          <w:b w:val="0"/>
          <w:bCs w:val="0"/>
          <w:sz w:val="23"/>
          <w:szCs w:val="23"/>
        </w:rPr>
        <w:t>Pass/Fail only.</w:t>
      </w:r>
      <w:bookmarkEnd w:id="255"/>
    </w:p>
    <w:p w14:paraId="62A19837" w14:textId="77777777" w:rsidR="00012693" w:rsidRPr="00012693" w:rsidRDefault="00012693" w:rsidP="00012693">
      <w:pPr>
        <w:rPr>
          <w:rFonts w:eastAsia="MS Mincho"/>
        </w:rPr>
      </w:pPr>
    </w:p>
    <w:p w14:paraId="125EED00" w14:textId="45DCD46B" w:rsidR="00012693" w:rsidRDefault="007B4289" w:rsidP="009E23F6">
      <w:pPr>
        <w:pStyle w:val="Heading3"/>
        <w:keepNext w:val="0"/>
        <w:numPr>
          <w:ilvl w:val="0"/>
          <w:numId w:val="40"/>
        </w:numPr>
        <w:spacing w:before="0" w:after="0"/>
        <w:ind w:left="900"/>
        <w:jc w:val="both"/>
        <w:rPr>
          <w:rFonts w:eastAsia="MS Mincho" w:cs="Times New Roman"/>
          <w:sz w:val="23"/>
          <w:szCs w:val="23"/>
        </w:rPr>
      </w:pPr>
      <w:bookmarkStart w:id="256" w:name="_Toc207805460"/>
      <w:r>
        <w:rPr>
          <w:rFonts w:eastAsia="MS Mincho" w:cs="Times New Roman"/>
          <w:sz w:val="23"/>
          <w:szCs w:val="23"/>
        </w:rPr>
        <w:t xml:space="preserve">B.2. </w:t>
      </w:r>
      <w:r w:rsidR="00012693" w:rsidRPr="00012693">
        <w:rPr>
          <w:rFonts w:eastAsia="MS Mincho" w:cs="Times New Roman"/>
          <w:sz w:val="23"/>
          <w:szCs w:val="23"/>
        </w:rPr>
        <w:t>New Mexico licensed insurer</w:t>
      </w:r>
      <w:bookmarkEnd w:id="256"/>
      <w:r w:rsidR="00012693" w:rsidRPr="00012693">
        <w:rPr>
          <w:rFonts w:eastAsia="MS Mincho" w:cs="Times New Roman"/>
          <w:sz w:val="23"/>
          <w:szCs w:val="23"/>
        </w:rPr>
        <w:t xml:space="preserve"> </w:t>
      </w:r>
    </w:p>
    <w:p w14:paraId="7E3FFD92" w14:textId="60ED8046" w:rsidR="00012693" w:rsidRDefault="00012693" w:rsidP="007B4289">
      <w:pPr>
        <w:pStyle w:val="Heading3"/>
        <w:keepNext w:val="0"/>
        <w:spacing w:before="0" w:after="0"/>
        <w:ind w:left="1260"/>
        <w:jc w:val="both"/>
        <w:rPr>
          <w:rFonts w:eastAsia="MS Mincho" w:cs="Times New Roman"/>
          <w:b w:val="0"/>
          <w:bCs w:val="0"/>
          <w:sz w:val="23"/>
          <w:szCs w:val="23"/>
        </w:rPr>
      </w:pPr>
      <w:bookmarkStart w:id="257" w:name="_Toc207805461"/>
      <w:r w:rsidRPr="00B573FD">
        <w:rPr>
          <w:rFonts w:eastAsia="MS Mincho" w:cs="Times New Roman"/>
          <w:b w:val="0"/>
          <w:bCs w:val="0"/>
          <w:sz w:val="23"/>
          <w:szCs w:val="23"/>
        </w:rPr>
        <w:t>Pass/Fail only.</w:t>
      </w:r>
      <w:bookmarkEnd w:id="257"/>
    </w:p>
    <w:p w14:paraId="32EE7318" w14:textId="77777777" w:rsidR="007E33A5" w:rsidRDefault="007E33A5" w:rsidP="007E33A5">
      <w:pPr>
        <w:rPr>
          <w:rFonts w:eastAsia="MS Mincho"/>
        </w:rPr>
      </w:pPr>
    </w:p>
    <w:p w14:paraId="48DB32EE" w14:textId="7E01D19D" w:rsidR="007E33A5" w:rsidRPr="00B573FD" w:rsidRDefault="007B4289" w:rsidP="009E23F6">
      <w:pPr>
        <w:pStyle w:val="Heading3"/>
        <w:numPr>
          <w:ilvl w:val="0"/>
          <w:numId w:val="40"/>
        </w:numPr>
        <w:spacing w:before="0" w:after="0"/>
        <w:ind w:left="900"/>
        <w:jc w:val="both"/>
        <w:rPr>
          <w:rFonts w:eastAsia="MS Mincho" w:cs="Times New Roman"/>
          <w:sz w:val="23"/>
          <w:szCs w:val="23"/>
        </w:rPr>
      </w:pPr>
      <w:bookmarkStart w:id="258" w:name="_Toc207805462"/>
      <w:r>
        <w:rPr>
          <w:rFonts w:eastAsia="MS Mincho" w:cs="Times New Roman"/>
          <w:sz w:val="23"/>
          <w:szCs w:val="23"/>
        </w:rPr>
        <w:t xml:space="preserve">B.3 </w:t>
      </w:r>
      <w:r w:rsidR="007E33A5" w:rsidRPr="00B573FD">
        <w:rPr>
          <w:rFonts w:eastAsia="MS Mincho" w:cs="Times New Roman"/>
          <w:sz w:val="23"/>
          <w:szCs w:val="23"/>
        </w:rPr>
        <w:t>Capability and Agreement to Perform</w:t>
      </w:r>
      <w:bookmarkEnd w:id="258"/>
      <w:r w:rsidR="007E33A5" w:rsidRPr="00B573FD">
        <w:rPr>
          <w:rFonts w:eastAsia="MS Mincho" w:cs="Times New Roman"/>
          <w:sz w:val="23"/>
          <w:szCs w:val="23"/>
        </w:rPr>
        <w:t xml:space="preserve"> </w:t>
      </w:r>
    </w:p>
    <w:p w14:paraId="1C3DA559" w14:textId="77777777" w:rsidR="007E33A5" w:rsidRDefault="007E33A5" w:rsidP="007B4289">
      <w:pPr>
        <w:pStyle w:val="PlainText"/>
        <w:ind w:left="1260"/>
        <w:jc w:val="both"/>
        <w:rPr>
          <w:rFonts w:ascii="Times New Roman" w:eastAsia="MS Mincho" w:hAnsi="Times New Roman" w:cs="Times New Roman"/>
          <w:sz w:val="23"/>
          <w:szCs w:val="23"/>
        </w:rPr>
      </w:pPr>
      <w:r w:rsidRPr="00B573FD">
        <w:rPr>
          <w:rFonts w:ascii="Times New Roman" w:eastAsia="MS Mincho" w:hAnsi="Times New Roman" w:cs="Times New Roman"/>
          <w:sz w:val="23"/>
          <w:szCs w:val="23"/>
        </w:rPr>
        <w:t>Pass/Fail only.</w:t>
      </w:r>
    </w:p>
    <w:p w14:paraId="5D15C9DA" w14:textId="77777777" w:rsidR="007E33A5" w:rsidRPr="00B573FD" w:rsidRDefault="007E33A5" w:rsidP="007E33A5">
      <w:pPr>
        <w:pStyle w:val="PlainText"/>
        <w:ind w:left="900"/>
        <w:jc w:val="both"/>
        <w:rPr>
          <w:rFonts w:ascii="Times New Roman" w:eastAsia="MS Mincho" w:hAnsi="Times New Roman" w:cs="Times New Roman"/>
          <w:sz w:val="23"/>
          <w:szCs w:val="23"/>
        </w:rPr>
      </w:pPr>
    </w:p>
    <w:p w14:paraId="57C225ED" w14:textId="56A58A89" w:rsidR="007E33A5" w:rsidRPr="00B573FD" w:rsidRDefault="007B4289" w:rsidP="009E23F6">
      <w:pPr>
        <w:pStyle w:val="Heading3"/>
        <w:numPr>
          <w:ilvl w:val="0"/>
          <w:numId w:val="40"/>
        </w:numPr>
        <w:spacing w:before="0" w:after="0"/>
        <w:ind w:left="900"/>
        <w:jc w:val="both"/>
        <w:rPr>
          <w:rFonts w:eastAsia="MS Mincho" w:cs="Times New Roman"/>
          <w:sz w:val="23"/>
          <w:szCs w:val="23"/>
        </w:rPr>
      </w:pPr>
      <w:bookmarkStart w:id="259" w:name="_Toc207805463"/>
      <w:r>
        <w:rPr>
          <w:rFonts w:eastAsia="MS Mincho" w:cs="Times New Roman"/>
          <w:sz w:val="23"/>
          <w:szCs w:val="23"/>
        </w:rPr>
        <w:t xml:space="preserve">B.4 </w:t>
      </w:r>
      <w:r w:rsidR="007E33A5" w:rsidRPr="00B573FD">
        <w:rPr>
          <w:rFonts w:eastAsia="MS Mincho" w:cs="Times New Roman"/>
          <w:sz w:val="23"/>
          <w:szCs w:val="23"/>
        </w:rPr>
        <w:t>Campaign Contribution Disclosure Form</w:t>
      </w:r>
      <w:bookmarkEnd w:id="259"/>
      <w:r w:rsidR="007E33A5" w:rsidRPr="00B573FD">
        <w:rPr>
          <w:rFonts w:eastAsia="MS Mincho" w:cs="Times New Roman"/>
          <w:sz w:val="23"/>
          <w:szCs w:val="23"/>
        </w:rPr>
        <w:t xml:space="preserve"> </w:t>
      </w:r>
    </w:p>
    <w:p w14:paraId="0935D6EB" w14:textId="05AE589D" w:rsidR="007B4289" w:rsidRDefault="007E33A5" w:rsidP="00364364">
      <w:pPr>
        <w:pStyle w:val="PlainText"/>
        <w:ind w:left="1260"/>
        <w:jc w:val="both"/>
        <w:rPr>
          <w:rFonts w:ascii="Times New Roman" w:eastAsia="MS Mincho" w:hAnsi="Times New Roman" w:cs="Times New Roman"/>
          <w:sz w:val="23"/>
          <w:szCs w:val="23"/>
        </w:rPr>
      </w:pPr>
      <w:r w:rsidRPr="00B573FD">
        <w:rPr>
          <w:rFonts w:ascii="Times New Roman" w:eastAsia="MS Mincho" w:hAnsi="Times New Roman" w:cs="Times New Roman"/>
          <w:sz w:val="23"/>
          <w:szCs w:val="23"/>
        </w:rPr>
        <w:t>Pass/Fail only.</w:t>
      </w:r>
    </w:p>
    <w:p w14:paraId="2ADAEA1D" w14:textId="77777777" w:rsidR="00364364" w:rsidRDefault="00364364" w:rsidP="00364364">
      <w:pPr>
        <w:pStyle w:val="PlainText"/>
        <w:ind w:left="1260"/>
        <w:jc w:val="both"/>
        <w:rPr>
          <w:rFonts w:ascii="Times New Roman" w:eastAsia="MS Mincho" w:hAnsi="Times New Roman" w:cs="Times New Roman"/>
          <w:sz w:val="23"/>
          <w:szCs w:val="23"/>
        </w:rPr>
      </w:pPr>
    </w:p>
    <w:p w14:paraId="5596CD19" w14:textId="77777777" w:rsidR="00364364" w:rsidRPr="00B573FD" w:rsidRDefault="00364364" w:rsidP="00364364">
      <w:pPr>
        <w:pStyle w:val="PlainText"/>
        <w:ind w:left="1260"/>
        <w:jc w:val="both"/>
        <w:rPr>
          <w:rFonts w:ascii="Times New Roman" w:eastAsia="MS Mincho" w:hAnsi="Times New Roman" w:cs="Times New Roman"/>
          <w:sz w:val="23"/>
          <w:szCs w:val="23"/>
        </w:rPr>
      </w:pPr>
    </w:p>
    <w:p w14:paraId="62734829" w14:textId="77777777" w:rsidR="00012693" w:rsidRPr="00012693" w:rsidRDefault="00012693" w:rsidP="00012693">
      <w:pPr>
        <w:rPr>
          <w:rFonts w:eastAsia="MS Mincho"/>
        </w:rPr>
      </w:pPr>
    </w:p>
    <w:p w14:paraId="3EDFE6A2" w14:textId="5EE6B1B4" w:rsidR="00012693" w:rsidRDefault="007B4289" w:rsidP="009E23F6">
      <w:pPr>
        <w:pStyle w:val="Heading3"/>
        <w:keepNext w:val="0"/>
        <w:numPr>
          <w:ilvl w:val="0"/>
          <w:numId w:val="40"/>
        </w:numPr>
        <w:spacing w:before="0" w:after="0"/>
        <w:ind w:left="900"/>
        <w:jc w:val="both"/>
        <w:rPr>
          <w:rFonts w:eastAsia="MS Mincho" w:cs="Times New Roman"/>
          <w:sz w:val="23"/>
          <w:szCs w:val="23"/>
        </w:rPr>
      </w:pPr>
      <w:bookmarkStart w:id="260" w:name="_Toc207805464"/>
      <w:r>
        <w:rPr>
          <w:rFonts w:eastAsia="MS Mincho" w:cs="Times New Roman"/>
          <w:sz w:val="23"/>
          <w:szCs w:val="23"/>
        </w:rPr>
        <w:lastRenderedPageBreak/>
        <w:t xml:space="preserve">C.1 </w:t>
      </w:r>
      <w:r w:rsidR="00012693" w:rsidRPr="00012693">
        <w:rPr>
          <w:rFonts w:eastAsia="MS Mincho" w:cs="Times New Roman"/>
          <w:sz w:val="23"/>
          <w:szCs w:val="23"/>
        </w:rPr>
        <w:t>Organizational Strength</w:t>
      </w:r>
      <w:bookmarkEnd w:id="260"/>
      <w:r w:rsidR="00012693" w:rsidRPr="00012693" w:rsidDel="00367307">
        <w:rPr>
          <w:rFonts w:eastAsia="MS Mincho" w:cs="Times New Roman"/>
          <w:sz w:val="23"/>
          <w:szCs w:val="23"/>
        </w:rPr>
        <w:t xml:space="preserve"> </w:t>
      </w:r>
    </w:p>
    <w:p w14:paraId="7C51CBEA" w14:textId="60232218" w:rsidR="00012693" w:rsidRDefault="00012693" w:rsidP="007B4289">
      <w:pPr>
        <w:pStyle w:val="Heading3"/>
        <w:keepNext w:val="0"/>
        <w:spacing w:before="0" w:after="0"/>
        <w:ind w:left="1260"/>
        <w:jc w:val="both"/>
        <w:rPr>
          <w:rFonts w:eastAsia="MS Mincho" w:cs="Times New Roman"/>
          <w:b w:val="0"/>
          <w:bCs w:val="0"/>
          <w:sz w:val="23"/>
          <w:szCs w:val="23"/>
        </w:rPr>
      </w:pPr>
      <w:bookmarkStart w:id="261" w:name="_Toc207805465"/>
      <w:r w:rsidRPr="00012693">
        <w:rPr>
          <w:rFonts w:eastAsia="MS Mincho" w:cs="Times New Roman"/>
          <w:b w:val="0"/>
          <w:bCs w:val="0"/>
          <w:sz w:val="23"/>
          <w:szCs w:val="23"/>
        </w:rPr>
        <w:t>Points will be awarded based on the strength and convincingness of the offeror’s response. Offeror responses will also be compared to submittals from other Offerors under this RFP.</w:t>
      </w:r>
      <w:bookmarkEnd w:id="261"/>
    </w:p>
    <w:p w14:paraId="058485CD" w14:textId="77777777" w:rsidR="00012693" w:rsidRPr="00012693" w:rsidRDefault="00012693" w:rsidP="00012693">
      <w:pPr>
        <w:rPr>
          <w:rFonts w:eastAsia="MS Mincho"/>
        </w:rPr>
      </w:pPr>
    </w:p>
    <w:p w14:paraId="309FCCF4" w14:textId="07D4A7DF" w:rsidR="00012693" w:rsidRPr="00012693" w:rsidRDefault="007B4289" w:rsidP="009E23F6">
      <w:pPr>
        <w:pStyle w:val="Heading3"/>
        <w:keepNext w:val="0"/>
        <w:numPr>
          <w:ilvl w:val="0"/>
          <w:numId w:val="40"/>
        </w:numPr>
        <w:spacing w:before="0" w:after="0"/>
        <w:ind w:left="900"/>
        <w:jc w:val="both"/>
        <w:rPr>
          <w:rFonts w:eastAsia="MS Mincho" w:cs="Times New Roman"/>
          <w:sz w:val="23"/>
          <w:szCs w:val="23"/>
        </w:rPr>
      </w:pPr>
      <w:bookmarkStart w:id="262" w:name="_Toc207805466"/>
      <w:r>
        <w:rPr>
          <w:rFonts w:eastAsia="MS Mincho" w:cs="Times New Roman"/>
          <w:sz w:val="23"/>
          <w:szCs w:val="23"/>
        </w:rPr>
        <w:t xml:space="preserve">C.2 </w:t>
      </w:r>
      <w:r w:rsidR="00012693" w:rsidRPr="00012693">
        <w:rPr>
          <w:rFonts w:eastAsia="MS Mincho" w:cs="Times New Roman"/>
          <w:sz w:val="23"/>
          <w:szCs w:val="23"/>
        </w:rPr>
        <w:t>Client Management Team</w:t>
      </w:r>
      <w:bookmarkEnd w:id="262"/>
      <w:r w:rsidR="00012693" w:rsidRPr="00012693">
        <w:rPr>
          <w:rFonts w:eastAsia="MS Mincho" w:cs="Times New Roman"/>
          <w:sz w:val="23"/>
          <w:szCs w:val="23"/>
        </w:rPr>
        <w:t xml:space="preserve"> </w:t>
      </w:r>
    </w:p>
    <w:p w14:paraId="3D58987E" w14:textId="314B4B98" w:rsidR="00012693" w:rsidRDefault="00012693" w:rsidP="007B4289">
      <w:pPr>
        <w:pStyle w:val="Heading3"/>
        <w:keepNext w:val="0"/>
        <w:spacing w:before="0" w:after="0"/>
        <w:ind w:left="1260"/>
        <w:jc w:val="both"/>
        <w:rPr>
          <w:rFonts w:eastAsia="MS Mincho" w:cs="Times New Roman"/>
          <w:b w:val="0"/>
          <w:bCs w:val="0"/>
          <w:sz w:val="23"/>
          <w:szCs w:val="23"/>
        </w:rPr>
      </w:pPr>
      <w:bookmarkStart w:id="263" w:name="_Toc207805467"/>
      <w:r w:rsidRPr="00012693">
        <w:rPr>
          <w:rFonts w:eastAsia="MS Mincho" w:cs="Times New Roman"/>
          <w:b w:val="0"/>
          <w:bCs w:val="0"/>
          <w:sz w:val="23"/>
          <w:szCs w:val="23"/>
        </w:rPr>
        <w:t>Points will be awarded based on the strength and convincingness of the offeror’s response. Offeror responses will also be compared to submittals from other Offerors under this RFP.</w:t>
      </w:r>
      <w:bookmarkEnd w:id="263"/>
    </w:p>
    <w:p w14:paraId="322FDA3A" w14:textId="77777777" w:rsidR="00B573FD" w:rsidRPr="00B573FD" w:rsidRDefault="00B573FD" w:rsidP="00B573FD">
      <w:pPr>
        <w:rPr>
          <w:rFonts w:eastAsia="MS Mincho"/>
        </w:rPr>
      </w:pPr>
    </w:p>
    <w:p w14:paraId="2DA691B1" w14:textId="59959CCB" w:rsidR="00B573FD" w:rsidRDefault="007B4289" w:rsidP="009E23F6">
      <w:pPr>
        <w:pStyle w:val="Heading3"/>
        <w:keepNext w:val="0"/>
        <w:numPr>
          <w:ilvl w:val="0"/>
          <w:numId w:val="40"/>
        </w:numPr>
        <w:spacing w:before="0" w:after="0"/>
        <w:ind w:left="900"/>
        <w:jc w:val="both"/>
        <w:rPr>
          <w:rFonts w:eastAsia="MS Mincho" w:cs="Times New Roman"/>
          <w:sz w:val="23"/>
          <w:szCs w:val="23"/>
        </w:rPr>
      </w:pPr>
      <w:bookmarkStart w:id="264" w:name="_Toc207805468"/>
      <w:r>
        <w:rPr>
          <w:rFonts w:eastAsia="MS Mincho" w:cs="Times New Roman"/>
          <w:sz w:val="23"/>
          <w:szCs w:val="23"/>
        </w:rPr>
        <w:t xml:space="preserve">C.3 </w:t>
      </w:r>
      <w:r w:rsidR="00012693" w:rsidRPr="00012693">
        <w:rPr>
          <w:rFonts w:eastAsia="MS Mincho" w:cs="Times New Roman"/>
          <w:sz w:val="23"/>
          <w:szCs w:val="23"/>
        </w:rPr>
        <w:t>Network and Plan Design</w:t>
      </w:r>
      <w:bookmarkEnd w:id="264"/>
      <w:r w:rsidR="00012693" w:rsidRPr="00012693">
        <w:rPr>
          <w:rFonts w:eastAsia="MS Mincho" w:cs="Times New Roman"/>
          <w:sz w:val="23"/>
          <w:szCs w:val="23"/>
        </w:rPr>
        <w:t xml:space="preserve"> </w:t>
      </w:r>
    </w:p>
    <w:p w14:paraId="24035A4C" w14:textId="522D446B" w:rsidR="00012693" w:rsidRPr="00B573FD" w:rsidRDefault="00012693" w:rsidP="007B4289">
      <w:pPr>
        <w:pStyle w:val="Heading3"/>
        <w:keepNext w:val="0"/>
        <w:spacing w:before="0" w:after="0"/>
        <w:ind w:left="1260"/>
        <w:jc w:val="both"/>
        <w:rPr>
          <w:rFonts w:eastAsia="MS Mincho" w:cs="Times New Roman"/>
          <w:sz w:val="23"/>
          <w:szCs w:val="23"/>
        </w:rPr>
      </w:pPr>
      <w:bookmarkStart w:id="265" w:name="_Toc207805469"/>
      <w:r w:rsidRPr="00B573FD">
        <w:rPr>
          <w:rFonts w:eastAsia="MS Mincho" w:cs="Times New Roman"/>
          <w:b w:val="0"/>
          <w:bCs w:val="0"/>
          <w:sz w:val="23"/>
          <w:szCs w:val="23"/>
        </w:rPr>
        <w:t>Points will be awarded based on the strength and convincingness of the offeror’s response.</w:t>
      </w:r>
      <w:bookmarkEnd w:id="265"/>
    </w:p>
    <w:p w14:paraId="3D6C0333" w14:textId="77777777" w:rsidR="00012693" w:rsidRPr="00B573FD" w:rsidRDefault="00012693" w:rsidP="00CE57DB">
      <w:pPr>
        <w:pStyle w:val="Heading3"/>
        <w:keepNext w:val="0"/>
        <w:spacing w:before="0" w:after="0"/>
        <w:jc w:val="both"/>
        <w:rPr>
          <w:rFonts w:eastAsia="MS Mincho" w:cs="Times New Roman"/>
          <w:sz w:val="23"/>
          <w:szCs w:val="23"/>
        </w:rPr>
      </w:pPr>
    </w:p>
    <w:p w14:paraId="2E0FEDCF" w14:textId="14F20DB2" w:rsidR="00012693" w:rsidRPr="00B573FD" w:rsidRDefault="007B4289" w:rsidP="009E23F6">
      <w:pPr>
        <w:pStyle w:val="Heading3"/>
        <w:keepNext w:val="0"/>
        <w:numPr>
          <w:ilvl w:val="0"/>
          <w:numId w:val="40"/>
        </w:numPr>
        <w:spacing w:before="0" w:after="0"/>
        <w:ind w:left="900"/>
        <w:jc w:val="both"/>
        <w:rPr>
          <w:rFonts w:eastAsia="MS Mincho" w:cs="Times New Roman"/>
          <w:sz w:val="23"/>
          <w:szCs w:val="23"/>
        </w:rPr>
      </w:pPr>
      <w:bookmarkStart w:id="266" w:name="_Toc207805470"/>
      <w:r>
        <w:rPr>
          <w:rFonts w:eastAsia="MS Mincho" w:cs="Times New Roman"/>
          <w:sz w:val="23"/>
          <w:szCs w:val="23"/>
        </w:rPr>
        <w:t xml:space="preserve">C.4 </w:t>
      </w:r>
      <w:r w:rsidR="00012693" w:rsidRPr="00B573FD">
        <w:rPr>
          <w:rFonts w:eastAsia="MS Mincho" w:cs="Times New Roman"/>
          <w:sz w:val="23"/>
          <w:szCs w:val="23"/>
        </w:rPr>
        <w:t>Oral Presentation</w:t>
      </w:r>
      <w:bookmarkEnd w:id="266"/>
      <w:r w:rsidR="00012693" w:rsidRPr="00B573FD">
        <w:rPr>
          <w:rFonts w:eastAsia="MS Mincho" w:cs="Times New Roman"/>
          <w:sz w:val="23"/>
          <w:szCs w:val="23"/>
        </w:rPr>
        <w:t xml:space="preserve"> </w:t>
      </w:r>
    </w:p>
    <w:p w14:paraId="3422ECF3" w14:textId="3696081B" w:rsidR="00012693" w:rsidRPr="00B573FD" w:rsidRDefault="00012693" w:rsidP="007B4289">
      <w:pPr>
        <w:pStyle w:val="PlainText"/>
        <w:ind w:left="1260"/>
        <w:jc w:val="both"/>
        <w:rPr>
          <w:rFonts w:ascii="Times New Roman" w:eastAsia="MS Mincho" w:hAnsi="Times New Roman" w:cs="Times New Roman"/>
          <w:sz w:val="23"/>
          <w:szCs w:val="23"/>
        </w:rPr>
      </w:pPr>
      <w:r w:rsidRPr="00B573FD">
        <w:rPr>
          <w:rFonts w:ascii="Times New Roman" w:eastAsia="MS Mincho" w:hAnsi="Times New Roman" w:cs="Times New Roman"/>
          <w:sz w:val="23"/>
          <w:szCs w:val="23"/>
        </w:rPr>
        <w:t>If held, points will be awarded based on the quality, content</w:t>
      </w:r>
      <w:r w:rsidR="00B573FD">
        <w:rPr>
          <w:rFonts w:ascii="Times New Roman" w:eastAsia="MS Mincho" w:hAnsi="Times New Roman" w:cs="Times New Roman"/>
          <w:sz w:val="23"/>
          <w:szCs w:val="23"/>
        </w:rPr>
        <w:t>,</w:t>
      </w:r>
      <w:r w:rsidRPr="00B573FD">
        <w:rPr>
          <w:rFonts w:ascii="Times New Roman" w:eastAsia="MS Mincho" w:hAnsi="Times New Roman" w:cs="Times New Roman"/>
          <w:sz w:val="23"/>
          <w:szCs w:val="23"/>
        </w:rPr>
        <w:t xml:space="preserve"> and logic of the offeror’s presentation as well as the strength and convincingness of answers provided to questions posed by the Evaluation Committee. If oral presentations are not held, all finalist offerors will be awarded the full fifty (50) points.</w:t>
      </w:r>
    </w:p>
    <w:p w14:paraId="1590401D" w14:textId="77777777" w:rsidR="00012693" w:rsidRPr="00B573FD" w:rsidRDefault="00012693" w:rsidP="007B4289">
      <w:pPr>
        <w:pStyle w:val="PlainText"/>
        <w:ind w:left="900"/>
        <w:jc w:val="both"/>
        <w:rPr>
          <w:rFonts w:ascii="Times New Roman" w:eastAsia="MS Mincho" w:hAnsi="Times New Roman" w:cs="Times New Roman"/>
          <w:sz w:val="23"/>
          <w:szCs w:val="23"/>
        </w:rPr>
      </w:pPr>
    </w:p>
    <w:p w14:paraId="2549A39C" w14:textId="261F8D75" w:rsidR="00012693" w:rsidRPr="00B573FD" w:rsidRDefault="007B4289" w:rsidP="009E23F6">
      <w:pPr>
        <w:pStyle w:val="Heading3"/>
        <w:keepNext w:val="0"/>
        <w:numPr>
          <w:ilvl w:val="0"/>
          <w:numId w:val="40"/>
        </w:numPr>
        <w:spacing w:before="0" w:after="0"/>
        <w:ind w:left="900"/>
        <w:jc w:val="both"/>
        <w:rPr>
          <w:rFonts w:eastAsia="MS Mincho" w:cs="Times New Roman"/>
          <w:sz w:val="23"/>
          <w:szCs w:val="23"/>
        </w:rPr>
      </w:pPr>
      <w:bookmarkStart w:id="267" w:name="_Toc207805471"/>
      <w:r>
        <w:rPr>
          <w:rFonts w:eastAsia="MS Mincho" w:cs="Times New Roman"/>
          <w:sz w:val="23"/>
          <w:szCs w:val="23"/>
        </w:rPr>
        <w:t xml:space="preserve">C.5 </w:t>
      </w:r>
      <w:r w:rsidR="00012693" w:rsidRPr="00B573FD">
        <w:rPr>
          <w:rFonts w:eastAsia="MS Mincho" w:cs="Times New Roman"/>
          <w:sz w:val="23"/>
          <w:szCs w:val="23"/>
        </w:rPr>
        <w:t>Cost</w:t>
      </w:r>
      <w:bookmarkEnd w:id="267"/>
      <w:r w:rsidR="00012693" w:rsidRPr="00B573FD">
        <w:rPr>
          <w:rFonts w:eastAsia="MS Mincho" w:cs="Times New Roman"/>
          <w:sz w:val="23"/>
          <w:szCs w:val="23"/>
        </w:rPr>
        <w:t xml:space="preserve"> </w:t>
      </w:r>
    </w:p>
    <w:p w14:paraId="151658A3" w14:textId="77777777" w:rsidR="00012693" w:rsidRPr="00B573FD" w:rsidRDefault="00012693" w:rsidP="007B4289">
      <w:pPr>
        <w:pStyle w:val="PlainText"/>
        <w:ind w:left="1260"/>
        <w:jc w:val="both"/>
        <w:rPr>
          <w:rFonts w:ascii="Times New Roman" w:eastAsia="MS Mincho" w:hAnsi="Times New Roman" w:cs="Times New Roman"/>
          <w:sz w:val="23"/>
          <w:szCs w:val="23"/>
        </w:rPr>
      </w:pPr>
      <w:r w:rsidRPr="00B573FD">
        <w:rPr>
          <w:rFonts w:ascii="Times New Roman" w:eastAsia="MS Mincho" w:hAnsi="Times New Roman" w:cs="Times New Roman"/>
          <w:sz w:val="23"/>
          <w:szCs w:val="23"/>
        </w:rPr>
        <w:t>Points will be awarded based on the total cost proposed on the Cost Response Form and calculated using the following formula:</w:t>
      </w:r>
    </w:p>
    <w:p w14:paraId="32AD1008" w14:textId="77777777" w:rsidR="00012693" w:rsidRPr="00B573FD" w:rsidRDefault="00012693" w:rsidP="007B4289">
      <w:pPr>
        <w:pStyle w:val="PlainText"/>
        <w:ind w:left="1260"/>
        <w:jc w:val="both"/>
        <w:rPr>
          <w:rFonts w:ascii="Times New Roman" w:eastAsia="MS Mincho" w:hAnsi="Times New Roman" w:cs="Times New Roman"/>
          <w:sz w:val="23"/>
          <w:szCs w:val="23"/>
        </w:rPr>
      </w:pPr>
    </w:p>
    <w:p w14:paraId="344CC7D7" w14:textId="77777777" w:rsidR="00012693" w:rsidRPr="00B573FD" w:rsidRDefault="00012693" w:rsidP="007B4289">
      <w:pPr>
        <w:pStyle w:val="PlainText"/>
        <w:ind w:left="1260"/>
        <w:jc w:val="both"/>
        <w:rPr>
          <w:rFonts w:ascii="Times New Roman" w:eastAsia="MS Mincho" w:hAnsi="Times New Roman" w:cs="Times New Roman"/>
          <w:sz w:val="23"/>
          <w:szCs w:val="23"/>
        </w:rPr>
      </w:pPr>
      <w:r w:rsidRPr="00B573FD">
        <w:rPr>
          <w:rFonts w:ascii="Times New Roman" w:eastAsia="MS Mincho" w:hAnsi="Times New Roman" w:cs="Times New Roman"/>
          <w:sz w:val="23"/>
          <w:szCs w:val="23"/>
        </w:rPr>
        <w:t xml:space="preserve">                                                  Lowest Annual Proposed Cost</w:t>
      </w:r>
    </w:p>
    <w:p w14:paraId="009B6125" w14:textId="3290E4BC" w:rsidR="00012693" w:rsidRPr="00B573FD" w:rsidRDefault="00012693" w:rsidP="007B4289">
      <w:pPr>
        <w:pStyle w:val="PlainText"/>
        <w:ind w:left="1260"/>
        <w:jc w:val="both"/>
        <w:rPr>
          <w:rFonts w:ascii="Times New Roman" w:eastAsia="MS Mincho" w:hAnsi="Times New Roman" w:cs="Times New Roman"/>
          <w:sz w:val="23"/>
          <w:szCs w:val="23"/>
        </w:rPr>
      </w:pPr>
      <w:r w:rsidRPr="00B573FD">
        <w:rPr>
          <w:rFonts w:ascii="Times New Roman" w:eastAsia="MS Mincho" w:hAnsi="Times New Roman" w:cs="Times New Roman"/>
          <w:sz w:val="23"/>
          <w:szCs w:val="23"/>
        </w:rPr>
        <w:t xml:space="preserve">          Offeror's </w:t>
      </w:r>
      <w:proofErr w:type="gramStart"/>
      <w:r w:rsidRPr="00B573FD">
        <w:rPr>
          <w:rFonts w:ascii="Times New Roman" w:eastAsia="MS Mincho" w:hAnsi="Times New Roman" w:cs="Times New Roman"/>
          <w:sz w:val="23"/>
          <w:szCs w:val="23"/>
        </w:rPr>
        <w:t>Points  =</w:t>
      </w:r>
      <w:proofErr w:type="gramEnd"/>
      <w:r w:rsidRPr="00B573FD">
        <w:rPr>
          <w:rFonts w:ascii="Times New Roman" w:eastAsia="MS Mincho" w:hAnsi="Times New Roman" w:cs="Times New Roman"/>
          <w:sz w:val="23"/>
          <w:szCs w:val="23"/>
        </w:rPr>
        <w:t xml:space="preserve">  </w:t>
      </w:r>
      <w:proofErr w:type="gramStart"/>
      <w:r w:rsidRPr="00B573FD">
        <w:rPr>
          <w:rFonts w:ascii="Times New Roman" w:eastAsia="MS Mincho" w:hAnsi="Times New Roman" w:cs="Times New Roman"/>
          <w:sz w:val="23"/>
          <w:szCs w:val="23"/>
        </w:rPr>
        <w:t>-------------------------------------------------  X</w:t>
      </w:r>
      <w:proofErr w:type="gramEnd"/>
      <w:r w:rsidRPr="00B573FD">
        <w:rPr>
          <w:rFonts w:ascii="Times New Roman" w:eastAsia="MS Mincho" w:hAnsi="Times New Roman" w:cs="Times New Roman"/>
          <w:sz w:val="23"/>
          <w:szCs w:val="23"/>
        </w:rPr>
        <w:t xml:space="preserve">   3</w:t>
      </w:r>
      <w:r w:rsidR="00B573FD">
        <w:rPr>
          <w:rFonts w:ascii="Times New Roman" w:eastAsia="MS Mincho" w:hAnsi="Times New Roman" w:cs="Times New Roman"/>
          <w:sz w:val="23"/>
          <w:szCs w:val="23"/>
        </w:rPr>
        <w:t>00</w:t>
      </w:r>
    </w:p>
    <w:p w14:paraId="380F230F" w14:textId="1D2A0D26" w:rsidR="007B4289" w:rsidRDefault="00012693" w:rsidP="00364364">
      <w:pPr>
        <w:pStyle w:val="PlainText"/>
        <w:ind w:left="1260"/>
        <w:jc w:val="both"/>
        <w:rPr>
          <w:rFonts w:ascii="Times New Roman" w:eastAsia="MS Mincho" w:hAnsi="Times New Roman" w:cs="Times New Roman"/>
          <w:sz w:val="23"/>
          <w:szCs w:val="23"/>
        </w:rPr>
      </w:pPr>
      <w:r w:rsidRPr="00B573FD">
        <w:rPr>
          <w:rFonts w:ascii="Times New Roman" w:eastAsia="MS Mincho" w:hAnsi="Times New Roman" w:cs="Times New Roman"/>
          <w:sz w:val="23"/>
          <w:szCs w:val="23"/>
        </w:rPr>
        <w:t xml:space="preserve">                                            This Offeror's Annual Proposed Cost</w:t>
      </w:r>
    </w:p>
    <w:p w14:paraId="77FCB794" w14:textId="26B5E3F3" w:rsidR="007B4289" w:rsidRPr="00364364" w:rsidRDefault="007B4289" w:rsidP="009E23F6">
      <w:pPr>
        <w:pStyle w:val="Heading3"/>
        <w:numPr>
          <w:ilvl w:val="0"/>
          <w:numId w:val="40"/>
        </w:numPr>
        <w:ind w:left="900"/>
        <w:rPr>
          <w:rFonts w:cs="Times New Roman"/>
          <w:sz w:val="23"/>
          <w:szCs w:val="23"/>
        </w:rPr>
      </w:pPr>
      <w:bookmarkStart w:id="268" w:name="_Toc112832062"/>
      <w:bookmarkStart w:id="269" w:name="_Toc207805472"/>
      <w:r w:rsidRPr="00364364">
        <w:rPr>
          <w:rFonts w:cs="Times New Roman"/>
          <w:bCs w:val="0"/>
          <w:sz w:val="23"/>
          <w:szCs w:val="23"/>
        </w:rPr>
        <w:t>C.7.</w:t>
      </w:r>
      <w:r w:rsidRPr="00364364">
        <w:rPr>
          <w:rFonts w:cs="Times New Roman"/>
          <w:b w:val="0"/>
          <w:bCs w:val="0"/>
          <w:sz w:val="23"/>
          <w:szCs w:val="23"/>
        </w:rPr>
        <w:t xml:space="preserve"> </w:t>
      </w:r>
      <w:r w:rsidRPr="00364364">
        <w:rPr>
          <w:rFonts w:cs="Times New Roman"/>
          <w:bCs w:val="0"/>
          <w:sz w:val="23"/>
          <w:szCs w:val="23"/>
        </w:rPr>
        <w:t>New Mexico Preferences</w:t>
      </w:r>
      <w:bookmarkEnd w:id="268"/>
      <w:bookmarkEnd w:id="269"/>
    </w:p>
    <w:p w14:paraId="7D906D7B" w14:textId="77777777" w:rsidR="007B4289" w:rsidRPr="00364364" w:rsidRDefault="007B4289" w:rsidP="00364364">
      <w:pPr>
        <w:ind w:left="1260"/>
        <w:rPr>
          <w:sz w:val="23"/>
          <w:szCs w:val="23"/>
        </w:rPr>
      </w:pPr>
      <w:r w:rsidRPr="00364364">
        <w:rPr>
          <w:sz w:val="23"/>
          <w:szCs w:val="23"/>
        </w:rPr>
        <w:t xml:space="preserve">Percentages will be determined based upon the point-based system outlined in § 13-1-21 NMSA 1978 (as amended). </w:t>
      </w:r>
    </w:p>
    <w:p w14:paraId="28C4FEAC" w14:textId="77777777" w:rsidR="007B4289" w:rsidRPr="00364364" w:rsidRDefault="007B4289" w:rsidP="007B4289">
      <w:pPr>
        <w:ind w:left="720"/>
        <w:rPr>
          <w:sz w:val="23"/>
          <w:szCs w:val="23"/>
          <w:highlight w:val="yellow"/>
        </w:rPr>
      </w:pPr>
    </w:p>
    <w:p w14:paraId="286AD10C" w14:textId="77777777" w:rsidR="007B4289" w:rsidRPr="00364364" w:rsidRDefault="007B4289" w:rsidP="009E23F6">
      <w:pPr>
        <w:widowControl w:val="0"/>
        <w:numPr>
          <w:ilvl w:val="0"/>
          <w:numId w:val="25"/>
        </w:numPr>
        <w:suppressAutoHyphens/>
        <w:ind w:left="1260" w:hanging="360"/>
        <w:contextualSpacing/>
        <w:jc w:val="both"/>
        <w:rPr>
          <w:b/>
          <w:bCs/>
          <w:sz w:val="23"/>
          <w:szCs w:val="23"/>
        </w:rPr>
      </w:pPr>
      <w:r w:rsidRPr="00364364">
        <w:rPr>
          <w:b/>
          <w:bCs/>
          <w:sz w:val="23"/>
          <w:szCs w:val="23"/>
        </w:rPr>
        <w:t>New Mexico Resident Business Preference / Native American Resident Preference</w:t>
      </w:r>
    </w:p>
    <w:p w14:paraId="24E2748E" w14:textId="77777777" w:rsidR="007B4289" w:rsidRPr="00364364" w:rsidRDefault="007B4289" w:rsidP="00364364">
      <w:pPr>
        <w:widowControl w:val="0"/>
        <w:suppressAutoHyphens/>
        <w:ind w:left="1260"/>
        <w:contextualSpacing/>
        <w:jc w:val="both"/>
        <w:rPr>
          <w:bCs/>
          <w:sz w:val="23"/>
          <w:szCs w:val="23"/>
        </w:rPr>
      </w:pPr>
      <w:r w:rsidRPr="00364364">
        <w:rPr>
          <w:bCs/>
          <w:sz w:val="23"/>
          <w:szCs w:val="23"/>
        </w:rPr>
        <w:t xml:space="preserve">If an Offeror has provided a copy of its New Mexico Resident Preference Certificate or Native American Resident Preference Certificate, the points awarded will be calculated as 8% of the total points available in this RFP. </w:t>
      </w:r>
    </w:p>
    <w:p w14:paraId="1E9E3219" w14:textId="77777777" w:rsidR="007B4289" w:rsidRPr="00364364" w:rsidRDefault="007B4289" w:rsidP="00364364">
      <w:pPr>
        <w:jc w:val="both"/>
        <w:rPr>
          <w:b/>
          <w:bCs/>
          <w:sz w:val="23"/>
          <w:szCs w:val="23"/>
        </w:rPr>
      </w:pPr>
    </w:p>
    <w:p w14:paraId="35F499A3" w14:textId="77777777" w:rsidR="007B4289" w:rsidRPr="00364364" w:rsidRDefault="007B4289" w:rsidP="009E23F6">
      <w:pPr>
        <w:pStyle w:val="ListParagraph"/>
        <w:numPr>
          <w:ilvl w:val="0"/>
          <w:numId w:val="25"/>
        </w:numPr>
        <w:ind w:left="1260" w:hanging="360"/>
        <w:jc w:val="both"/>
        <w:rPr>
          <w:b/>
          <w:bCs/>
          <w:sz w:val="23"/>
          <w:szCs w:val="23"/>
        </w:rPr>
      </w:pPr>
      <w:r w:rsidRPr="00364364">
        <w:rPr>
          <w:b/>
          <w:bCs/>
          <w:sz w:val="23"/>
          <w:szCs w:val="23"/>
        </w:rPr>
        <w:t>New Mexico/Native American Resident Veteran Preference</w:t>
      </w:r>
    </w:p>
    <w:p w14:paraId="03B6D0AB" w14:textId="77777777" w:rsidR="007B4289" w:rsidRPr="00364364" w:rsidRDefault="007B4289" w:rsidP="00364364">
      <w:pPr>
        <w:ind w:left="1260"/>
        <w:jc w:val="both"/>
        <w:rPr>
          <w:sz w:val="23"/>
          <w:szCs w:val="23"/>
        </w:rPr>
      </w:pPr>
      <w:r w:rsidRPr="00364364">
        <w:rPr>
          <w:bCs/>
          <w:sz w:val="23"/>
          <w:szCs w:val="23"/>
        </w:rPr>
        <w:t>If an Offeror has provided a copy of its New Mexico Resident Veteran Preference Certificate or Native American Resident Veteran Preference Certificate the points awarded will be calculated as 10% of the total points available in this RFP.</w:t>
      </w:r>
    </w:p>
    <w:p w14:paraId="6B656F6D" w14:textId="09480381" w:rsidR="00BC563B" w:rsidRPr="004C4628" w:rsidRDefault="0038726B" w:rsidP="0038726B">
      <w:pPr>
        <w:pStyle w:val="Heading1"/>
        <w:jc w:val="left"/>
        <w:rPr>
          <w:b w:val="0"/>
          <w:sz w:val="28"/>
          <w:szCs w:val="28"/>
        </w:rPr>
      </w:pPr>
      <w:bookmarkStart w:id="270" w:name="_Toc207805473"/>
      <w:bookmarkEnd w:id="252"/>
      <w:bookmarkEnd w:id="253"/>
      <w:r>
        <w:rPr>
          <w:rFonts w:cs="Times New Roman"/>
          <w:sz w:val="23"/>
          <w:szCs w:val="23"/>
        </w:rPr>
        <w:br/>
      </w:r>
      <w:r>
        <w:rPr>
          <w:rFonts w:cs="Times New Roman"/>
          <w:sz w:val="23"/>
          <w:szCs w:val="23"/>
        </w:rPr>
        <w:br/>
      </w:r>
      <w:r>
        <w:rPr>
          <w:rFonts w:cs="Times New Roman"/>
          <w:sz w:val="23"/>
          <w:szCs w:val="23"/>
        </w:rPr>
        <w:br/>
      </w:r>
      <w:r>
        <w:rPr>
          <w:rFonts w:cs="Times New Roman"/>
          <w:sz w:val="23"/>
          <w:szCs w:val="23"/>
        </w:rPr>
        <w:br/>
      </w:r>
      <w:r>
        <w:rPr>
          <w:rFonts w:cs="Times New Roman"/>
          <w:sz w:val="23"/>
          <w:szCs w:val="23"/>
        </w:rPr>
        <w:lastRenderedPageBreak/>
        <w:br/>
      </w:r>
      <w:r w:rsidR="00BC563B" w:rsidRPr="004C4628">
        <w:rPr>
          <w:sz w:val="28"/>
          <w:szCs w:val="28"/>
        </w:rPr>
        <w:t>APPENDIX A</w:t>
      </w:r>
      <w:bookmarkEnd w:id="270"/>
    </w:p>
    <w:p w14:paraId="2D70A20F" w14:textId="77777777" w:rsidR="00BC563B" w:rsidRPr="00BB3F91" w:rsidRDefault="00BC563B" w:rsidP="00364364">
      <w:pPr>
        <w:jc w:val="center"/>
        <w:rPr>
          <w:b/>
          <w:sz w:val="23"/>
          <w:szCs w:val="23"/>
        </w:rPr>
      </w:pPr>
    </w:p>
    <w:p w14:paraId="5505DDDC" w14:textId="77777777" w:rsidR="00BC563B" w:rsidRPr="00E86E7A" w:rsidRDefault="00BC563B" w:rsidP="00364364">
      <w:pPr>
        <w:jc w:val="center"/>
        <w:rPr>
          <w:b/>
        </w:rPr>
      </w:pPr>
      <w:r w:rsidRPr="00E86E7A">
        <w:rPr>
          <w:b/>
        </w:rPr>
        <w:t>REQUEST FOR PROPOSAL</w:t>
      </w:r>
    </w:p>
    <w:p w14:paraId="5D1D148A" w14:textId="77777777" w:rsidR="00BC563B" w:rsidRPr="00E86E7A" w:rsidRDefault="00BC563B" w:rsidP="00364364">
      <w:pPr>
        <w:jc w:val="center"/>
        <w:rPr>
          <w:b/>
        </w:rPr>
      </w:pPr>
    </w:p>
    <w:p w14:paraId="29D5C5C7" w14:textId="25E1AEF2" w:rsidR="00364364" w:rsidRPr="00E86E7A" w:rsidRDefault="00364364" w:rsidP="00CB07AA">
      <w:pPr>
        <w:tabs>
          <w:tab w:val="center" w:pos="4680"/>
        </w:tabs>
        <w:jc w:val="center"/>
        <w:rPr>
          <w:b/>
          <w:bCs/>
        </w:rPr>
      </w:pPr>
      <w:r w:rsidRPr="00E86E7A">
        <w:rPr>
          <w:b/>
          <w:bCs/>
        </w:rPr>
        <w:t xml:space="preserve">FULLY INSURED </w:t>
      </w:r>
      <w:r w:rsidR="00CB07AA">
        <w:rPr>
          <w:b/>
          <w:bCs/>
        </w:rPr>
        <w:t>DENTAL</w:t>
      </w:r>
      <w:r w:rsidRPr="00E86E7A">
        <w:rPr>
          <w:b/>
          <w:bCs/>
        </w:rPr>
        <w:t xml:space="preserve"> COVERAGE</w:t>
      </w:r>
    </w:p>
    <w:p w14:paraId="79052DE6" w14:textId="77777777" w:rsidR="00364364" w:rsidRPr="00E86E7A" w:rsidRDefault="00364364" w:rsidP="00364364">
      <w:pPr>
        <w:tabs>
          <w:tab w:val="center" w:pos="4680"/>
        </w:tabs>
        <w:jc w:val="center"/>
        <w:rPr>
          <w:b/>
          <w:bCs/>
        </w:rPr>
      </w:pPr>
    </w:p>
    <w:p w14:paraId="7419320D" w14:textId="1BD15FD6" w:rsidR="0045620C" w:rsidRPr="00E86E7A" w:rsidRDefault="00364364" w:rsidP="00364364">
      <w:pPr>
        <w:jc w:val="center"/>
        <w:rPr>
          <w:b/>
          <w:bCs/>
        </w:rPr>
      </w:pPr>
      <w:r w:rsidRPr="00E86E7A">
        <w:rPr>
          <w:b/>
          <w:bCs/>
        </w:rPr>
        <w:t>RFP# TC FY2</w:t>
      </w:r>
      <w:r w:rsidR="00871D55">
        <w:rPr>
          <w:b/>
          <w:bCs/>
        </w:rPr>
        <w:t>5</w:t>
      </w:r>
      <w:r w:rsidRPr="00E86E7A">
        <w:rPr>
          <w:b/>
          <w:bCs/>
        </w:rPr>
        <w:t>-</w:t>
      </w:r>
      <w:r w:rsidR="00A2675F">
        <w:rPr>
          <w:b/>
          <w:bCs/>
        </w:rPr>
        <w:t>26</w:t>
      </w:r>
      <w:r w:rsidRPr="00E86E7A">
        <w:rPr>
          <w:b/>
          <w:bCs/>
        </w:rPr>
        <w:t>-</w:t>
      </w:r>
      <w:r w:rsidR="00FD3A98">
        <w:rPr>
          <w:b/>
          <w:bCs/>
        </w:rPr>
        <w:t>XXX</w:t>
      </w:r>
    </w:p>
    <w:p w14:paraId="5DC03A10" w14:textId="77777777" w:rsidR="00C164B8" w:rsidRPr="00E86E7A" w:rsidRDefault="00C164B8" w:rsidP="00BB3F91">
      <w:pPr>
        <w:jc w:val="both"/>
      </w:pPr>
    </w:p>
    <w:p w14:paraId="05A21895" w14:textId="77777777" w:rsidR="00BC563B" w:rsidRPr="00E86E7A" w:rsidRDefault="00BC563B" w:rsidP="00364364">
      <w:pPr>
        <w:jc w:val="center"/>
        <w:rPr>
          <w:b/>
        </w:rPr>
      </w:pPr>
      <w:r w:rsidRPr="00E86E7A">
        <w:rPr>
          <w:b/>
        </w:rPr>
        <w:t>ACKNOWLEDGEMENT OF RECEIPT FORM</w:t>
      </w:r>
    </w:p>
    <w:p w14:paraId="4580EC00" w14:textId="77777777" w:rsidR="00C164B8" w:rsidRPr="00BB3F91" w:rsidRDefault="00C164B8" w:rsidP="00BB3F91">
      <w:pPr>
        <w:jc w:val="both"/>
        <w:rPr>
          <w:sz w:val="23"/>
          <w:szCs w:val="23"/>
        </w:rPr>
      </w:pPr>
    </w:p>
    <w:p w14:paraId="7DEA95E9" w14:textId="77777777" w:rsidR="00C164B8" w:rsidRPr="00BB3F91" w:rsidRDefault="00C164B8" w:rsidP="00BB3F91">
      <w:pPr>
        <w:jc w:val="both"/>
        <w:rPr>
          <w:sz w:val="23"/>
          <w:szCs w:val="23"/>
        </w:rPr>
      </w:pPr>
      <w:r w:rsidRPr="00BB3F91">
        <w:rPr>
          <w:sz w:val="23"/>
          <w:szCs w:val="23"/>
        </w:rPr>
        <w:t xml:space="preserve">This optional Acknowledgement of Receipt Form establishes a distribution list to be used for the distribution of written responses to questions, and/or any amendments to the RFP.  Failure to return the Acknowledgement of Receipt Form does not prohibit potential Offerors from submitting a response to this RFP.  However, by not returning the Acknowledgement of Receipt Form, the potential Offeror’s representative shall not be included on the distribution </w:t>
      </w:r>
      <w:proofErr w:type="gramStart"/>
      <w:r w:rsidRPr="00BB3F91">
        <w:rPr>
          <w:sz w:val="23"/>
          <w:szCs w:val="23"/>
        </w:rPr>
        <w:t>list, and</w:t>
      </w:r>
      <w:proofErr w:type="gramEnd"/>
      <w:r w:rsidRPr="00BB3F91">
        <w:rPr>
          <w:sz w:val="23"/>
          <w:szCs w:val="23"/>
        </w:rPr>
        <w:t xml:space="preserve"> will be solely responsible for obtaining from the Procurement Library (Section I.G.) responses to written questions and any amendments to the RFP. </w:t>
      </w:r>
    </w:p>
    <w:p w14:paraId="2B860AA6" w14:textId="77777777" w:rsidR="00C164B8" w:rsidRPr="00BB3F91" w:rsidRDefault="00C164B8" w:rsidP="00BB3F91">
      <w:pPr>
        <w:jc w:val="both"/>
        <w:rPr>
          <w:sz w:val="23"/>
          <w:szCs w:val="23"/>
        </w:rPr>
      </w:pPr>
    </w:p>
    <w:p w14:paraId="505357A6" w14:textId="77777777" w:rsidR="00C164B8" w:rsidRPr="00BB3F91" w:rsidRDefault="00C164B8" w:rsidP="00BB3F91">
      <w:pPr>
        <w:jc w:val="both"/>
        <w:rPr>
          <w:sz w:val="23"/>
          <w:szCs w:val="23"/>
        </w:rPr>
      </w:pPr>
      <w:r w:rsidRPr="00BB3F91">
        <w:rPr>
          <w:sz w:val="23"/>
          <w:szCs w:val="23"/>
        </w:rPr>
        <w:t>The information below will be used for all correspondence related to the Request for Proposal.  Only one contact per Offeror is permitted.</w:t>
      </w:r>
    </w:p>
    <w:p w14:paraId="285650E0" w14:textId="77777777" w:rsidR="00C164B8" w:rsidRPr="00BB3F91" w:rsidRDefault="00C164B8" w:rsidP="00BB3F91">
      <w:pPr>
        <w:jc w:val="both"/>
        <w:rPr>
          <w:sz w:val="23"/>
          <w:szCs w:val="23"/>
        </w:rPr>
      </w:pPr>
    </w:p>
    <w:p w14:paraId="1269657D" w14:textId="77777777" w:rsidR="00C164B8" w:rsidRPr="00BB3F91" w:rsidRDefault="00C164B8" w:rsidP="00BB3F91">
      <w:pPr>
        <w:jc w:val="both"/>
        <w:rPr>
          <w:sz w:val="23"/>
          <w:szCs w:val="23"/>
        </w:rPr>
      </w:pPr>
      <w:r w:rsidRPr="00BB3F91">
        <w:rPr>
          <w:sz w:val="23"/>
          <w:szCs w:val="23"/>
        </w:rPr>
        <w:t>ORGANIZATION: _______________________________________________________________</w:t>
      </w:r>
    </w:p>
    <w:p w14:paraId="70672427" w14:textId="77777777" w:rsidR="00C164B8" w:rsidRPr="00BB3F91" w:rsidRDefault="00C164B8" w:rsidP="00BB3F91">
      <w:pPr>
        <w:jc w:val="both"/>
        <w:rPr>
          <w:sz w:val="23"/>
          <w:szCs w:val="23"/>
        </w:rPr>
      </w:pPr>
    </w:p>
    <w:p w14:paraId="3FE2F1C4" w14:textId="77777777" w:rsidR="00C164B8" w:rsidRPr="00BB3F91" w:rsidRDefault="00C164B8" w:rsidP="00BB3F91">
      <w:pPr>
        <w:jc w:val="both"/>
        <w:rPr>
          <w:sz w:val="23"/>
          <w:szCs w:val="23"/>
        </w:rPr>
      </w:pPr>
      <w:r w:rsidRPr="00BB3F91">
        <w:rPr>
          <w:sz w:val="23"/>
          <w:szCs w:val="23"/>
        </w:rPr>
        <w:t>CONTACT NAME: ______________________________________________________________</w:t>
      </w:r>
    </w:p>
    <w:p w14:paraId="0061C0F4" w14:textId="77777777" w:rsidR="00C164B8" w:rsidRPr="00BB3F91" w:rsidRDefault="00C164B8" w:rsidP="00BB3F91">
      <w:pPr>
        <w:jc w:val="both"/>
        <w:rPr>
          <w:sz w:val="23"/>
          <w:szCs w:val="23"/>
        </w:rPr>
      </w:pPr>
    </w:p>
    <w:p w14:paraId="4133EE76" w14:textId="77777777" w:rsidR="00C164B8" w:rsidRPr="00BB3F91" w:rsidRDefault="00C164B8" w:rsidP="00BB3F91">
      <w:pPr>
        <w:jc w:val="both"/>
        <w:rPr>
          <w:sz w:val="23"/>
          <w:szCs w:val="23"/>
        </w:rPr>
      </w:pPr>
      <w:r w:rsidRPr="00BB3F91">
        <w:rPr>
          <w:sz w:val="23"/>
          <w:szCs w:val="23"/>
        </w:rPr>
        <w:t>TITLE: ________________________________ PHONE NO.: ____________________</w:t>
      </w:r>
    </w:p>
    <w:p w14:paraId="005009F3" w14:textId="77777777" w:rsidR="00C164B8" w:rsidRPr="00BB3F91" w:rsidRDefault="00C164B8" w:rsidP="00BB3F91">
      <w:pPr>
        <w:jc w:val="both"/>
        <w:rPr>
          <w:sz w:val="23"/>
          <w:szCs w:val="23"/>
        </w:rPr>
      </w:pPr>
    </w:p>
    <w:p w14:paraId="199A726A" w14:textId="77777777" w:rsidR="00C164B8" w:rsidRPr="00BB3F91" w:rsidRDefault="00C164B8" w:rsidP="00BB3F91">
      <w:pPr>
        <w:jc w:val="both"/>
        <w:rPr>
          <w:sz w:val="23"/>
          <w:szCs w:val="23"/>
        </w:rPr>
      </w:pPr>
      <w:r w:rsidRPr="00BB3F91">
        <w:rPr>
          <w:sz w:val="23"/>
          <w:szCs w:val="23"/>
        </w:rPr>
        <w:t>E-MAIL:  __________________________________________</w:t>
      </w:r>
    </w:p>
    <w:p w14:paraId="55241CC2" w14:textId="77777777" w:rsidR="00C164B8" w:rsidRPr="00BB3F91" w:rsidRDefault="00C164B8" w:rsidP="00BB3F91">
      <w:pPr>
        <w:jc w:val="both"/>
        <w:rPr>
          <w:sz w:val="23"/>
          <w:szCs w:val="23"/>
        </w:rPr>
      </w:pPr>
    </w:p>
    <w:p w14:paraId="657014EC" w14:textId="77777777" w:rsidR="00C164B8" w:rsidRPr="00BB3F91" w:rsidRDefault="00C164B8" w:rsidP="00BB3F91">
      <w:pPr>
        <w:jc w:val="both"/>
        <w:rPr>
          <w:sz w:val="23"/>
          <w:szCs w:val="23"/>
        </w:rPr>
      </w:pPr>
      <w:r w:rsidRPr="00BB3F91">
        <w:rPr>
          <w:sz w:val="23"/>
          <w:szCs w:val="23"/>
        </w:rPr>
        <w:t>ADDRESS: _____________________________________________________________</w:t>
      </w:r>
    </w:p>
    <w:p w14:paraId="17DF9AF9" w14:textId="77777777" w:rsidR="00C164B8" w:rsidRPr="00BB3F91" w:rsidRDefault="00C164B8" w:rsidP="00BB3F91">
      <w:pPr>
        <w:jc w:val="both"/>
        <w:rPr>
          <w:sz w:val="23"/>
          <w:szCs w:val="23"/>
        </w:rPr>
      </w:pPr>
    </w:p>
    <w:p w14:paraId="7848F1E2" w14:textId="77777777" w:rsidR="00C164B8" w:rsidRPr="00BB3F91" w:rsidRDefault="00C164B8" w:rsidP="00BB3F91">
      <w:pPr>
        <w:jc w:val="both"/>
        <w:rPr>
          <w:sz w:val="23"/>
          <w:szCs w:val="23"/>
        </w:rPr>
      </w:pPr>
      <w:r w:rsidRPr="00BB3F91">
        <w:rPr>
          <w:sz w:val="23"/>
          <w:szCs w:val="23"/>
        </w:rPr>
        <w:t>CITY: __________________________ STATE: ________ ZIP CODE: _____________</w:t>
      </w:r>
    </w:p>
    <w:p w14:paraId="0A25C26F" w14:textId="77777777" w:rsidR="00C164B8" w:rsidRPr="00BB3F91" w:rsidRDefault="00C164B8" w:rsidP="00BB3F91">
      <w:pPr>
        <w:jc w:val="both"/>
        <w:rPr>
          <w:sz w:val="23"/>
          <w:szCs w:val="23"/>
        </w:rPr>
      </w:pPr>
    </w:p>
    <w:p w14:paraId="65A0D651" w14:textId="77777777" w:rsidR="00C164B8" w:rsidRPr="00BB3F91" w:rsidRDefault="00C164B8" w:rsidP="00BB3F91">
      <w:pPr>
        <w:jc w:val="both"/>
        <w:rPr>
          <w:sz w:val="23"/>
          <w:szCs w:val="23"/>
        </w:rPr>
      </w:pPr>
    </w:p>
    <w:p w14:paraId="664AD1E4" w14:textId="77777777" w:rsidR="00C164B8" w:rsidRPr="00BB3F91" w:rsidRDefault="00C164B8" w:rsidP="00BB3F91">
      <w:pPr>
        <w:jc w:val="both"/>
        <w:rPr>
          <w:b/>
          <w:sz w:val="23"/>
          <w:szCs w:val="23"/>
        </w:rPr>
      </w:pPr>
      <w:r w:rsidRPr="00BB3F91">
        <w:rPr>
          <w:b/>
          <w:sz w:val="23"/>
          <w:szCs w:val="23"/>
        </w:rPr>
        <w:t>Submit Acknowledgement of Receipt Form to:</w:t>
      </w:r>
    </w:p>
    <w:p w14:paraId="0CEF9276" w14:textId="58CCD767" w:rsidR="004C4628" w:rsidRDefault="004C4628" w:rsidP="004C4628">
      <w:pPr>
        <w:pStyle w:val="PlainText"/>
        <w:rPr>
          <w:rFonts w:ascii="Times New Roman" w:eastAsia="MS Mincho" w:hAnsi="Times New Roman" w:cs="Times New Roman"/>
          <w:sz w:val="24"/>
        </w:rPr>
      </w:pPr>
      <w:r>
        <w:rPr>
          <w:rFonts w:ascii="Times New Roman" w:eastAsia="MS Mincho" w:hAnsi="Times New Roman" w:cs="Times New Roman"/>
          <w:sz w:val="24"/>
        </w:rPr>
        <w:t xml:space="preserve">Name: </w:t>
      </w:r>
      <w:r w:rsidR="0038726B">
        <w:rPr>
          <w:rFonts w:ascii="Times New Roman" w:eastAsia="MS Mincho" w:hAnsi="Times New Roman" w:cs="Times New Roman"/>
          <w:sz w:val="24"/>
        </w:rPr>
        <w:t>Kathryn Dillon</w:t>
      </w:r>
    </w:p>
    <w:p w14:paraId="5580715E" w14:textId="253A0F7E" w:rsidR="004C4628" w:rsidRDefault="004C4628" w:rsidP="004C4628">
      <w:pPr>
        <w:pStyle w:val="PlainText"/>
        <w:rPr>
          <w:rFonts w:ascii="Times New Roman" w:eastAsia="MS Mincho" w:hAnsi="Times New Roman" w:cs="Times New Roman"/>
          <w:sz w:val="24"/>
        </w:rPr>
      </w:pPr>
      <w:r>
        <w:rPr>
          <w:rFonts w:ascii="Times New Roman" w:eastAsia="MS Mincho" w:hAnsi="Times New Roman" w:cs="Times New Roman"/>
          <w:sz w:val="24"/>
        </w:rPr>
        <w:t>E-mail: k</w:t>
      </w:r>
      <w:r w:rsidR="0038726B">
        <w:rPr>
          <w:rFonts w:ascii="Times New Roman" w:eastAsia="MS Mincho" w:hAnsi="Times New Roman" w:cs="Times New Roman"/>
          <w:sz w:val="24"/>
        </w:rPr>
        <w:t>dillon</w:t>
      </w:r>
      <w:r>
        <w:rPr>
          <w:rFonts w:ascii="Times New Roman" w:eastAsia="MS Mincho" w:hAnsi="Times New Roman" w:cs="Times New Roman"/>
          <w:sz w:val="24"/>
        </w:rPr>
        <w:t xml:space="preserve">@tcnm.us </w:t>
      </w:r>
    </w:p>
    <w:p w14:paraId="4F888E61" w14:textId="77777777" w:rsidR="004C4628" w:rsidRDefault="004C4628" w:rsidP="004C4628">
      <w:pPr>
        <w:pStyle w:val="PlainText"/>
        <w:rPr>
          <w:rFonts w:ascii="Times New Roman" w:eastAsia="MS Mincho" w:hAnsi="Times New Roman" w:cs="Times New Roman"/>
          <w:sz w:val="24"/>
        </w:rPr>
      </w:pPr>
    </w:p>
    <w:p w14:paraId="3B8A0980" w14:textId="375CF8FB" w:rsidR="004C4628" w:rsidRDefault="004C4628" w:rsidP="004C4628">
      <w:pPr>
        <w:pStyle w:val="PlainText"/>
        <w:rPr>
          <w:rFonts w:ascii="Times New Roman" w:eastAsia="MS Mincho" w:hAnsi="Times New Roman" w:cs="Times New Roman"/>
          <w:sz w:val="24"/>
        </w:rPr>
      </w:pPr>
      <w:r>
        <w:rPr>
          <w:rFonts w:ascii="Times New Roman" w:eastAsia="MS Mincho" w:hAnsi="Times New Roman" w:cs="Times New Roman"/>
          <w:sz w:val="24"/>
        </w:rPr>
        <w:t xml:space="preserve">With electronic copies to: </w:t>
      </w:r>
    </w:p>
    <w:p w14:paraId="64198AAE" w14:textId="2DD397E6" w:rsidR="004C4628" w:rsidRDefault="004C4628" w:rsidP="004C4628">
      <w:pPr>
        <w:pStyle w:val="PlainText"/>
        <w:rPr>
          <w:rFonts w:ascii="Times New Roman" w:eastAsia="MS Mincho" w:hAnsi="Times New Roman" w:cs="Times New Roman"/>
          <w:sz w:val="24"/>
        </w:rPr>
      </w:pPr>
      <w:r w:rsidRPr="003B247A">
        <w:rPr>
          <w:rFonts w:ascii="Times New Roman" w:eastAsia="MS Mincho" w:hAnsi="Times New Roman" w:cs="Times New Roman"/>
          <w:sz w:val="24"/>
        </w:rPr>
        <w:t>Gallagher Benefit Services</w:t>
      </w:r>
    </w:p>
    <w:p w14:paraId="399B51FC" w14:textId="50CFF1F5" w:rsidR="004C4628" w:rsidRDefault="004C4628" w:rsidP="004C4628">
      <w:pPr>
        <w:pStyle w:val="PlainText"/>
        <w:rPr>
          <w:rFonts w:ascii="Times New Roman" w:eastAsia="MS Mincho" w:hAnsi="Times New Roman" w:cs="Times New Roman"/>
          <w:sz w:val="24"/>
        </w:rPr>
      </w:pPr>
      <w:r>
        <w:rPr>
          <w:rFonts w:ascii="Times New Roman" w:eastAsia="MS Mincho" w:hAnsi="Times New Roman" w:cs="Times New Roman"/>
          <w:sz w:val="24"/>
        </w:rPr>
        <w:t>Name: Theresa Schenck</w:t>
      </w:r>
    </w:p>
    <w:p w14:paraId="1D5B492E" w14:textId="30DDF7CB" w:rsidR="004C4628" w:rsidRPr="003B247A" w:rsidRDefault="004C4628" w:rsidP="004C4628">
      <w:pPr>
        <w:pStyle w:val="PlainText"/>
        <w:rPr>
          <w:rFonts w:ascii="Times New Roman" w:eastAsia="MS Mincho" w:hAnsi="Times New Roman" w:cs="Times New Roman"/>
          <w:sz w:val="24"/>
        </w:rPr>
      </w:pPr>
      <w:r>
        <w:rPr>
          <w:rFonts w:ascii="Times New Roman" w:eastAsia="MS Mincho" w:hAnsi="Times New Roman" w:cs="Times New Roman"/>
          <w:sz w:val="24"/>
        </w:rPr>
        <w:t xml:space="preserve">Email: </w:t>
      </w:r>
      <w:hyperlink r:id="rId22" w:history="1">
        <w:r w:rsidRPr="00D13776">
          <w:rPr>
            <w:rStyle w:val="Hyperlink"/>
            <w:rFonts w:ascii="Times New Roman" w:eastAsia="MS Mincho" w:hAnsi="Times New Roman" w:cs="Times New Roman"/>
            <w:sz w:val="24"/>
          </w:rPr>
          <w:t>theresa_schenck@ajg.com</w:t>
        </w:r>
      </w:hyperlink>
    </w:p>
    <w:p w14:paraId="16A50C43" w14:textId="36E9A918" w:rsidR="004C4628" w:rsidRDefault="004C4628" w:rsidP="004C4628">
      <w:pPr>
        <w:pStyle w:val="PlainText"/>
        <w:rPr>
          <w:rFonts w:ascii="Times New Roman" w:eastAsia="MS Mincho" w:hAnsi="Times New Roman" w:cs="Times New Roman"/>
          <w:sz w:val="24"/>
        </w:rPr>
      </w:pPr>
      <w:r w:rsidRPr="003B247A">
        <w:rPr>
          <w:rFonts w:ascii="Times New Roman" w:eastAsia="MS Mincho" w:hAnsi="Times New Roman" w:cs="Times New Roman"/>
          <w:sz w:val="24"/>
        </w:rPr>
        <w:t xml:space="preserve">Client </w:t>
      </w:r>
      <w:r>
        <w:rPr>
          <w:rFonts w:ascii="Times New Roman" w:eastAsia="MS Mincho" w:hAnsi="Times New Roman" w:cs="Times New Roman"/>
          <w:sz w:val="24"/>
        </w:rPr>
        <w:t>Service Executive</w:t>
      </w:r>
    </w:p>
    <w:p w14:paraId="3D909C9A" w14:textId="7DFAA9D6" w:rsidR="004C4628" w:rsidRDefault="004C4628" w:rsidP="004C4628">
      <w:pPr>
        <w:pStyle w:val="PlainText"/>
        <w:rPr>
          <w:rFonts w:ascii="Times New Roman" w:eastAsia="MS Mincho" w:hAnsi="Times New Roman" w:cs="Times New Roman"/>
          <w:sz w:val="24"/>
        </w:rPr>
      </w:pPr>
      <w:r>
        <w:rPr>
          <w:rFonts w:ascii="Times New Roman" w:eastAsia="MS Mincho" w:hAnsi="Times New Roman" w:cs="Times New Roman"/>
          <w:sz w:val="24"/>
        </w:rPr>
        <w:t>Name: Patrick W. Dittman</w:t>
      </w:r>
    </w:p>
    <w:p w14:paraId="4648C34E" w14:textId="272BC5D0" w:rsidR="00BC563B" w:rsidRPr="00BB3F91" w:rsidRDefault="004C4628" w:rsidP="00E86E7A">
      <w:pPr>
        <w:pStyle w:val="PlainText"/>
        <w:rPr>
          <w:sz w:val="23"/>
          <w:szCs w:val="23"/>
        </w:rPr>
      </w:pPr>
      <w:r>
        <w:rPr>
          <w:rFonts w:ascii="Times New Roman" w:eastAsia="MS Mincho" w:hAnsi="Times New Roman" w:cs="Times New Roman"/>
          <w:sz w:val="24"/>
        </w:rPr>
        <w:t xml:space="preserve">Email: </w:t>
      </w:r>
      <w:hyperlink r:id="rId23" w:history="1">
        <w:r w:rsidRPr="00D13776">
          <w:rPr>
            <w:rStyle w:val="Hyperlink"/>
            <w:rFonts w:ascii="Times New Roman" w:eastAsia="MS Mincho" w:hAnsi="Times New Roman" w:cs="Times New Roman"/>
            <w:sz w:val="24"/>
          </w:rPr>
          <w:t>patrick_dittman@ajg.com</w:t>
        </w:r>
      </w:hyperlink>
      <w:r w:rsidR="0038726B">
        <w:t xml:space="preserve"> </w:t>
      </w:r>
      <w:r>
        <w:rPr>
          <w:rFonts w:ascii="Times New Roman" w:eastAsia="MS Mincho" w:hAnsi="Times New Roman" w:cs="Times New Roman"/>
          <w:sz w:val="24"/>
        </w:rPr>
        <w:t>Area Vice President</w:t>
      </w:r>
      <w:r w:rsidR="00FB6CE5" w:rsidRPr="00BB3F91">
        <w:rPr>
          <w:sz w:val="23"/>
          <w:szCs w:val="23"/>
          <w:highlight w:val="yellow"/>
        </w:rPr>
        <w:br w:type="page"/>
      </w:r>
    </w:p>
    <w:p w14:paraId="707968F7" w14:textId="77777777" w:rsidR="001206A3" w:rsidRPr="004C4628" w:rsidRDefault="00173446" w:rsidP="00364364">
      <w:pPr>
        <w:pStyle w:val="Heading1"/>
        <w:rPr>
          <w:rFonts w:cs="Times New Roman"/>
          <w:sz w:val="28"/>
          <w:szCs w:val="28"/>
        </w:rPr>
      </w:pPr>
      <w:bookmarkStart w:id="271" w:name="_Toc377565400"/>
      <w:bookmarkStart w:id="272" w:name="_Toc112832066"/>
      <w:bookmarkStart w:id="273" w:name="_Toc207805474"/>
      <w:r w:rsidRPr="004C4628">
        <w:rPr>
          <w:rFonts w:cs="Times New Roman"/>
          <w:sz w:val="28"/>
          <w:szCs w:val="28"/>
        </w:rPr>
        <w:lastRenderedPageBreak/>
        <w:t>APPENDIX</w:t>
      </w:r>
      <w:r w:rsidR="001206A3" w:rsidRPr="004C4628">
        <w:rPr>
          <w:rFonts w:cs="Times New Roman"/>
          <w:sz w:val="28"/>
          <w:szCs w:val="28"/>
        </w:rPr>
        <w:t xml:space="preserve"> B</w:t>
      </w:r>
      <w:bookmarkEnd w:id="271"/>
      <w:bookmarkEnd w:id="272"/>
      <w:bookmarkEnd w:id="273"/>
    </w:p>
    <w:p w14:paraId="700E16FB" w14:textId="77777777" w:rsidR="00BC563B" w:rsidRPr="00E86E7A" w:rsidRDefault="00BC563B" w:rsidP="00364364">
      <w:pPr>
        <w:pStyle w:val="Heading1"/>
        <w:rPr>
          <w:rFonts w:cs="Times New Roman"/>
          <w:sz w:val="24"/>
          <w:szCs w:val="24"/>
        </w:rPr>
      </w:pPr>
      <w:bookmarkStart w:id="274" w:name="_Toc377565401"/>
      <w:bookmarkStart w:id="275" w:name="_Toc112832067"/>
      <w:bookmarkStart w:id="276" w:name="_Toc207805475"/>
      <w:r w:rsidRPr="00E86E7A">
        <w:rPr>
          <w:rFonts w:cs="Times New Roman"/>
          <w:sz w:val="24"/>
          <w:szCs w:val="24"/>
        </w:rPr>
        <w:t>CAMPAIGN CONTRIBUTION DISCLOSURE FORM</w:t>
      </w:r>
      <w:bookmarkEnd w:id="274"/>
      <w:bookmarkEnd w:id="275"/>
      <w:bookmarkEnd w:id="276"/>
    </w:p>
    <w:p w14:paraId="0EA5E0EC" w14:textId="77777777" w:rsidR="000F476C" w:rsidRPr="00BB3F91" w:rsidRDefault="000F476C" w:rsidP="00BB3F91">
      <w:pPr>
        <w:jc w:val="both"/>
        <w:rPr>
          <w:sz w:val="23"/>
          <w:szCs w:val="23"/>
        </w:rPr>
      </w:pPr>
    </w:p>
    <w:p w14:paraId="0CB2896A" w14:textId="77777777" w:rsidR="000F476C" w:rsidRPr="00BB3F91" w:rsidRDefault="000F476C" w:rsidP="00BB3F91">
      <w:pPr>
        <w:jc w:val="both"/>
        <w:rPr>
          <w:sz w:val="23"/>
          <w:szCs w:val="23"/>
        </w:rPr>
      </w:pPr>
      <w:r w:rsidRPr="00BB3F91">
        <w:rPr>
          <w:sz w:val="23"/>
          <w:szCs w:val="23"/>
        </w:rPr>
        <w:t xml:space="preserve">Pursuant to the Procurement Code, Sections 13-1-28, </w:t>
      </w:r>
      <w:r w:rsidRPr="00BB3F91">
        <w:rPr>
          <w:sz w:val="23"/>
          <w:szCs w:val="23"/>
          <w:u w:val="single"/>
        </w:rPr>
        <w:t>et seq</w:t>
      </w:r>
      <w:r w:rsidRPr="00BB3F91">
        <w:rPr>
          <w:sz w:val="23"/>
          <w:szCs w:val="23"/>
        </w:rPr>
        <w:t xml:space="preserve">., NMSA 1978 and  NMSA 1978, § 13-1-191.1 (2006), </w:t>
      </w:r>
      <w:r w:rsidRPr="00BB3F91">
        <w:rPr>
          <w:sz w:val="23"/>
          <w:szCs w:val="23"/>
          <w:u w:val="single"/>
        </w:rPr>
        <w:t>as amended by Laws of 2007, Chapter 234, a</w:t>
      </w:r>
      <w:r w:rsidRPr="00BB3F91">
        <w:rPr>
          <w:sz w:val="23"/>
          <w:szCs w:val="23"/>
        </w:rPr>
        <w:t xml:space="preserve"> prospective contractor subject to this section shall disclose all campaign contributions given by the prospective contractor or a family member or representative of the prospective contractor to an applicable public official of the state or a local public body during the two years prior to the date on which a proposal is submitted or, in the case of a sole source or small purchase contract, the two years prior to the date on which the contractor signs the contract, if the aggregate total of contributions given by the prospective contractor or a family member or representative of the prospective contractor to the public official exceeds two hundred fifty dollars ($250) over the two-year period. A prospective contractor submitting a disclosure statement pursuant to this section who has not contributed to an applicable public official, whose family members have not contributed to an applicable public official or whose representatives have not contributed to an applicable public </w:t>
      </w:r>
      <w:proofErr w:type="gramStart"/>
      <w:r w:rsidRPr="00BB3F91">
        <w:rPr>
          <w:sz w:val="23"/>
          <w:szCs w:val="23"/>
        </w:rPr>
        <w:t>official</w:t>
      </w:r>
      <w:proofErr w:type="gramEnd"/>
      <w:r w:rsidRPr="00BB3F91">
        <w:rPr>
          <w:sz w:val="23"/>
          <w:szCs w:val="23"/>
        </w:rPr>
        <w:t xml:space="preserve"> shall make a statement that no contribution was made.  </w:t>
      </w:r>
    </w:p>
    <w:p w14:paraId="384E6C84" w14:textId="77777777" w:rsidR="000F476C" w:rsidRPr="00BB3F91" w:rsidRDefault="000F476C" w:rsidP="00BB3F91">
      <w:pPr>
        <w:jc w:val="both"/>
        <w:rPr>
          <w:sz w:val="23"/>
          <w:szCs w:val="23"/>
        </w:rPr>
      </w:pPr>
    </w:p>
    <w:p w14:paraId="33A5E8F5" w14:textId="77777777" w:rsidR="000F476C" w:rsidRPr="00BB3F91" w:rsidRDefault="000F476C" w:rsidP="00BB3F91">
      <w:pPr>
        <w:jc w:val="both"/>
        <w:rPr>
          <w:sz w:val="23"/>
          <w:szCs w:val="23"/>
        </w:rPr>
      </w:pPr>
      <w:r w:rsidRPr="00BB3F91">
        <w:rPr>
          <w:sz w:val="23"/>
          <w:szCs w:val="23"/>
        </w:rPr>
        <w:t xml:space="preserve">A prospective contractor or a family member or representative of the prospective contractor shall not give a campaign contribution or other thing of value to an applicable public official or the applicable public official's employees during the pendency of the procurement process or during the pendency of negotiations for a sole source or small purchase contract. </w:t>
      </w:r>
    </w:p>
    <w:p w14:paraId="7EE6D325" w14:textId="77777777" w:rsidR="000F476C" w:rsidRPr="00BB3F91" w:rsidRDefault="000F476C" w:rsidP="00BB3F91">
      <w:pPr>
        <w:jc w:val="both"/>
        <w:rPr>
          <w:sz w:val="23"/>
          <w:szCs w:val="23"/>
        </w:rPr>
      </w:pPr>
    </w:p>
    <w:p w14:paraId="783F31F7" w14:textId="77777777" w:rsidR="000F476C" w:rsidRPr="00BB3F91" w:rsidRDefault="000F476C" w:rsidP="00BB3F91">
      <w:pPr>
        <w:jc w:val="both"/>
        <w:rPr>
          <w:sz w:val="23"/>
          <w:szCs w:val="23"/>
        </w:rPr>
      </w:pPr>
      <w:r w:rsidRPr="00BB3F91">
        <w:rPr>
          <w:sz w:val="23"/>
          <w:szCs w:val="23"/>
        </w:rPr>
        <w:t xml:space="preserve">Furthermore, a solicitation or proposed award for a proposed contract may be canceled pursuant to Section </w:t>
      </w:r>
      <w:hyperlink r:id="rId24" w:tgtFrame="main" w:history="1">
        <w:r w:rsidRPr="00BB3F91">
          <w:rPr>
            <w:color w:val="0000FF"/>
            <w:sz w:val="23"/>
            <w:szCs w:val="23"/>
            <w:u w:val="single"/>
          </w:rPr>
          <w:t>13-1-181</w:t>
        </w:r>
      </w:hyperlink>
      <w:r w:rsidRPr="00BB3F91">
        <w:rPr>
          <w:sz w:val="23"/>
          <w:szCs w:val="23"/>
        </w:rPr>
        <w:t xml:space="preserve"> NMSA 1978 or a contract that is executed may be ratified or terminated pursuant to Section </w:t>
      </w:r>
      <w:hyperlink r:id="rId25" w:tgtFrame="main" w:history="1">
        <w:r w:rsidRPr="00BB3F91">
          <w:rPr>
            <w:color w:val="0000FF"/>
            <w:sz w:val="23"/>
            <w:szCs w:val="23"/>
            <w:u w:val="single"/>
          </w:rPr>
          <w:t>13-1-182</w:t>
        </w:r>
      </w:hyperlink>
      <w:r w:rsidRPr="00BB3F91">
        <w:rPr>
          <w:sz w:val="23"/>
          <w:szCs w:val="23"/>
        </w:rPr>
        <w:t xml:space="preserve"> NMSA 1978 if a prospective contractor fails to submit a fully completed disclosure statement pursuant to this section; or a prospective contractor or family member or representative of the prospective contractor gives a campaign contribution or other thing of value to an applicable public official or the applicable public official's employees during the pendency of the procurement process. </w:t>
      </w:r>
    </w:p>
    <w:p w14:paraId="2B6CD6EE" w14:textId="77777777" w:rsidR="000F476C" w:rsidRPr="00BB3F91" w:rsidRDefault="000F476C" w:rsidP="00BB3F91">
      <w:pPr>
        <w:jc w:val="both"/>
        <w:rPr>
          <w:sz w:val="23"/>
          <w:szCs w:val="23"/>
        </w:rPr>
      </w:pPr>
    </w:p>
    <w:p w14:paraId="097E283B" w14:textId="77777777" w:rsidR="000F476C" w:rsidRPr="00BB3F91" w:rsidRDefault="000F476C" w:rsidP="00BB3F91">
      <w:pPr>
        <w:jc w:val="both"/>
        <w:rPr>
          <w:sz w:val="23"/>
          <w:szCs w:val="23"/>
        </w:rPr>
      </w:pPr>
      <w:r w:rsidRPr="00BB3F91">
        <w:rPr>
          <w:sz w:val="23"/>
          <w:szCs w:val="23"/>
        </w:rPr>
        <w:t>The state agency or local public body that procures the services or items of tangible personal property shall indicate on the form the name or names of every applicable public official, if any, for which disclosure is required by a prospective contractor.</w:t>
      </w:r>
    </w:p>
    <w:p w14:paraId="47DA02A6" w14:textId="77777777" w:rsidR="000F476C" w:rsidRPr="00BB3F91" w:rsidRDefault="000F476C" w:rsidP="00BB3F91">
      <w:pPr>
        <w:jc w:val="both"/>
        <w:rPr>
          <w:sz w:val="23"/>
          <w:szCs w:val="23"/>
        </w:rPr>
      </w:pPr>
    </w:p>
    <w:p w14:paraId="11A48262" w14:textId="77777777" w:rsidR="000F476C" w:rsidRPr="00BB3F91" w:rsidRDefault="000F476C" w:rsidP="00BB3F91">
      <w:pPr>
        <w:jc w:val="both"/>
        <w:rPr>
          <w:sz w:val="23"/>
          <w:szCs w:val="23"/>
        </w:rPr>
      </w:pPr>
      <w:r w:rsidRPr="00BB3F91">
        <w:rPr>
          <w:sz w:val="23"/>
          <w:szCs w:val="23"/>
        </w:rPr>
        <w:t xml:space="preserve">THIS FORM MUST BE INCLUDED IN THE REQUEST FOR PROPOSALS AND MUST BE FILED BY ANY PROSPECTIVE CONTRACTOR WHETHER OR NOT THEY, THEIR FAMILY MEMBER, OR THEIR REPRESENTATIVE HAS MADE ANY CONTRIBUTIONS SUBJECT TO DISCLOSURE. </w:t>
      </w:r>
    </w:p>
    <w:p w14:paraId="6F2AA88A" w14:textId="77777777" w:rsidR="000F476C" w:rsidRPr="00BB3F91" w:rsidRDefault="000F476C" w:rsidP="00BB3F91">
      <w:pPr>
        <w:jc w:val="both"/>
        <w:rPr>
          <w:sz w:val="23"/>
          <w:szCs w:val="23"/>
        </w:rPr>
      </w:pPr>
    </w:p>
    <w:p w14:paraId="5290A626" w14:textId="77777777" w:rsidR="000F476C" w:rsidRPr="00BB3F91" w:rsidRDefault="000F476C" w:rsidP="00BB3F91">
      <w:pPr>
        <w:jc w:val="both"/>
        <w:rPr>
          <w:sz w:val="23"/>
          <w:szCs w:val="23"/>
        </w:rPr>
      </w:pPr>
      <w:r w:rsidRPr="00BB3F91">
        <w:rPr>
          <w:sz w:val="23"/>
          <w:szCs w:val="23"/>
        </w:rPr>
        <w:t xml:space="preserve">The following definitions apply: </w:t>
      </w:r>
    </w:p>
    <w:p w14:paraId="1242EEED" w14:textId="77777777" w:rsidR="000F476C" w:rsidRPr="00BB3F91" w:rsidRDefault="000F476C" w:rsidP="00BB3F91">
      <w:pPr>
        <w:jc w:val="both"/>
        <w:rPr>
          <w:sz w:val="23"/>
          <w:szCs w:val="23"/>
        </w:rPr>
      </w:pPr>
    </w:p>
    <w:p w14:paraId="2CD4BBE3" w14:textId="77777777" w:rsidR="000F476C" w:rsidRPr="00BB3F91" w:rsidRDefault="000F476C" w:rsidP="00BB3F91">
      <w:pPr>
        <w:jc w:val="both"/>
        <w:rPr>
          <w:sz w:val="23"/>
          <w:szCs w:val="23"/>
        </w:rPr>
      </w:pPr>
      <w:r w:rsidRPr="00BB3F91">
        <w:rPr>
          <w:sz w:val="23"/>
          <w:szCs w:val="23"/>
        </w:rPr>
        <w:t>“</w:t>
      </w:r>
      <w:r w:rsidRPr="00BB3F91">
        <w:rPr>
          <w:b/>
          <w:sz w:val="23"/>
          <w:szCs w:val="23"/>
        </w:rPr>
        <w:t>Applicable public official</w:t>
      </w:r>
      <w:r w:rsidRPr="00BB3F91">
        <w:rPr>
          <w:sz w:val="23"/>
          <w:szCs w:val="23"/>
        </w:rPr>
        <w:t>” means a person elected to an office or a person appointed to complete a term of an elected office, who has the authority to award or influence the award of the contract for which the prospective contractor is submitting a competitive sealed proposal or who has the authority to negotiate a sole source or small purchase contract that may be awarded without submission of a sealed competitive proposal.</w:t>
      </w:r>
    </w:p>
    <w:p w14:paraId="7838B95F" w14:textId="77777777" w:rsidR="000F476C" w:rsidRPr="00BB3F91" w:rsidRDefault="000F476C" w:rsidP="00BB3F91">
      <w:pPr>
        <w:jc w:val="both"/>
        <w:rPr>
          <w:sz w:val="23"/>
          <w:szCs w:val="23"/>
        </w:rPr>
      </w:pPr>
    </w:p>
    <w:p w14:paraId="332C5D69" w14:textId="77777777" w:rsidR="000F476C" w:rsidRPr="00BB3F91" w:rsidRDefault="000F476C" w:rsidP="00BB3F91">
      <w:pPr>
        <w:jc w:val="both"/>
        <w:rPr>
          <w:sz w:val="23"/>
          <w:szCs w:val="23"/>
        </w:rPr>
      </w:pPr>
      <w:r w:rsidRPr="00BB3F91">
        <w:rPr>
          <w:sz w:val="23"/>
          <w:szCs w:val="23"/>
        </w:rPr>
        <w:t>“</w:t>
      </w:r>
      <w:r w:rsidRPr="00BB3F91">
        <w:rPr>
          <w:b/>
          <w:sz w:val="23"/>
          <w:szCs w:val="23"/>
        </w:rPr>
        <w:t>Campaign Contribution</w:t>
      </w:r>
      <w:r w:rsidRPr="00BB3F91">
        <w:rPr>
          <w:sz w:val="23"/>
          <w:szCs w:val="23"/>
        </w:rPr>
        <w:t>” means a gift, subscription, loan, advance or deposit of money</w:t>
      </w:r>
    </w:p>
    <w:p w14:paraId="48084E33" w14:textId="77777777" w:rsidR="000F476C" w:rsidRPr="00BB3F91" w:rsidRDefault="000F476C" w:rsidP="00BB3F91">
      <w:pPr>
        <w:jc w:val="both"/>
        <w:rPr>
          <w:sz w:val="23"/>
          <w:szCs w:val="23"/>
        </w:rPr>
      </w:pPr>
      <w:r w:rsidRPr="00BB3F91">
        <w:rPr>
          <w:sz w:val="23"/>
          <w:szCs w:val="23"/>
        </w:rPr>
        <w:lastRenderedPageBreak/>
        <w:t xml:space="preserve">or other </w:t>
      </w:r>
      <w:proofErr w:type="gramStart"/>
      <w:r w:rsidRPr="00BB3F91">
        <w:rPr>
          <w:sz w:val="23"/>
          <w:szCs w:val="23"/>
        </w:rPr>
        <w:t>thing</w:t>
      </w:r>
      <w:proofErr w:type="gramEnd"/>
      <w:r w:rsidRPr="00BB3F91">
        <w:rPr>
          <w:sz w:val="23"/>
          <w:szCs w:val="23"/>
        </w:rPr>
        <w:t xml:space="preserve">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w:t>
      </w:r>
      <w:proofErr w:type="gramStart"/>
      <w:r w:rsidRPr="00BB3F91">
        <w:rPr>
          <w:sz w:val="23"/>
          <w:szCs w:val="23"/>
        </w:rPr>
        <w:t>campaign, but</w:t>
      </w:r>
      <w:proofErr w:type="gramEnd"/>
      <w:r w:rsidRPr="00BB3F91">
        <w:rPr>
          <w:sz w:val="23"/>
          <w:szCs w:val="23"/>
        </w:rPr>
        <w:t xml:space="preserve">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    </w:t>
      </w:r>
    </w:p>
    <w:p w14:paraId="01ACD831" w14:textId="77777777" w:rsidR="000F476C" w:rsidRPr="00BB3F91" w:rsidRDefault="000F476C" w:rsidP="00BB3F91">
      <w:pPr>
        <w:ind w:firstLine="720"/>
        <w:jc w:val="both"/>
        <w:rPr>
          <w:sz w:val="23"/>
          <w:szCs w:val="23"/>
        </w:rPr>
      </w:pPr>
    </w:p>
    <w:p w14:paraId="5EEE8539" w14:textId="77777777" w:rsidR="000F476C" w:rsidRPr="00BB3F91" w:rsidRDefault="000F476C" w:rsidP="00BB3F91">
      <w:pPr>
        <w:jc w:val="both"/>
        <w:rPr>
          <w:sz w:val="23"/>
          <w:szCs w:val="23"/>
        </w:rPr>
      </w:pPr>
      <w:r w:rsidRPr="00BB3F91">
        <w:rPr>
          <w:sz w:val="23"/>
          <w:szCs w:val="23"/>
        </w:rPr>
        <w:t>“</w:t>
      </w:r>
      <w:r w:rsidRPr="00BB3F91">
        <w:rPr>
          <w:b/>
          <w:sz w:val="23"/>
          <w:szCs w:val="23"/>
        </w:rPr>
        <w:t>Family member</w:t>
      </w:r>
      <w:r w:rsidRPr="00BB3F91">
        <w:rPr>
          <w:sz w:val="23"/>
          <w:szCs w:val="23"/>
        </w:rPr>
        <w:t>” means a spouse, father, mother, child, father-in-law, mother-in-law, daughter-in-law or son-in-law of (a) a prospective contractor, if the prospective contractor is a natural person; or (b) an owner of a prospective contractor;</w:t>
      </w:r>
    </w:p>
    <w:p w14:paraId="7F79C91A" w14:textId="77777777" w:rsidR="000F476C" w:rsidRPr="00BB3F91" w:rsidRDefault="000F476C" w:rsidP="00BB3F91">
      <w:pPr>
        <w:jc w:val="both"/>
        <w:rPr>
          <w:sz w:val="23"/>
          <w:szCs w:val="23"/>
        </w:rPr>
      </w:pPr>
    </w:p>
    <w:p w14:paraId="7E24E2C7" w14:textId="77777777" w:rsidR="000F476C" w:rsidRPr="00BB3F91" w:rsidRDefault="000F476C" w:rsidP="00BB3F91">
      <w:pPr>
        <w:jc w:val="both"/>
        <w:rPr>
          <w:sz w:val="23"/>
          <w:szCs w:val="23"/>
        </w:rPr>
      </w:pPr>
      <w:r w:rsidRPr="00BB3F91">
        <w:rPr>
          <w:sz w:val="23"/>
          <w:szCs w:val="23"/>
        </w:rPr>
        <w:t>“</w:t>
      </w:r>
      <w:r w:rsidRPr="00BB3F91">
        <w:rPr>
          <w:b/>
          <w:sz w:val="23"/>
          <w:szCs w:val="23"/>
        </w:rPr>
        <w:t>Pendency of the procurement proces</w:t>
      </w:r>
      <w:r w:rsidRPr="00BB3F91">
        <w:rPr>
          <w:sz w:val="23"/>
          <w:szCs w:val="23"/>
        </w:rPr>
        <w:t xml:space="preserve">s” means the </w:t>
      </w:r>
      <w:proofErr w:type="gramStart"/>
      <w:r w:rsidRPr="00BB3F91">
        <w:rPr>
          <w:sz w:val="23"/>
          <w:szCs w:val="23"/>
        </w:rPr>
        <w:t>time period</w:t>
      </w:r>
      <w:proofErr w:type="gramEnd"/>
      <w:r w:rsidRPr="00BB3F91">
        <w:rPr>
          <w:sz w:val="23"/>
          <w:szCs w:val="23"/>
        </w:rPr>
        <w:t xml:space="preserve"> commencing with the public notice of the request for proposals and ending with the award of the contract or the cancellation of the request for proposals. </w:t>
      </w:r>
    </w:p>
    <w:p w14:paraId="681CE1B4" w14:textId="77777777" w:rsidR="000F476C" w:rsidRPr="00BB3F91" w:rsidRDefault="000F476C" w:rsidP="00BB3F91">
      <w:pPr>
        <w:ind w:firstLine="720"/>
        <w:jc w:val="both"/>
        <w:rPr>
          <w:sz w:val="23"/>
          <w:szCs w:val="23"/>
        </w:rPr>
      </w:pPr>
    </w:p>
    <w:p w14:paraId="370BA882" w14:textId="77777777" w:rsidR="000F476C" w:rsidRPr="00BB3F91" w:rsidRDefault="000F476C" w:rsidP="00BB3F91">
      <w:pPr>
        <w:jc w:val="both"/>
        <w:rPr>
          <w:sz w:val="23"/>
          <w:szCs w:val="23"/>
        </w:rPr>
      </w:pPr>
      <w:r w:rsidRPr="00BB3F91">
        <w:rPr>
          <w:sz w:val="23"/>
          <w:szCs w:val="23"/>
        </w:rPr>
        <w:t>“</w:t>
      </w:r>
      <w:r w:rsidRPr="00BB3F91">
        <w:rPr>
          <w:b/>
          <w:sz w:val="23"/>
          <w:szCs w:val="23"/>
        </w:rPr>
        <w:t>Prospective contractor</w:t>
      </w:r>
      <w:r w:rsidRPr="00BB3F91">
        <w:rPr>
          <w:sz w:val="23"/>
          <w:szCs w:val="23"/>
        </w:rPr>
        <w:t xml:space="preserve">” means a person or business that is subject to the competitive sealed proposal process set forth in the Procurement Code [Sections </w:t>
      </w:r>
      <w:hyperlink r:id="rId26" w:tgtFrame="main" w:history="1">
        <w:r w:rsidRPr="00BB3F91">
          <w:rPr>
            <w:color w:val="0000FF"/>
            <w:sz w:val="23"/>
            <w:szCs w:val="23"/>
            <w:u w:val="single"/>
          </w:rPr>
          <w:t>13-1-28</w:t>
        </w:r>
      </w:hyperlink>
      <w:r w:rsidRPr="00BB3F91">
        <w:rPr>
          <w:sz w:val="23"/>
          <w:szCs w:val="23"/>
        </w:rPr>
        <w:t xml:space="preserve"> through </w:t>
      </w:r>
      <w:hyperlink r:id="rId27" w:tgtFrame="main" w:history="1">
        <w:r w:rsidRPr="00BB3F91">
          <w:rPr>
            <w:color w:val="0000FF"/>
            <w:sz w:val="23"/>
            <w:szCs w:val="23"/>
            <w:u w:val="single"/>
          </w:rPr>
          <w:t>13-1-199</w:t>
        </w:r>
      </w:hyperlink>
      <w:r w:rsidRPr="00BB3F91">
        <w:rPr>
          <w:sz w:val="23"/>
          <w:szCs w:val="23"/>
        </w:rPr>
        <w:t xml:space="preserve"> NMSA 1978] or is not required to submit a competitive sealed proposal because that person or business qualifies for a sole source or small purchase contract.</w:t>
      </w:r>
    </w:p>
    <w:p w14:paraId="554C4F34" w14:textId="77777777" w:rsidR="000F476C" w:rsidRPr="00BB3F91" w:rsidRDefault="000F476C" w:rsidP="00BB3F91">
      <w:pPr>
        <w:ind w:left="720"/>
        <w:jc w:val="both"/>
        <w:rPr>
          <w:sz w:val="23"/>
          <w:szCs w:val="23"/>
        </w:rPr>
      </w:pPr>
    </w:p>
    <w:p w14:paraId="6B875EC5" w14:textId="77777777" w:rsidR="000F476C" w:rsidRPr="00BB3F91" w:rsidRDefault="000F476C" w:rsidP="00BB3F91">
      <w:pPr>
        <w:jc w:val="both"/>
        <w:rPr>
          <w:sz w:val="23"/>
          <w:szCs w:val="23"/>
        </w:rPr>
      </w:pPr>
      <w:r w:rsidRPr="00BB3F91">
        <w:rPr>
          <w:sz w:val="23"/>
          <w:szCs w:val="23"/>
        </w:rPr>
        <w:t>“</w:t>
      </w:r>
      <w:r w:rsidRPr="00BB3F91">
        <w:rPr>
          <w:b/>
          <w:sz w:val="23"/>
          <w:szCs w:val="23"/>
        </w:rPr>
        <w:t>Representative of a prospective contractor</w:t>
      </w:r>
      <w:r w:rsidRPr="00BB3F91">
        <w:rPr>
          <w:sz w:val="23"/>
          <w:szCs w:val="23"/>
        </w:rPr>
        <w:t>” means an officer or director of a corporation, a member or manager of a limited liability corporation, a partner of a partnership or a trustee of a trust of the prospective contractor.</w:t>
      </w:r>
    </w:p>
    <w:p w14:paraId="434BA673" w14:textId="77777777" w:rsidR="000F476C" w:rsidRPr="00BB3F91" w:rsidRDefault="000F476C" w:rsidP="00BB3F91">
      <w:pPr>
        <w:jc w:val="both"/>
        <w:rPr>
          <w:sz w:val="23"/>
          <w:szCs w:val="23"/>
        </w:rPr>
      </w:pPr>
    </w:p>
    <w:p w14:paraId="75827D4F" w14:textId="3FC3D9E4" w:rsidR="000F476C" w:rsidRPr="00BB3F91" w:rsidRDefault="000F476C" w:rsidP="008C39CE">
      <w:pPr>
        <w:jc w:val="both"/>
        <w:rPr>
          <w:b/>
          <w:sz w:val="23"/>
          <w:szCs w:val="23"/>
        </w:rPr>
      </w:pPr>
      <w:r w:rsidRPr="00BB3F91">
        <w:rPr>
          <w:b/>
          <w:sz w:val="23"/>
          <w:szCs w:val="23"/>
        </w:rPr>
        <w:t>Name(s) of Applicable Public Official(s) if any:</w:t>
      </w:r>
      <w:r w:rsidR="008C39CE" w:rsidRPr="008C39CE">
        <w:rPr>
          <w:bCs/>
          <w:sz w:val="23"/>
          <w:szCs w:val="23"/>
        </w:rPr>
        <w:t xml:space="preserve"> </w:t>
      </w:r>
      <w:r w:rsidR="008C39CE" w:rsidRPr="008007CD">
        <w:rPr>
          <w:bCs/>
          <w:sz w:val="23"/>
          <w:szCs w:val="23"/>
        </w:rPr>
        <w:t xml:space="preserve">Commissioner Ryan Schwebach, Commissioner Kevin McCall, </w:t>
      </w:r>
      <w:proofErr w:type="gramStart"/>
      <w:r w:rsidR="008C39CE" w:rsidRPr="008007CD">
        <w:rPr>
          <w:bCs/>
          <w:sz w:val="23"/>
          <w:szCs w:val="23"/>
        </w:rPr>
        <w:t xml:space="preserve">Commissioner </w:t>
      </w:r>
      <w:r w:rsidR="008C39CE">
        <w:rPr>
          <w:bCs/>
          <w:sz w:val="23"/>
          <w:szCs w:val="23"/>
        </w:rPr>
        <w:t xml:space="preserve"> Linda</w:t>
      </w:r>
      <w:proofErr w:type="gramEnd"/>
      <w:r w:rsidR="008C39CE">
        <w:rPr>
          <w:bCs/>
          <w:sz w:val="23"/>
          <w:szCs w:val="23"/>
        </w:rPr>
        <w:t xml:space="preserve"> Jaramillo</w:t>
      </w:r>
      <w:r w:rsidR="008C39CE" w:rsidRPr="008007CD">
        <w:rPr>
          <w:bCs/>
          <w:sz w:val="23"/>
          <w:szCs w:val="23"/>
        </w:rPr>
        <w:t>, Assessor Jesse Lucero, Clerk</w:t>
      </w:r>
      <w:r w:rsidR="008C39CE">
        <w:rPr>
          <w:bCs/>
          <w:sz w:val="23"/>
          <w:szCs w:val="23"/>
        </w:rPr>
        <w:t xml:space="preserve"> Sylvia Chavez</w:t>
      </w:r>
      <w:r w:rsidR="008C39CE" w:rsidRPr="008007CD">
        <w:rPr>
          <w:bCs/>
          <w:sz w:val="23"/>
          <w:szCs w:val="23"/>
        </w:rPr>
        <w:t>, Probate Judge Josie Chavez-Eaton, Sherrif David Frazee, Treasurer Kathryn Hernandez.</w:t>
      </w:r>
    </w:p>
    <w:p w14:paraId="2A0E400E" w14:textId="77777777" w:rsidR="000F476C" w:rsidRPr="00BB3F91" w:rsidRDefault="000F476C" w:rsidP="00BB3F91">
      <w:pPr>
        <w:jc w:val="both"/>
        <w:rPr>
          <w:sz w:val="23"/>
          <w:szCs w:val="23"/>
        </w:rPr>
      </w:pPr>
    </w:p>
    <w:p w14:paraId="7FBC1267" w14:textId="79B57F1E" w:rsidR="000F476C" w:rsidRPr="00BB3F91" w:rsidRDefault="000F476C" w:rsidP="00BB3F91">
      <w:pPr>
        <w:jc w:val="both"/>
        <w:rPr>
          <w:sz w:val="23"/>
          <w:szCs w:val="23"/>
        </w:rPr>
      </w:pPr>
      <w:r w:rsidRPr="00BB3F91">
        <w:rPr>
          <w:sz w:val="23"/>
          <w:szCs w:val="23"/>
        </w:rPr>
        <w:t>DISCLOSURE OF CONTRIBUTIONS BY PROSPECTIVE CONTRACTOR:</w:t>
      </w:r>
    </w:p>
    <w:p w14:paraId="6D1AF7E5" w14:textId="77777777" w:rsidR="000F476C" w:rsidRPr="00BB3F91" w:rsidRDefault="000F476C" w:rsidP="00BB3F91">
      <w:pPr>
        <w:jc w:val="both"/>
        <w:rPr>
          <w:sz w:val="23"/>
          <w:szCs w:val="23"/>
        </w:rPr>
      </w:pPr>
    </w:p>
    <w:p w14:paraId="3EA4FD69" w14:textId="77777777" w:rsidR="000F476C" w:rsidRPr="00BB3F91" w:rsidRDefault="000F476C" w:rsidP="00BB3F91">
      <w:pPr>
        <w:jc w:val="both"/>
        <w:rPr>
          <w:sz w:val="23"/>
          <w:szCs w:val="23"/>
        </w:rPr>
      </w:pPr>
      <w:r w:rsidRPr="00BB3F91">
        <w:rPr>
          <w:sz w:val="23"/>
          <w:szCs w:val="23"/>
        </w:rPr>
        <w:t>Contribution Made By:</w:t>
      </w:r>
      <w:r w:rsidRPr="00BB3F91">
        <w:rPr>
          <w:sz w:val="23"/>
          <w:szCs w:val="23"/>
        </w:rPr>
        <w:tab/>
      </w:r>
      <w:r w:rsidRPr="00BB3F91">
        <w:rPr>
          <w:sz w:val="23"/>
          <w:szCs w:val="23"/>
        </w:rPr>
        <w:tab/>
        <w:t>__________________________________________</w:t>
      </w:r>
    </w:p>
    <w:p w14:paraId="5A9A6A4D" w14:textId="77777777" w:rsidR="000F476C" w:rsidRPr="00BB3F91" w:rsidRDefault="000F476C" w:rsidP="00BB3F91">
      <w:pPr>
        <w:jc w:val="both"/>
        <w:rPr>
          <w:sz w:val="23"/>
          <w:szCs w:val="23"/>
        </w:rPr>
      </w:pPr>
    </w:p>
    <w:p w14:paraId="70ECFEE9" w14:textId="77777777" w:rsidR="000F476C" w:rsidRPr="00BB3F91" w:rsidRDefault="000F476C" w:rsidP="00BB3F91">
      <w:pPr>
        <w:jc w:val="both"/>
        <w:rPr>
          <w:sz w:val="23"/>
          <w:szCs w:val="23"/>
        </w:rPr>
      </w:pPr>
      <w:r w:rsidRPr="00BB3F91">
        <w:rPr>
          <w:sz w:val="23"/>
          <w:szCs w:val="23"/>
        </w:rPr>
        <w:t>Relation to Prospective Contractor:</w:t>
      </w:r>
      <w:r w:rsidRPr="00BB3F91">
        <w:rPr>
          <w:sz w:val="23"/>
          <w:szCs w:val="23"/>
        </w:rPr>
        <w:tab/>
        <w:t>__________________________________________</w:t>
      </w:r>
    </w:p>
    <w:p w14:paraId="4EFC22E9" w14:textId="77777777" w:rsidR="000F476C" w:rsidRPr="00BB3F91" w:rsidRDefault="000F476C" w:rsidP="00BB3F91">
      <w:pPr>
        <w:jc w:val="both"/>
        <w:rPr>
          <w:sz w:val="23"/>
          <w:szCs w:val="23"/>
        </w:rPr>
      </w:pPr>
    </w:p>
    <w:p w14:paraId="39D41EA2" w14:textId="77777777" w:rsidR="000F476C" w:rsidRPr="00BB3F91" w:rsidRDefault="000F476C" w:rsidP="00BB3F91">
      <w:pPr>
        <w:jc w:val="both"/>
        <w:rPr>
          <w:sz w:val="23"/>
          <w:szCs w:val="23"/>
        </w:rPr>
      </w:pPr>
      <w:r w:rsidRPr="00BB3F91">
        <w:rPr>
          <w:sz w:val="23"/>
          <w:szCs w:val="23"/>
        </w:rPr>
        <w:t>Date Contribution(s) Made:</w:t>
      </w:r>
      <w:r w:rsidRPr="00BB3F91">
        <w:rPr>
          <w:sz w:val="23"/>
          <w:szCs w:val="23"/>
        </w:rPr>
        <w:tab/>
      </w:r>
      <w:r w:rsidRPr="00BB3F91">
        <w:rPr>
          <w:sz w:val="23"/>
          <w:szCs w:val="23"/>
        </w:rPr>
        <w:tab/>
        <w:t>__________________________________________</w:t>
      </w:r>
    </w:p>
    <w:p w14:paraId="19A80C76" w14:textId="77777777" w:rsidR="000F476C" w:rsidRPr="00BB3F91" w:rsidRDefault="000F476C" w:rsidP="00BB3F91">
      <w:pPr>
        <w:jc w:val="both"/>
        <w:rPr>
          <w:sz w:val="23"/>
          <w:szCs w:val="23"/>
        </w:rPr>
      </w:pP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t>__________________________________________</w:t>
      </w:r>
    </w:p>
    <w:p w14:paraId="5EF2DC03" w14:textId="77777777" w:rsidR="000F476C" w:rsidRPr="00BB3F91" w:rsidRDefault="000F476C" w:rsidP="00BB3F91">
      <w:pPr>
        <w:jc w:val="both"/>
        <w:rPr>
          <w:sz w:val="23"/>
          <w:szCs w:val="23"/>
        </w:rPr>
      </w:pP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p>
    <w:p w14:paraId="25EF546E" w14:textId="77777777" w:rsidR="000F476C" w:rsidRPr="00BB3F91" w:rsidRDefault="000F476C" w:rsidP="00BB3F91">
      <w:pPr>
        <w:jc w:val="both"/>
        <w:rPr>
          <w:sz w:val="23"/>
          <w:szCs w:val="23"/>
        </w:rPr>
      </w:pPr>
      <w:r w:rsidRPr="00BB3F91">
        <w:rPr>
          <w:sz w:val="23"/>
          <w:szCs w:val="23"/>
        </w:rPr>
        <w:t>Amount(s) of Contribution(s)</w:t>
      </w:r>
      <w:r w:rsidRPr="00BB3F91">
        <w:rPr>
          <w:sz w:val="23"/>
          <w:szCs w:val="23"/>
        </w:rPr>
        <w:tab/>
      </w:r>
      <w:r w:rsidRPr="00BB3F91">
        <w:rPr>
          <w:sz w:val="23"/>
          <w:szCs w:val="23"/>
        </w:rPr>
        <w:tab/>
        <w:t>__________________________________________</w:t>
      </w:r>
    </w:p>
    <w:p w14:paraId="6986C4AB" w14:textId="77777777" w:rsidR="000F476C" w:rsidRPr="00BB3F91" w:rsidRDefault="000F476C" w:rsidP="00BB3F91">
      <w:pPr>
        <w:jc w:val="both"/>
        <w:rPr>
          <w:sz w:val="23"/>
          <w:szCs w:val="23"/>
        </w:rPr>
      </w:pP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t>__________________________________________</w:t>
      </w:r>
    </w:p>
    <w:p w14:paraId="7233C39D" w14:textId="77777777" w:rsidR="000F476C" w:rsidRPr="00BB3F91" w:rsidRDefault="000F476C" w:rsidP="00BB3F91">
      <w:pPr>
        <w:jc w:val="both"/>
        <w:rPr>
          <w:sz w:val="23"/>
          <w:szCs w:val="23"/>
        </w:rPr>
      </w:pP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p>
    <w:p w14:paraId="46E442AA" w14:textId="77777777" w:rsidR="000F476C" w:rsidRPr="00BB3F91" w:rsidRDefault="000F476C" w:rsidP="00BB3F91">
      <w:pPr>
        <w:jc w:val="both"/>
        <w:rPr>
          <w:sz w:val="23"/>
          <w:szCs w:val="23"/>
        </w:rPr>
      </w:pPr>
      <w:r w:rsidRPr="00BB3F91">
        <w:rPr>
          <w:sz w:val="23"/>
          <w:szCs w:val="23"/>
        </w:rPr>
        <w:t>Nature of Contribution(s)</w:t>
      </w:r>
      <w:r w:rsidRPr="00BB3F91">
        <w:rPr>
          <w:sz w:val="23"/>
          <w:szCs w:val="23"/>
        </w:rPr>
        <w:tab/>
      </w:r>
      <w:r w:rsidRPr="00BB3F91">
        <w:rPr>
          <w:sz w:val="23"/>
          <w:szCs w:val="23"/>
        </w:rPr>
        <w:tab/>
        <w:t>__________________________________________</w:t>
      </w:r>
    </w:p>
    <w:p w14:paraId="3DDE4B80" w14:textId="77777777" w:rsidR="000F476C" w:rsidRPr="00BB3F91" w:rsidRDefault="000F476C" w:rsidP="00BB3F91">
      <w:pPr>
        <w:jc w:val="both"/>
        <w:rPr>
          <w:sz w:val="23"/>
          <w:szCs w:val="23"/>
        </w:rPr>
      </w:pP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t>__________________________________________</w:t>
      </w:r>
    </w:p>
    <w:p w14:paraId="14033BE1" w14:textId="77777777" w:rsidR="000F476C" w:rsidRPr="00BB3F91" w:rsidRDefault="000F476C" w:rsidP="00BB3F91">
      <w:pPr>
        <w:jc w:val="both"/>
        <w:rPr>
          <w:sz w:val="23"/>
          <w:szCs w:val="23"/>
        </w:rPr>
      </w:pP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p>
    <w:p w14:paraId="5B1CDA10" w14:textId="77777777" w:rsidR="000F476C" w:rsidRPr="00BB3F91" w:rsidRDefault="000F476C" w:rsidP="00BB3F91">
      <w:pPr>
        <w:jc w:val="both"/>
        <w:rPr>
          <w:sz w:val="23"/>
          <w:szCs w:val="23"/>
        </w:rPr>
      </w:pPr>
      <w:r w:rsidRPr="00BB3F91">
        <w:rPr>
          <w:sz w:val="23"/>
          <w:szCs w:val="23"/>
        </w:rPr>
        <w:t>Purpose of Contribution(s)</w:t>
      </w:r>
      <w:r w:rsidRPr="00BB3F91">
        <w:rPr>
          <w:sz w:val="23"/>
          <w:szCs w:val="23"/>
        </w:rPr>
        <w:tab/>
      </w:r>
      <w:r w:rsidRPr="00BB3F91">
        <w:rPr>
          <w:sz w:val="23"/>
          <w:szCs w:val="23"/>
        </w:rPr>
        <w:tab/>
        <w:t>__________________________________________</w:t>
      </w:r>
    </w:p>
    <w:p w14:paraId="7CE681E8" w14:textId="77777777" w:rsidR="000F476C" w:rsidRPr="00BB3F91" w:rsidRDefault="000F476C" w:rsidP="00BB3F91">
      <w:pPr>
        <w:jc w:val="both"/>
        <w:rPr>
          <w:sz w:val="23"/>
          <w:szCs w:val="23"/>
        </w:rPr>
      </w:pP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t>__________________________________________</w:t>
      </w:r>
    </w:p>
    <w:p w14:paraId="3212A947" w14:textId="77777777" w:rsidR="000F476C" w:rsidRPr="00BB3F91" w:rsidRDefault="000F476C" w:rsidP="00BB3F91">
      <w:pPr>
        <w:jc w:val="both"/>
        <w:rPr>
          <w:sz w:val="23"/>
          <w:szCs w:val="23"/>
        </w:rPr>
      </w:pP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p>
    <w:p w14:paraId="0D2E4201" w14:textId="76894090" w:rsidR="000F476C" w:rsidRPr="00BB3F91" w:rsidRDefault="000F476C" w:rsidP="00BB3F91">
      <w:pPr>
        <w:jc w:val="both"/>
        <w:rPr>
          <w:sz w:val="23"/>
          <w:szCs w:val="23"/>
        </w:rPr>
      </w:pPr>
      <w:r w:rsidRPr="00BB3F91">
        <w:rPr>
          <w:sz w:val="23"/>
          <w:szCs w:val="23"/>
        </w:rPr>
        <w:t>(Attach extra pages if necessary)</w:t>
      </w:r>
    </w:p>
    <w:p w14:paraId="42A6D783" w14:textId="77777777" w:rsidR="000F476C" w:rsidRPr="00BB3F91" w:rsidRDefault="000F476C" w:rsidP="00BB3F91">
      <w:pPr>
        <w:jc w:val="both"/>
        <w:rPr>
          <w:sz w:val="23"/>
          <w:szCs w:val="23"/>
        </w:rPr>
      </w:pPr>
      <w:proofErr w:type="gramStart"/>
      <w:r w:rsidRPr="00BB3F91">
        <w:rPr>
          <w:sz w:val="23"/>
          <w:szCs w:val="23"/>
        </w:rPr>
        <w:lastRenderedPageBreak/>
        <w:t>___________________________</w:t>
      </w:r>
      <w:r w:rsidRPr="00BB3F91">
        <w:rPr>
          <w:sz w:val="23"/>
          <w:szCs w:val="23"/>
        </w:rPr>
        <w:tab/>
      </w:r>
      <w:proofErr w:type="gramEnd"/>
      <w:r w:rsidRPr="00BB3F91">
        <w:rPr>
          <w:sz w:val="23"/>
          <w:szCs w:val="23"/>
        </w:rPr>
        <w:t>_______________________</w:t>
      </w:r>
    </w:p>
    <w:p w14:paraId="15A68A71" w14:textId="77777777" w:rsidR="000F476C" w:rsidRPr="00BB3F91" w:rsidRDefault="000F476C" w:rsidP="00BB3F91">
      <w:pPr>
        <w:jc w:val="both"/>
        <w:rPr>
          <w:sz w:val="23"/>
          <w:szCs w:val="23"/>
        </w:rPr>
      </w:pPr>
      <w:r w:rsidRPr="00BB3F91">
        <w:rPr>
          <w:sz w:val="23"/>
          <w:szCs w:val="23"/>
        </w:rPr>
        <w:t>Signature</w:t>
      </w:r>
      <w:r w:rsidRPr="00BB3F91">
        <w:rPr>
          <w:sz w:val="23"/>
          <w:szCs w:val="23"/>
        </w:rPr>
        <w:tab/>
      </w:r>
      <w:r w:rsidRPr="00BB3F91">
        <w:rPr>
          <w:sz w:val="23"/>
          <w:szCs w:val="23"/>
        </w:rPr>
        <w:tab/>
      </w:r>
      <w:r w:rsidRPr="00BB3F91">
        <w:rPr>
          <w:sz w:val="23"/>
          <w:szCs w:val="23"/>
        </w:rPr>
        <w:tab/>
      </w:r>
      <w:r w:rsidRPr="00BB3F91">
        <w:rPr>
          <w:sz w:val="23"/>
          <w:szCs w:val="23"/>
        </w:rPr>
        <w:tab/>
        <w:t>Date</w:t>
      </w:r>
    </w:p>
    <w:p w14:paraId="3119E053" w14:textId="77777777" w:rsidR="000F476C" w:rsidRPr="00BB3F91" w:rsidRDefault="000F476C" w:rsidP="00BB3F91">
      <w:pPr>
        <w:jc w:val="both"/>
        <w:rPr>
          <w:sz w:val="23"/>
          <w:szCs w:val="23"/>
        </w:rPr>
      </w:pPr>
    </w:p>
    <w:p w14:paraId="48BFB0BC" w14:textId="77777777" w:rsidR="000F476C" w:rsidRPr="00BB3F91" w:rsidRDefault="000F476C" w:rsidP="00BB3F91">
      <w:pPr>
        <w:jc w:val="both"/>
        <w:rPr>
          <w:sz w:val="23"/>
          <w:szCs w:val="23"/>
        </w:rPr>
      </w:pPr>
      <w:r w:rsidRPr="00BB3F91">
        <w:rPr>
          <w:sz w:val="23"/>
          <w:szCs w:val="23"/>
        </w:rPr>
        <w:t>___________________________</w:t>
      </w:r>
    </w:p>
    <w:p w14:paraId="7CEBFB4D" w14:textId="77777777" w:rsidR="000F476C" w:rsidRPr="00BB3F91" w:rsidRDefault="000F476C" w:rsidP="00BB3F91">
      <w:pPr>
        <w:jc w:val="both"/>
        <w:rPr>
          <w:sz w:val="23"/>
          <w:szCs w:val="23"/>
        </w:rPr>
      </w:pPr>
      <w:r w:rsidRPr="00BB3F91">
        <w:rPr>
          <w:sz w:val="23"/>
          <w:szCs w:val="23"/>
        </w:rPr>
        <w:t>Title (position)</w:t>
      </w:r>
    </w:p>
    <w:p w14:paraId="0414C578" w14:textId="77777777" w:rsidR="000F476C" w:rsidRPr="00BB3F91" w:rsidRDefault="000F476C" w:rsidP="00BB3F91">
      <w:pPr>
        <w:jc w:val="both"/>
        <w:rPr>
          <w:sz w:val="23"/>
          <w:szCs w:val="23"/>
        </w:rPr>
      </w:pPr>
    </w:p>
    <w:p w14:paraId="2BE82FE3" w14:textId="77777777" w:rsidR="000F476C" w:rsidRPr="00BB3F91" w:rsidRDefault="000F476C" w:rsidP="00BB3F91">
      <w:pPr>
        <w:jc w:val="both"/>
        <w:rPr>
          <w:sz w:val="23"/>
          <w:szCs w:val="23"/>
        </w:rPr>
      </w:pPr>
    </w:p>
    <w:p w14:paraId="0581E026" w14:textId="77777777" w:rsidR="000F476C" w:rsidRPr="00BB3F91" w:rsidRDefault="000F476C" w:rsidP="00BB3F91">
      <w:pPr>
        <w:jc w:val="both"/>
        <w:rPr>
          <w:b/>
          <w:sz w:val="23"/>
          <w:szCs w:val="23"/>
        </w:rPr>
      </w:pPr>
      <w:r w:rsidRPr="00BB3F91">
        <w:rPr>
          <w:b/>
          <w:sz w:val="23"/>
          <w:szCs w:val="23"/>
        </w:rPr>
        <w:t>--OR—</w:t>
      </w:r>
    </w:p>
    <w:p w14:paraId="6280CC9F" w14:textId="42C0F776" w:rsidR="000F476C" w:rsidRPr="00BB3F91" w:rsidRDefault="000F476C" w:rsidP="00BB3F91">
      <w:pPr>
        <w:jc w:val="both"/>
        <w:rPr>
          <w:sz w:val="23"/>
          <w:szCs w:val="23"/>
        </w:rPr>
      </w:pPr>
    </w:p>
    <w:p w14:paraId="7FE2437A" w14:textId="0FAD170F" w:rsidR="008707E2" w:rsidRPr="00BB3F91" w:rsidRDefault="008707E2" w:rsidP="00BB3F91">
      <w:pPr>
        <w:jc w:val="both"/>
        <w:rPr>
          <w:sz w:val="23"/>
          <w:szCs w:val="23"/>
        </w:rPr>
      </w:pPr>
    </w:p>
    <w:p w14:paraId="7E5A4BD3" w14:textId="77777777" w:rsidR="008707E2" w:rsidRPr="00BB3F91" w:rsidRDefault="008707E2" w:rsidP="00BB3F91">
      <w:pPr>
        <w:jc w:val="both"/>
        <w:rPr>
          <w:sz w:val="23"/>
          <w:szCs w:val="23"/>
        </w:rPr>
      </w:pPr>
    </w:p>
    <w:p w14:paraId="0236E029" w14:textId="77777777" w:rsidR="000F476C" w:rsidRPr="00BB3F91" w:rsidRDefault="000F476C" w:rsidP="00BB3F91">
      <w:pPr>
        <w:jc w:val="both"/>
        <w:rPr>
          <w:sz w:val="23"/>
          <w:szCs w:val="23"/>
        </w:rPr>
      </w:pPr>
      <w:r w:rsidRPr="00BB3F91">
        <w:rPr>
          <w:b/>
          <w:sz w:val="23"/>
          <w:szCs w:val="23"/>
        </w:rPr>
        <w:t xml:space="preserve">NO CONTRIBUTIONS IN THE AGGREGATE TOTAL OVER TWO HUNDRED FIFTY DOLLARS ($250) WERE MADE </w:t>
      </w:r>
      <w:r w:rsidRPr="00BB3F91">
        <w:rPr>
          <w:sz w:val="23"/>
          <w:szCs w:val="23"/>
        </w:rPr>
        <w:t>to an applicable public official by me, a family member or representative.</w:t>
      </w:r>
    </w:p>
    <w:p w14:paraId="0E4223B2" w14:textId="77777777" w:rsidR="000F476C" w:rsidRPr="00BB3F91" w:rsidRDefault="000F476C" w:rsidP="00BB3F91">
      <w:pPr>
        <w:jc w:val="both"/>
        <w:rPr>
          <w:sz w:val="23"/>
          <w:szCs w:val="23"/>
        </w:rPr>
      </w:pPr>
    </w:p>
    <w:p w14:paraId="1A6009E2" w14:textId="77777777" w:rsidR="000F476C" w:rsidRPr="00BB3F91" w:rsidRDefault="000F476C" w:rsidP="00BB3F91">
      <w:pPr>
        <w:jc w:val="both"/>
        <w:rPr>
          <w:sz w:val="23"/>
          <w:szCs w:val="23"/>
        </w:rPr>
      </w:pPr>
    </w:p>
    <w:p w14:paraId="7167DFA4" w14:textId="77777777" w:rsidR="000F476C" w:rsidRPr="00BB3F91" w:rsidRDefault="000F476C" w:rsidP="00BB3F91">
      <w:pPr>
        <w:jc w:val="both"/>
        <w:rPr>
          <w:sz w:val="23"/>
          <w:szCs w:val="23"/>
        </w:rPr>
      </w:pPr>
      <w:proofErr w:type="gramStart"/>
      <w:r w:rsidRPr="00BB3F91">
        <w:rPr>
          <w:sz w:val="23"/>
          <w:szCs w:val="23"/>
        </w:rPr>
        <w:t>______________________________</w:t>
      </w:r>
      <w:r w:rsidRPr="00BB3F91">
        <w:rPr>
          <w:sz w:val="23"/>
          <w:szCs w:val="23"/>
        </w:rPr>
        <w:tab/>
      </w:r>
      <w:r w:rsidRPr="00BB3F91">
        <w:rPr>
          <w:sz w:val="23"/>
          <w:szCs w:val="23"/>
        </w:rPr>
        <w:tab/>
      </w:r>
      <w:proofErr w:type="gramEnd"/>
      <w:r w:rsidRPr="00BB3F91">
        <w:rPr>
          <w:sz w:val="23"/>
          <w:szCs w:val="23"/>
        </w:rPr>
        <w:t>_______________________</w:t>
      </w:r>
    </w:p>
    <w:p w14:paraId="38FB8DCA" w14:textId="77777777" w:rsidR="000F476C" w:rsidRPr="00BB3F91" w:rsidRDefault="000F476C" w:rsidP="00BB3F91">
      <w:pPr>
        <w:jc w:val="both"/>
        <w:rPr>
          <w:sz w:val="23"/>
          <w:szCs w:val="23"/>
        </w:rPr>
      </w:pPr>
      <w:r w:rsidRPr="00BB3F91">
        <w:rPr>
          <w:sz w:val="23"/>
          <w:szCs w:val="23"/>
        </w:rPr>
        <w:t>Signature</w:t>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r>
      <w:r w:rsidRPr="00BB3F91">
        <w:rPr>
          <w:sz w:val="23"/>
          <w:szCs w:val="23"/>
        </w:rPr>
        <w:tab/>
        <w:t xml:space="preserve">Date </w:t>
      </w:r>
    </w:p>
    <w:p w14:paraId="257B57ED" w14:textId="77777777" w:rsidR="000F476C" w:rsidRPr="00BB3F91" w:rsidRDefault="000F476C" w:rsidP="00BB3F91">
      <w:pPr>
        <w:jc w:val="both"/>
        <w:rPr>
          <w:sz w:val="23"/>
          <w:szCs w:val="23"/>
        </w:rPr>
      </w:pPr>
    </w:p>
    <w:p w14:paraId="07E8D4E6" w14:textId="77777777" w:rsidR="000F476C" w:rsidRPr="00BB3F91" w:rsidRDefault="000F476C" w:rsidP="00BB3F91">
      <w:pPr>
        <w:jc w:val="both"/>
        <w:rPr>
          <w:sz w:val="23"/>
          <w:szCs w:val="23"/>
        </w:rPr>
      </w:pPr>
      <w:r w:rsidRPr="00BB3F91">
        <w:rPr>
          <w:sz w:val="23"/>
          <w:szCs w:val="23"/>
        </w:rPr>
        <w:t>______________________________</w:t>
      </w:r>
    </w:p>
    <w:p w14:paraId="0A3C3F12" w14:textId="77777777" w:rsidR="000F476C" w:rsidRPr="00BB3F91" w:rsidRDefault="000F476C" w:rsidP="00BB3F91">
      <w:pPr>
        <w:jc w:val="both"/>
        <w:rPr>
          <w:sz w:val="23"/>
          <w:szCs w:val="23"/>
        </w:rPr>
      </w:pPr>
      <w:r w:rsidRPr="00BB3F91">
        <w:rPr>
          <w:sz w:val="23"/>
          <w:szCs w:val="23"/>
        </w:rPr>
        <w:t>Title (Position)</w:t>
      </w:r>
    </w:p>
    <w:p w14:paraId="0E894D78" w14:textId="77777777" w:rsidR="000F476C" w:rsidRPr="00BB3F91" w:rsidRDefault="000F476C" w:rsidP="00BB3F91">
      <w:pPr>
        <w:jc w:val="both"/>
        <w:rPr>
          <w:sz w:val="23"/>
          <w:szCs w:val="23"/>
        </w:rPr>
      </w:pPr>
    </w:p>
    <w:p w14:paraId="446DA0F4" w14:textId="77777777" w:rsidR="000F476C" w:rsidRPr="00BB3F91" w:rsidRDefault="000F476C" w:rsidP="00BB3F91">
      <w:pPr>
        <w:jc w:val="both"/>
        <w:rPr>
          <w:sz w:val="23"/>
          <w:szCs w:val="23"/>
        </w:rPr>
      </w:pPr>
    </w:p>
    <w:p w14:paraId="5C3D180B" w14:textId="77777777" w:rsidR="000F476C" w:rsidRPr="00BB3F91" w:rsidRDefault="000F476C" w:rsidP="00BB3F91">
      <w:pPr>
        <w:jc w:val="both"/>
        <w:rPr>
          <w:sz w:val="23"/>
          <w:szCs w:val="23"/>
        </w:rPr>
      </w:pPr>
    </w:p>
    <w:p w14:paraId="1B96DDD4" w14:textId="77777777" w:rsidR="00623EEF" w:rsidRPr="00DD59E8" w:rsidRDefault="001C1BB8" w:rsidP="00623EEF">
      <w:pPr>
        <w:pStyle w:val="Heading4"/>
      </w:pPr>
      <w:r w:rsidRPr="00BB3F91">
        <w:rPr>
          <w:sz w:val="23"/>
          <w:szCs w:val="23"/>
        </w:rPr>
        <w:br w:type="page"/>
      </w:r>
      <w:bookmarkStart w:id="277" w:name="_Toc377565402"/>
      <w:bookmarkStart w:id="278" w:name="_Toc112832068"/>
      <w:bookmarkStart w:id="279" w:name="_Toc166669821"/>
      <w:bookmarkStart w:id="280" w:name="_Toc170832132"/>
      <w:bookmarkStart w:id="281" w:name="_Toc170900608"/>
      <w:r w:rsidR="00623EEF" w:rsidRPr="00DD59E8">
        <w:lastRenderedPageBreak/>
        <w:fldChar w:fldCharType="begin"/>
      </w:r>
      <w:r w:rsidR="00623EEF" w:rsidRPr="00DD59E8">
        <w:instrText>HYPERLINK  \l "_DRAFT_CONTRACT"</w:instrText>
      </w:r>
      <w:r w:rsidR="00623EEF" w:rsidRPr="00DD59E8">
        <w:fldChar w:fldCharType="separate"/>
      </w:r>
      <w:r w:rsidR="00623EEF" w:rsidRPr="00DD59E8">
        <w:rPr>
          <w:rStyle w:val="Hyperlink"/>
          <w:color w:val="auto"/>
          <w:szCs w:val="28"/>
        </w:rPr>
        <w:t>APPENDIX C</w:t>
      </w:r>
      <w:bookmarkEnd w:id="277"/>
      <w:bookmarkEnd w:id="278"/>
      <w:bookmarkEnd w:id="279"/>
      <w:bookmarkEnd w:id="280"/>
      <w:bookmarkEnd w:id="281"/>
      <w:r w:rsidR="00623EEF" w:rsidRPr="00DD59E8">
        <w:fldChar w:fldCharType="end"/>
      </w:r>
    </w:p>
    <w:p w14:paraId="05C8DCEB" w14:textId="77777777" w:rsidR="00623EEF" w:rsidRPr="003D5FB9" w:rsidRDefault="00623EEF" w:rsidP="00623EEF">
      <w:pPr>
        <w:pStyle w:val="Heading1"/>
        <w:rPr>
          <w:rFonts w:cs="Times New Roman"/>
          <w:sz w:val="28"/>
          <w:szCs w:val="28"/>
          <w:u w:val="single"/>
        </w:rPr>
      </w:pPr>
      <w:bookmarkStart w:id="282" w:name="_DRAFT_CONTRACT"/>
      <w:bookmarkStart w:id="283" w:name="_Toc112832069"/>
      <w:bookmarkStart w:id="284" w:name="_Toc166669822"/>
      <w:bookmarkStart w:id="285" w:name="_Toc170832133"/>
      <w:bookmarkStart w:id="286" w:name="_Toc170900609"/>
      <w:bookmarkStart w:id="287" w:name="_Toc207805476"/>
      <w:bookmarkEnd w:id="282"/>
      <w:r w:rsidRPr="003D5FB9">
        <w:rPr>
          <w:rFonts w:cs="Times New Roman"/>
          <w:sz w:val="28"/>
          <w:szCs w:val="28"/>
          <w:u w:val="single"/>
        </w:rPr>
        <w:t>DRAFT CONTRACT</w:t>
      </w:r>
      <w:bookmarkEnd w:id="283"/>
      <w:bookmarkEnd w:id="284"/>
      <w:bookmarkEnd w:id="285"/>
      <w:bookmarkEnd w:id="286"/>
      <w:bookmarkEnd w:id="287"/>
    </w:p>
    <w:p w14:paraId="05CFE11E" w14:textId="77777777" w:rsidR="00623EEF" w:rsidRPr="008007CD" w:rsidRDefault="00623EEF" w:rsidP="00623EEF">
      <w:pPr>
        <w:rPr>
          <w:sz w:val="23"/>
          <w:szCs w:val="23"/>
        </w:rPr>
      </w:pPr>
      <w:r w:rsidRPr="008007CD">
        <w:rPr>
          <w:noProof/>
          <w:color w:val="0000FF"/>
          <w:sz w:val="23"/>
          <w:szCs w:val="23"/>
        </w:rPr>
        <w:drawing>
          <wp:anchor distT="0" distB="0" distL="114300" distR="114300" simplePos="0" relativeHeight="251676672" behindDoc="0" locked="0" layoutInCell="1" allowOverlap="1" wp14:anchorId="5688FFD0" wp14:editId="60CAABFF">
            <wp:simplePos x="0" y="0"/>
            <wp:positionH relativeFrom="column">
              <wp:posOffset>1908175</wp:posOffset>
            </wp:positionH>
            <wp:positionV relativeFrom="page">
              <wp:posOffset>1658924</wp:posOffset>
            </wp:positionV>
            <wp:extent cx="2133600" cy="2133600"/>
            <wp:effectExtent l="0" t="0" r="0" b="0"/>
            <wp:wrapNone/>
            <wp:docPr id="6" name="irc_mi" descr="Image result for torrance county logo">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orrance county logo">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FBE2CA" w14:textId="77777777" w:rsidR="00623EEF" w:rsidRPr="008007CD" w:rsidRDefault="00623EEF" w:rsidP="00623EEF">
      <w:pPr>
        <w:rPr>
          <w:sz w:val="23"/>
          <w:szCs w:val="23"/>
        </w:rPr>
      </w:pPr>
    </w:p>
    <w:p w14:paraId="64381D46" w14:textId="77777777" w:rsidR="00623EEF" w:rsidRPr="008007CD" w:rsidRDefault="00623EEF" w:rsidP="00623EEF">
      <w:pPr>
        <w:rPr>
          <w:sz w:val="23"/>
          <w:szCs w:val="23"/>
        </w:rPr>
      </w:pPr>
    </w:p>
    <w:p w14:paraId="57C7E19E" w14:textId="77777777" w:rsidR="00623EEF" w:rsidRPr="008007CD" w:rsidRDefault="00623EEF" w:rsidP="00623EEF">
      <w:pPr>
        <w:rPr>
          <w:sz w:val="23"/>
          <w:szCs w:val="23"/>
        </w:rPr>
      </w:pPr>
    </w:p>
    <w:p w14:paraId="2A274669" w14:textId="77777777" w:rsidR="00623EEF" w:rsidRPr="008007CD" w:rsidRDefault="00623EEF" w:rsidP="00623EEF">
      <w:pPr>
        <w:rPr>
          <w:sz w:val="23"/>
          <w:szCs w:val="23"/>
        </w:rPr>
      </w:pPr>
    </w:p>
    <w:p w14:paraId="3FC50615" w14:textId="77777777" w:rsidR="00623EEF" w:rsidRPr="008007CD" w:rsidRDefault="00623EEF" w:rsidP="00623EEF">
      <w:pPr>
        <w:rPr>
          <w:sz w:val="23"/>
          <w:szCs w:val="23"/>
        </w:rPr>
      </w:pPr>
    </w:p>
    <w:p w14:paraId="0487289A" w14:textId="77777777" w:rsidR="00623EEF" w:rsidRPr="008007CD" w:rsidRDefault="00623EEF" w:rsidP="00623EEF">
      <w:pPr>
        <w:jc w:val="both"/>
        <w:rPr>
          <w:sz w:val="23"/>
          <w:szCs w:val="23"/>
        </w:rPr>
      </w:pPr>
    </w:p>
    <w:p w14:paraId="502D4EAC" w14:textId="77777777" w:rsidR="00623EEF" w:rsidRPr="008007CD" w:rsidRDefault="00623EEF" w:rsidP="00623EEF">
      <w:pPr>
        <w:autoSpaceDE w:val="0"/>
        <w:autoSpaceDN w:val="0"/>
        <w:adjustRightInd w:val="0"/>
        <w:jc w:val="center"/>
        <w:rPr>
          <w:b/>
          <w:bCs/>
          <w:color w:val="1A1A1A"/>
          <w:sz w:val="23"/>
          <w:szCs w:val="23"/>
        </w:rPr>
      </w:pPr>
    </w:p>
    <w:p w14:paraId="752FF532" w14:textId="77777777" w:rsidR="00623EEF" w:rsidRPr="008007CD" w:rsidRDefault="00623EEF" w:rsidP="00623EEF">
      <w:pPr>
        <w:autoSpaceDE w:val="0"/>
        <w:autoSpaceDN w:val="0"/>
        <w:adjustRightInd w:val="0"/>
        <w:jc w:val="center"/>
        <w:rPr>
          <w:b/>
          <w:bCs/>
          <w:color w:val="1A1A1A"/>
          <w:sz w:val="23"/>
          <w:szCs w:val="23"/>
        </w:rPr>
      </w:pPr>
    </w:p>
    <w:p w14:paraId="4BDE81C4" w14:textId="77777777" w:rsidR="00623EEF" w:rsidRPr="008007CD" w:rsidRDefault="00623EEF" w:rsidP="00623EEF">
      <w:pPr>
        <w:autoSpaceDE w:val="0"/>
        <w:autoSpaceDN w:val="0"/>
        <w:adjustRightInd w:val="0"/>
        <w:jc w:val="center"/>
        <w:rPr>
          <w:b/>
          <w:bCs/>
          <w:color w:val="1A1A1A"/>
          <w:sz w:val="23"/>
          <w:szCs w:val="23"/>
        </w:rPr>
      </w:pPr>
    </w:p>
    <w:p w14:paraId="322506C2" w14:textId="77777777" w:rsidR="00623EEF" w:rsidRPr="008007CD" w:rsidRDefault="00623EEF" w:rsidP="00623EEF">
      <w:pPr>
        <w:autoSpaceDE w:val="0"/>
        <w:autoSpaceDN w:val="0"/>
        <w:adjustRightInd w:val="0"/>
        <w:jc w:val="center"/>
        <w:rPr>
          <w:b/>
          <w:bCs/>
          <w:color w:val="1A1A1A"/>
          <w:sz w:val="23"/>
          <w:szCs w:val="23"/>
        </w:rPr>
      </w:pPr>
    </w:p>
    <w:p w14:paraId="5181100D" w14:textId="77777777" w:rsidR="00623EEF" w:rsidRPr="008007CD" w:rsidRDefault="00623EEF" w:rsidP="00623EEF">
      <w:pPr>
        <w:autoSpaceDE w:val="0"/>
        <w:autoSpaceDN w:val="0"/>
        <w:adjustRightInd w:val="0"/>
        <w:jc w:val="center"/>
        <w:rPr>
          <w:b/>
          <w:bCs/>
          <w:color w:val="1A1A1A"/>
          <w:sz w:val="23"/>
          <w:szCs w:val="23"/>
        </w:rPr>
      </w:pPr>
    </w:p>
    <w:p w14:paraId="5F5198D0" w14:textId="77777777" w:rsidR="00623EEF" w:rsidRPr="008007CD" w:rsidRDefault="00623EEF" w:rsidP="00623EEF">
      <w:pPr>
        <w:autoSpaceDE w:val="0"/>
        <w:autoSpaceDN w:val="0"/>
        <w:adjustRightInd w:val="0"/>
        <w:jc w:val="center"/>
        <w:rPr>
          <w:b/>
          <w:bCs/>
          <w:color w:val="1A1A1A"/>
          <w:sz w:val="23"/>
          <w:szCs w:val="23"/>
        </w:rPr>
      </w:pPr>
    </w:p>
    <w:p w14:paraId="58605873" w14:textId="77777777" w:rsidR="00623EEF" w:rsidRDefault="00623EEF" w:rsidP="00623EEF">
      <w:pPr>
        <w:jc w:val="center"/>
        <w:rPr>
          <w:sz w:val="28"/>
          <w:szCs w:val="28"/>
        </w:rPr>
      </w:pPr>
    </w:p>
    <w:p w14:paraId="032E1B68" w14:textId="77777777" w:rsidR="00623EEF" w:rsidRDefault="00623EEF" w:rsidP="00623EEF">
      <w:pPr>
        <w:jc w:val="center"/>
        <w:rPr>
          <w:sz w:val="28"/>
          <w:szCs w:val="28"/>
        </w:rPr>
      </w:pPr>
      <w:r w:rsidRPr="003D5FB9">
        <w:rPr>
          <w:sz w:val="28"/>
          <w:szCs w:val="28"/>
        </w:rPr>
        <w:t>TORRANCE COUNTY PROFESSIONAL SERVICES AGREEMENT</w:t>
      </w:r>
    </w:p>
    <w:p w14:paraId="5027DE2E" w14:textId="77777777" w:rsidR="00623EEF" w:rsidRDefault="00623EEF" w:rsidP="00623EEF">
      <w:pPr>
        <w:jc w:val="center"/>
        <w:rPr>
          <w:sz w:val="28"/>
          <w:szCs w:val="28"/>
        </w:rPr>
      </w:pPr>
    </w:p>
    <w:p w14:paraId="490DF206" w14:textId="7F8FFC93" w:rsidR="00623EEF" w:rsidRPr="00623EEF" w:rsidRDefault="00623EEF" w:rsidP="00CB07AA">
      <w:pPr>
        <w:tabs>
          <w:tab w:val="center" w:pos="4680"/>
        </w:tabs>
        <w:jc w:val="center"/>
        <w:rPr>
          <w:sz w:val="28"/>
          <w:szCs w:val="28"/>
        </w:rPr>
      </w:pPr>
      <w:r w:rsidRPr="00623EEF">
        <w:rPr>
          <w:sz w:val="28"/>
          <w:szCs w:val="28"/>
        </w:rPr>
        <w:t xml:space="preserve">FULLY INSURED </w:t>
      </w:r>
      <w:r w:rsidR="00CB07AA">
        <w:rPr>
          <w:sz w:val="28"/>
          <w:szCs w:val="28"/>
        </w:rPr>
        <w:t>DENTAL</w:t>
      </w:r>
      <w:r w:rsidRPr="00623EEF">
        <w:rPr>
          <w:sz w:val="28"/>
          <w:szCs w:val="28"/>
        </w:rPr>
        <w:t xml:space="preserve"> COVERAGE</w:t>
      </w:r>
    </w:p>
    <w:p w14:paraId="370A9E2E" w14:textId="77777777" w:rsidR="00623EEF" w:rsidRPr="00623EEF" w:rsidRDefault="00623EEF" w:rsidP="00623EEF">
      <w:pPr>
        <w:tabs>
          <w:tab w:val="center" w:pos="4680"/>
        </w:tabs>
        <w:jc w:val="center"/>
        <w:rPr>
          <w:b/>
          <w:bCs/>
          <w:sz w:val="28"/>
          <w:szCs w:val="28"/>
        </w:rPr>
      </w:pPr>
    </w:p>
    <w:p w14:paraId="2D6327EC" w14:textId="567B5779" w:rsidR="00623EEF" w:rsidRPr="00623EEF" w:rsidRDefault="00623EEF" w:rsidP="00623EEF">
      <w:pPr>
        <w:jc w:val="center"/>
        <w:rPr>
          <w:b/>
          <w:bCs/>
          <w:sz w:val="28"/>
          <w:szCs w:val="28"/>
        </w:rPr>
      </w:pPr>
      <w:r w:rsidRPr="009E3A56">
        <w:rPr>
          <w:b/>
          <w:bCs/>
          <w:sz w:val="28"/>
          <w:szCs w:val="28"/>
        </w:rPr>
        <w:t>RFP# TC FY2</w:t>
      </w:r>
      <w:r w:rsidR="00A2675F" w:rsidRPr="009E3A56">
        <w:rPr>
          <w:b/>
          <w:bCs/>
          <w:sz w:val="28"/>
          <w:szCs w:val="28"/>
        </w:rPr>
        <w:t>5</w:t>
      </w:r>
      <w:r w:rsidRPr="009E3A56">
        <w:rPr>
          <w:b/>
          <w:bCs/>
          <w:sz w:val="28"/>
          <w:szCs w:val="28"/>
        </w:rPr>
        <w:t>-</w:t>
      </w:r>
      <w:r w:rsidR="00A2675F" w:rsidRPr="009E3A56">
        <w:rPr>
          <w:b/>
          <w:bCs/>
          <w:sz w:val="28"/>
          <w:szCs w:val="28"/>
        </w:rPr>
        <w:t>26</w:t>
      </w:r>
      <w:r w:rsidRPr="009E3A56">
        <w:rPr>
          <w:b/>
          <w:bCs/>
          <w:sz w:val="28"/>
          <w:szCs w:val="28"/>
        </w:rPr>
        <w:t>-</w:t>
      </w:r>
      <w:r w:rsidR="009E3A56" w:rsidRPr="009E3A56">
        <w:rPr>
          <w:b/>
          <w:bCs/>
          <w:sz w:val="28"/>
          <w:szCs w:val="28"/>
        </w:rPr>
        <w:t>013</w:t>
      </w:r>
    </w:p>
    <w:p w14:paraId="602B2197" w14:textId="77777777" w:rsidR="00623EEF" w:rsidRDefault="00623EEF" w:rsidP="00623EEF">
      <w:pPr>
        <w:jc w:val="center"/>
        <w:rPr>
          <w:sz w:val="28"/>
          <w:szCs w:val="28"/>
        </w:rPr>
      </w:pPr>
    </w:p>
    <w:p w14:paraId="02080D73" w14:textId="646407B8" w:rsidR="00623EEF" w:rsidRPr="00623EEF" w:rsidRDefault="00623EEF" w:rsidP="00623EEF">
      <w:pPr>
        <w:jc w:val="both"/>
        <w:rPr>
          <w:b/>
          <w:sz w:val="23"/>
          <w:szCs w:val="23"/>
        </w:rPr>
      </w:pPr>
      <w:r w:rsidRPr="008007CD">
        <w:rPr>
          <w:b/>
          <w:sz w:val="23"/>
          <w:szCs w:val="23"/>
        </w:rPr>
        <w:t>The Agreement included in this Appendix C represents the contract the County intends to use to make an award.  The State of New Mexico and/or Torrance County reserve the right to modify the Agreement prior to, or during, the award process, as necessary.</w:t>
      </w:r>
    </w:p>
    <w:p w14:paraId="0A7EC2D6" w14:textId="77777777" w:rsidR="004C4628" w:rsidRDefault="004C4628" w:rsidP="00623EEF">
      <w:pPr>
        <w:spacing w:line="259" w:lineRule="auto"/>
      </w:pPr>
    </w:p>
    <w:p w14:paraId="1027B13C" w14:textId="77777777" w:rsidR="00623EEF" w:rsidRPr="008007CD" w:rsidRDefault="00623EEF" w:rsidP="00623EEF">
      <w:pPr>
        <w:spacing w:after="240" w:line="247" w:lineRule="auto"/>
        <w:ind w:firstLine="720"/>
        <w:jc w:val="both"/>
        <w:rPr>
          <w:sz w:val="23"/>
          <w:szCs w:val="23"/>
        </w:rPr>
      </w:pPr>
      <w:r w:rsidRPr="008007CD">
        <w:rPr>
          <w:sz w:val="23"/>
          <w:szCs w:val="23"/>
        </w:rPr>
        <w:t xml:space="preserve">THIS AGREEMENT is made and entered into by and between </w:t>
      </w:r>
      <w:r w:rsidRPr="008007CD">
        <w:rPr>
          <w:b/>
          <w:sz w:val="23"/>
          <w:szCs w:val="23"/>
        </w:rPr>
        <w:t>Torrance County</w:t>
      </w:r>
      <w:r w:rsidRPr="008007CD">
        <w:rPr>
          <w:sz w:val="23"/>
          <w:szCs w:val="23"/>
        </w:rPr>
        <w:t xml:space="preserve">, New Mexico (hereinafter referred to as the </w:t>
      </w:r>
      <w:r w:rsidRPr="008007CD">
        <w:rPr>
          <w:b/>
          <w:sz w:val="23"/>
          <w:szCs w:val="23"/>
        </w:rPr>
        <w:t>“County”</w:t>
      </w:r>
      <w:r w:rsidRPr="008007CD">
        <w:rPr>
          <w:sz w:val="23"/>
          <w:szCs w:val="23"/>
        </w:rPr>
        <w:t xml:space="preserve">), and </w:t>
      </w:r>
      <w:r w:rsidRPr="008007CD">
        <w:rPr>
          <w:b/>
          <w:sz w:val="23"/>
          <w:szCs w:val="23"/>
        </w:rPr>
        <w:t xml:space="preserve">______________________________ </w:t>
      </w:r>
      <w:r w:rsidRPr="008007CD">
        <w:rPr>
          <w:sz w:val="23"/>
          <w:szCs w:val="23"/>
        </w:rPr>
        <w:t xml:space="preserve">(hereinafter referred to as </w:t>
      </w:r>
      <w:r w:rsidRPr="008007CD">
        <w:rPr>
          <w:b/>
          <w:sz w:val="23"/>
          <w:szCs w:val="23"/>
        </w:rPr>
        <w:t>“Contractor”</w:t>
      </w:r>
      <w:r w:rsidRPr="008007CD">
        <w:rPr>
          <w:sz w:val="23"/>
          <w:szCs w:val="23"/>
        </w:rPr>
        <w:t>).</w:t>
      </w:r>
    </w:p>
    <w:p w14:paraId="5DC6F32F" w14:textId="77777777" w:rsidR="00623EEF" w:rsidRPr="008007CD" w:rsidRDefault="00623EEF" w:rsidP="00623EEF">
      <w:pPr>
        <w:spacing w:after="120"/>
        <w:jc w:val="both"/>
        <w:rPr>
          <w:sz w:val="23"/>
          <w:szCs w:val="23"/>
        </w:rPr>
      </w:pPr>
      <w:r w:rsidRPr="008007CD">
        <w:rPr>
          <w:b/>
          <w:sz w:val="23"/>
          <w:szCs w:val="23"/>
        </w:rPr>
        <w:tab/>
        <w:t>WHEREAS,</w:t>
      </w:r>
      <w:r w:rsidRPr="008007CD">
        <w:rPr>
          <w:sz w:val="23"/>
          <w:szCs w:val="23"/>
        </w:rPr>
        <w:t xml:space="preserve"> the County of Torrance is the government entity in Torrance County receiving and administering funds from the New Mexico Children, Youth and Families Department, hereinafter referred to as “CYFD,” for a continuum of graduate sanction and alternative detention services to juvenile offenses.</w:t>
      </w:r>
    </w:p>
    <w:p w14:paraId="346C283E" w14:textId="77777777" w:rsidR="00623EEF" w:rsidRPr="008007CD" w:rsidRDefault="00623EEF" w:rsidP="00623EEF">
      <w:pPr>
        <w:spacing w:after="240" w:line="247" w:lineRule="auto"/>
        <w:ind w:firstLine="720"/>
        <w:jc w:val="both"/>
        <w:rPr>
          <w:sz w:val="23"/>
          <w:szCs w:val="23"/>
        </w:rPr>
      </w:pPr>
      <w:proofErr w:type="gramStart"/>
      <w:r w:rsidRPr="008007CD">
        <w:rPr>
          <w:b/>
          <w:sz w:val="23"/>
          <w:szCs w:val="23"/>
        </w:rPr>
        <w:t>WHEREAS,</w:t>
      </w:r>
      <w:proofErr w:type="gramEnd"/>
      <w:r w:rsidRPr="008007CD">
        <w:rPr>
          <w:sz w:val="23"/>
          <w:szCs w:val="23"/>
        </w:rPr>
        <w:t xml:space="preserve"> Contractor is qualified to provide such services; and</w:t>
      </w:r>
    </w:p>
    <w:p w14:paraId="3450A805" w14:textId="77777777" w:rsidR="00623EEF" w:rsidRPr="008007CD" w:rsidRDefault="00623EEF" w:rsidP="00623EEF">
      <w:pPr>
        <w:spacing w:after="120"/>
        <w:jc w:val="both"/>
        <w:rPr>
          <w:sz w:val="23"/>
          <w:szCs w:val="23"/>
        </w:rPr>
      </w:pPr>
      <w:r w:rsidRPr="008007CD">
        <w:rPr>
          <w:b/>
          <w:sz w:val="23"/>
          <w:szCs w:val="23"/>
        </w:rPr>
        <w:tab/>
        <w:t>WHEREAS,</w:t>
      </w:r>
      <w:r w:rsidRPr="008007CD">
        <w:rPr>
          <w:sz w:val="23"/>
          <w:szCs w:val="23"/>
        </w:rPr>
        <w:t xml:space="preserve"> the terms of said agreement require compliance with all applicable Federal and State laws, rules, and regulations, and</w:t>
      </w:r>
    </w:p>
    <w:p w14:paraId="154A84F6" w14:textId="77777777" w:rsidR="00623EEF" w:rsidRPr="00C35A52" w:rsidRDefault="00623EEF" w:rsidP="00623EEF">
      <w:pPr>
        <w:spacing w:after="120"/>
        <w:jc w:val="both"/>
        <w:rPr>
          <w:sz w:val="23"/>
          <w:szCs w:val="23"/>
        </w:rPr>
      </w:pPr>
      <w:r w:rsidRPr="008007CD">
        <w:rPr>
          <w:b/>
          <w:sz w:val="23"/>
          <w:szCs w:val="23"/>
        </w:rPr>
        <w:tab/>
      </w:r>
      <w:proofErr w:type="gramStart"/>
      <w:r w:rsidRPr="008007CD">
        <w:rPr>
          <w:b/>
          <w:sz w:val="23"/>
          <w:szCs w:val="23"/>
        </w:rPr>
        <w:t>WHEREAS,</w:t>
      </w:r>
      <w:proofErr w:type="gramEnd"/>
      <w:r w:rsidRPr="008007CD">
        <w:rPr>
          <w:sz w:val="23"/>
          <w:szCs w:val="23"/>
        </w:rPr>
        <w:t xml:space="preserve"> there is an on-going need for professional services necessary to perform the Statement of Work as set out herein; and,</w:t>
      </w:r>
    </w:p>
    <w:p w14:paraId="5D66FC37" w14:textId="40BBCFC0" w:rsidR="004C4628" w:rsidRPr="00623EEF" w:rsidRDefault="00623EEF" w:rsidP="00623EEF">
      <w:pPr>
        <w:spacing w:after="120"/>
        <w:jc w:val="both"/>
        <w:rPr>
          <w:sz w:val="23"/>
          <w:szCs w:val="23"/>
        </w:rPr>
      </w:pPr>
      <w:r w:rsidRPr="008007CD">
        <w:rPr>
          <w:b/>
          <w:sz w:val="23"/>
          <w:szCs w:val="23"/>
        </w:rPr>
        <w:t>NOW THEREFORE,</w:t>
      </w:r>
      <w:r w:rsidRPr="008007CD">
        <w:rPr>
          <w:sz w:val="23"/>
          <w:szCs w:val="23"/>
        </w:rPr>
        <w:t xml:space="preserve"> the County and the Contractor in consideration of mutual covenants and agreements herein contained, do hereby agree as follows:</w:t>
      </w:r>
      <w:r w:rsidR="004C4628">
        <w:t xml:space="preserve"> </w:t>
      </w:r>
    </w:p>
    <w:p w14:paraId="0AB5224D" w14:textId="77777777" w:rsidR="0057540E" w:rsidRDefault="00623EEF" w:rsidP="009E23F6">
      <w:pPr>
        <w:pStyle w:val="ListParagraph"/>
        <w:numPr>
          <w:ilvl w:val="1"/>
          <w:numId w:val="43"/>
        </w:numPr>
        <w:ind w:left="360"/>
        <w:rPr>
          <w:b/>
          <w:sz w:val="23"/>
          <w:szCs w:val="23"/>
          <w:u w:val="single"/>
        </w:rPr>
      </w:pPr>
      <w:r w:rsidRPr="008D1E69">
        <w:rPr>
          <w:b/>
          <w:sz w:val="23"/>
          <w:szCs w:val="23"/>
          <w:u w:val="single"/>
        </w:rPr>
        <w:t>Term</w:t>
      </w:r>
    </w:p>
    <w:p w14:paraId="4350D70C" w14:textId="4CB9B081" w:rsidR="00623EEF" w:rsidRPr="008D1E69" w:rsidRDefault="008D1E69" w:rsidP="0057540E">
      <w:pPr>
        <w:pStyle w:val="ListParagraph"/>
        <w:ind w:left="360"/>
        <w:rPr>
          <w:b/>
          <w:sz w:val="23"/>
          <w:szCs w:val="23"/>
          <w:u w:val="single"/>
        </w:rPr>
      </w:pPr>
      <w:r w:rsidRPr="008D1E69">
        <w:rPr>
          <w:b/>
          <w:sz w:val="23"/>
          <w:szCs w:val="23"/>
          <w:u w:val="single"/>
        </w:rPr>
        <w:t xml:space="preserve"> </w:t>
      </w:r>
    </w:p>
    <w:p w14:paraId="0C3DF471" w14:textId="3ADCC42C" w:rsidR="00623EEF" w:rsidRPr="008D1E69" w:rsidRDefault="00623EEF" w:rsidP="00623EEF">
      <w:pPr>
        <w:ind w:left="360"/>
        <w:jc w:val="both"/>
        <w:rPr>
          <w:sz w:val="23"/>
          <w:szCs w:val="23"/>
        </w:rPr>
      </w:pPr>
      <w:r w:rsidRPr="008D1E69">
        <w:rPr>
          <w:sz w:val="23"/>
          <w:szCs w:val="23"/>
        </w:rPr>
        <w:lastRenderedPageBreak/>
        <w:t xml:space="preserve">This Agreement shall become effective upon approval of the Board of County Commissioners, hereinafter referred to as the “Board,” and shall be from July 01, </w:t>
      </w:r>
      <w:proofErr w:type="gramStart"/>
      <w:r w:rsidRPr="008D1E69">
        <w:rPr>
          <w:sz w:val="23"/>
          <w:szCs w:val="23"/>
        </w:rPr>
        <w:t>2025</w:t>
      </w:r>
      <w:proofErr w:type="gramEnd"/>
      <w:r w:rsidRPr="008D1E69">
        <w:rPr>
          <w:sz w:val="23"/>
          <w:szCs w:val="23"/>
        </w:rPr>
        <w:t xml:space="preserve"> through June 30, 2026.  The contract will be renewed for no more than one (1) </w:t>
      </w:r>
      <w:proofErr w:type="gramStart"/>
      <w:r w:rsidRPr="008D1E69">
        <w:rPr>
          <w:sz w:val="23"/>
          <w:szCs w:val="23"/>
        </w:rPr>
        <w:t>year term</w:t>
      </w:r>
      <w:proofErr w:type="gramEnd"/>
      <w:r w:rsidRPr="008D1E69">
        <w:rPr>
          <w:sz w:val="23"/>
          <w:szCs w:val="23"/>
        </w:rPr>
        <w:t xml:space="preserve"> at a time, for up to three (3) additional, one (1) year terms unless terminated as provided by the contract or law. In accordance with Section 13-1-150 NMSA 1978, no term for a professional services contract, including extensions and renewals, shall exceed four (4) years, except as set forth in Section 13-1-150 NMSA 1978. This procurement may result in a multiple source award. </w:t>
      </w:r>
    </w:p>
    <w:p w14:paraId="76EACCA7" w14:textId="54659668" w:rsidR="004C4628" w:rsidRPr="008D1E69" w:rsidRDefault="004C4628" w:rsidP="00623EEF">
      <w:pPr>
        <w:spacing w:line="259" w:lineRule="auto"/>
        <w:jc w:val="both"/>
        <w:rPr>
          <w:sz w:val="23"/>
          <w:szCs w:val="23"/>
        </w:rPr>
      </w:pPr>
    </w:p>
    <w:p w14:paraId="2581304F" w14:textId="77777777" w:rsidR="00623EEF" w:rsidRPr="0057540E" w:rsidRDefault="00623EEF" w:rsidP="009E23F6">
      <w:pPr>
        <w:pStyle w:val="ListParagraph"/>
        <w:numPr>
          <w:ilvl w:val="0"/>
          <w:numId w:val="44"/>
        </w:numPr>
        <w:spacing w:line="259" w:lineRule="auto"/>
        <w:ind w:left="360"/>
        <w:jc w:val="both"/>
        <w:rPr>
          <w:sz w:val="23"/>
          <w:szCs w:val="23"/>
        </w:rPr>
      </w:pPr>
      <w:proofErr w:type="gramStart"/>
      <w:r w:rsidRPr="008D1E69">
        <w:rPr>
          <w:b/>
          <w:sz w:val="23"/>
          <w:szCs w:val="23"/>
          <w:u w:val="single" w:color="000000"/>
        </w:rPr>
        <w:t>Statement of Work</w:t>
      </w:r>
      <w:proofErr w:type="gramEnd"/>
    </w:p>
    <w:p w14:paraId="79EAD02F" w14:textId="77777777" w:rsidR="0057540E" w:rsidRPr="008D1E69" w:rsidRDefault="0057540E" w:rsidP="0057540E">
      <w:pPr>
        <w:pStyle w:val="ListParagraph"/>
        <w:spacing w:line="259" w:lineRule="auto"/>
        <w:ind w:left="360"/>
        <w:jc w:val="both"/>
        <w:rPr>
          <w:sz w:val="23"/>
          <w:szCs w:val="23"/>
        </w:rPr>
      </w:pPr>
    </w:p>
    <w:p w14:paraId="088DAEB1" w14:textId="61661D5C" w:rsidR="004C4628" w:rsidRPr="008D1E69" w:rsidRDefault="004C4628" w:rsidP="00623EEF">
      <w:pPr>
        <w:pStyle w:val="ListParagraph"/>
        <w:spacing w:line="259" w:lineRule="auto"/>
        <w:ind w:left="360"/>
        <w:jc w:val="both"/>
        <w:rPr>
          <w:sz w:val="23"/>
          <w:szCs w:val="23"/>
        </w:rPr>
      </w:pPr>
      <w:r w:rsidRPr="008D1E69">
        <w:rPr>
          <w:sz w:val="23"/>
          <w:szCs w:val="23"/>
        </w:rPr>
        <w:t>To be completed if contract is negotiat</w:t>
      </w:r>
      <w:r w:rsidR="00623EEF" w:rsidRPr="008D1E69">
        <w:rPr>
          <w:sz w:val="23"/>
          <w:szCs w:val="23"/>
        </w:rPr>
        <w:t>ed</w:t>
      </w:r>
      <w:r w:rsidRPr="008D1E69">
        <w:rPr>
          <w:sz w:val="23"/>
          <w:szCs w:val="23"/>
        </w:rPr>
        <w:t xml:space="preserve">. </w:t>
      </w:r>
    </w:p>
    <w:p w14:paraId="7CF40101" w14:textId="77777777" w:rsidR="008D1E69" w:rsidRPr="008D1E69" w:rsidRDefault="004C4628" w:rsidP="008D1E69">
      <w:pPr>
        <w:spacing w:line="259" w:lineRule="auto"/>
        <w:jc w:val="both"/>
        <w:rPr>
          <w:sz w:val="23"/>
          <w:szCs w:val="23"/>
        </w:rPr>
      </w:pPr>
      <w:r w:rsidRPr="008D1E69">
        <w:rPr>
          <w:sz w:val="23"/>
          <w:szCs w:val="23"/>
        </w:rPr>
        <w:t xml:space="preserve"> </w:t>
      </w:r>
    </w:p>
    <w:p w14:paraId="6B2FB282" w14:textId="2D14A564" w:rsidR="004C4628" w:rsidRPr="0057540E" w:rsidRDefault="004C4628" w:rsidP="009E23F6">
      <w:pPr>
        <w:pStyle w:val="ListParagraph"/>
        <w:numPr>
          <w:ilvl w:val="0"/>
          <w:numId w:val="44"/>
        </w:numPr>
        <w:spacing w:line="259" w:lineRule="auto"/>
        <w:ind w:left="360"/>
        <w:jc w:val="both"/>
        <w:rPr>
          <w:sz w:val="23"/>
          <w:szCs w:val="23"/>
        </w:rPr>
      </w:pPr>
      <w:r w:rsidRPr="008D1E69">
        <w:rPr>
          <w:b/>
          <w:sz w:val="23"/>
          <w:szCs w:val="23"/>
          <w:u w:val="single" w:color="000000"/>
        </w:rPr>
        <w:t>Compensation</w:t>
      </w:r>
    </w:p>
    <w:p w14:paraId="50D89260" w14:textId="77777777" w:rsidR="0057540E" w:rsidRPr="008D1E69" w:rsidRDefault="0057540E" w:rsidP="0057540E">
      <w:pPr>
        <w:pStyle w:val="ListParagraph"/>
        <w:spacing w:line="259" w:lineRule="auto"/>
        <w:ind w:left="360"/>
        <w:jc w:val="both"/>
        <w:rPr>
          <w:sz w:val="23"/>
          <w:szCs w:val="23"/>
        </w:rPr>
      </w:pPr>
    </w:p>
    <w:p w14:paraId="1FE02069" w14:textId="77777777" w:rsidR="004C4628" w:rsidRPr="008D1E69" w:rsidRDefault="004C4628" w:rsidP="009E23F6">
      <w:pPr>
        <w:pStyle w:val="ListParagraph"/>
        <w:numPr>
          <w:ilvl w:val="0"/>
          <w:numId w:val="45"/>
        </w:numPr>
        <w:spacing w:after="2" w:line="242" w:lineRule="auto"/>
        <w:ind w:left="540"/>
        <w:jc w:val="both"/>
        <w:rPr>
          <w:sz w:val="23"/>
          <w:szCs w:val="23"/>
        </w:rPr>
      </w:pPr>
      <w:r w:rsidRPr="008D1E69">
        <w:rPr>
          <w:sz w:val="23"/>
          <w:szCs w:val="23"/>
        </w:rPr>
        <w:t>The County shall pay to the Contractor in full payment for services satisfactorily performed ______________ dollars (</w:t>
      </w:r>
      <w:proofErr w:type="gramStart"/>
      <w:r w:rsidRPr="008D1E69">
        <w:rPr>
          <w:sz w:val="23"/>
          <w:szCs w:val="23"/>
        </w:rPr>
        <w:t>$__</w:t>
      </w:r>
      <w:proofErr w:type="gramEnd"/>
      <w:r w:rsidRPr="008D1E69">
        <w:rPr>
          <w:sz w:val="23"/>
          <w:szCs w:val="23"/>
        </w:rPr>
        <w:t xml:space="preserve">________), to be invoiced according to negotiated milestones, deliverables, and services rendered upon contract award. The New Mexico gross receipts tax levied on the amounts payable under this Agreement totaling (AMOUNT) shall be paid by the County to the Contractor in equal monthly amounts. The total amount payable to the Contractor under this Agreement, including gross receipts tax and expenses, shall not exceed (AMOUNT).  In no event will the Contractor be paid any amount </w:t>
      </w:r>
      <w:proofErr w:type="gramStart"/>
      <w:r w:rsidRPr="008D1E69">
        <w:rPr>
          <w:sz w:val="23"/>
          <w:szCs w:val="23"/>
        </w:rPr>
        <w:t>in excess of</w:t>
      </w:r>
      <w:proofErr w:type="gramEnd"/>
      <w:r w:rsidRPr="008D1E69">
        <w:rPr>
          <w:sz w:val="23"/>
          <w:szCs w:val="23"/>
        </w:rPr>
        <w:t xml:space="preserve"> the specified total amount payable without this Agreement being amended in writing. </w:t>
      </w:r>
    </w:p>
    <w:p w14:paraId="7448274B" w14:textId="77777777" w:rsidR="004C4628" w:rsidRPr="008D1E69" w:rsidRDefault="004C4628" w:rsidP="008D1E69">
      <w:pPr>
        <w:spacing w:line="259" w:lineRule="auto"/>
        <w:ind w:left="540"/>
        <w:jc w:val="both"/>
        <w:rPr>
          <w:sz w:val="23"/>
          <w:szCs w:val="23"/>
        </w:rPr>
      </w:pPr>
      <w:r w:rsidRPr="008D1E69">
        <w:rPr>
          <w:sz w:val="23"/>
          <w:szCs w:val="23"/>
        </w:rPr>
        <w:t xml:space="preserve"> </w:t>
      </w:r>
    </w:p>
    <w:p w14:paraId="0F186F92" w14:textId="0A5ED37A" w:rsidR="004C4628" w:rsidRPr="008D1E69" w:rsidRDefault="004C4628" w:rsidP="009E23F6">
      <w:pPr>
        <w:pStyle w:val="ListParagraph"/>
        <w:numPr>
          <w:ilvl w:val="0"/>
          <w:numId w:val="45"/>
        </w:numPr>
        <w:spacing w:after="2" w:line="242" w:lineRule="auto"/>
        <w:ind w:left="540"/>
        <w:jc w:val="both"/>
        <w:rPr>
          <w:sz w:val="23"/>
          <w:szCs w:val="23"/>
        </w:rPr>
      </w:pPr>
      <w:r w:rsidRPr="008D1E69">
        <w:rPr>
          <w:sz w:val="23"/>
          <w:szCs w:val="23"/>
        </w:rPr>
        <w:t>Payment is subject to availability of funds pursuant to the Appropriations Paragraph set forth below and to any negotiations between the parties from year</w:t>
      </w:r>
      <w:r w:rsidR="008D1E69" w:rsidRPr="008D1E69">
        <w:rPr>
          <w:sz w:val="23"/>
          <w:szCs w:val="23"/>
        </w:rPr>
        <w:t xml:space="preserve">.  </w:t>
      </w:r>
      <w:bookmarkStart w:id="288" w:name="_Hlk193978519"/>
      <w:r w:rsidR="008D1E69" w:rsidRPr="008D1E69">
        <w:rPr>
          <w:w w:val="105"/>
          <w:sz w:val="23"/>
          <w:szCs w:val="23"/>
        </w:rPr>
        <w:t>All invoices MUST</w:t>
      </w:r>
      <w:r w:rsidR="008D1E69" w:rsidRPr="008D1E69">
        <w:rPr>
          <w:spacing w:val="-3"/>
          <w:w w:val="105"/>
          <w:sz w:val="23"/>
          <w:szCs w:val="23"/>
        </w:rPr>
        <w:t xml:space="preserve"> </w:t>
      </w:r>
      <w:r w:rsidR="008D1E69" w:rsidRPr="008D1E69">
        <w:rPr>
          <w:w w:val="105"/>
          <w:sz w:val="23"/>
          <w:szCs w:val="23"/>
        </w:rPr>
        <w:t>BE</w:t>
      </w:r>
      <w:r w:rsidR="008D1E69" w:rsidRPr="008D1E69">
        <w:rPr>
          <w:spacing w:val="-4"/>
          <w:w w:val="105"/>
          <w:sz w:val="23"/>
          <w:szCs w:val="23"/>
        </w:rPr>
        <w:t xml:space="preserve"> </w:t>
      </w:r>
      <w:r w:rsidR="008D1E69" w:rsidRPr="008D1E69">
        <w:rPr>
          <w:w w:val="105"/>
          <w:sz w:val="23"/>
          <w:szCs w:val="23"/>
        </w:rPr>
        <w:t>received by</w:t>
      </w:r>
      <w:r w:rsidR="008D1E69" w:rsidRPr="008D1E69">
        <w:rPr>
          <w:spacing w:val="-12"/>
          <w:w w:val="105"/>
          <w:sz w:val="23"/>
          <w:szCs w:val="23"/>
        </w:rPr>
        <w:t xml:space="preserve"> </w:t>
      </w:r>
      <w:r w:rsidR="008D1E69" w:rsidRPr="008D1E69">
        <w:rPr>
          <w:w w:val="105"/>
          <w:sz w:val="23"/>
          <w:szCs w:val="23"/>
        </w:rPr>
        <w:t>the</w:t>
      </w:r>
      <w:r w:rsidR="008D1E69" w:rsidRPr="008D1E69">
        <w:rPr>
          <w:spacing w:val="-11"/>
          <w:w w:val="105"/>
          <w:sz w:val="23"/>
          <w:szCs w:val="23"/>
        </w:rPr>
        <w:t xml:space="preserve"> </w:t>
      </w:r>
      <w:r w:rsidR="008D1E69" w:rsidRPr="008D1E69">
        <w:rPr>
          <w:w w:val="105"/>
          <w:sz w:val="23"/>
          <w:szCs w:val="23"/>
        </w:rPr>
        <w:t>County</w:t>
      </w:r>
      <w:r w:rsidR="008D1E69" w:rsidRPr="008D1E69">
        <w:rPr>
          <w:spacing w:val="-1"/>
          <w:w w:val="105"/>
          <w:sz w:val="23"/>
          <w:szCs w:val="23"/>
        </w:rPr>
        <w:t xml:space="preserve"> </w:t>
      </w:r>
      <w:r w:rsidR="008D1E69" w:rsidRPr="008D1E69">
        <w:rPr>
          <w:w w:val="105"/>
          <w:sz w:val="23"/>
          <w:szCs w:val="23"/>
        </w:rPr>
        <w:t>no</w:t>
      </w:r>
      <w:r w:rsidR="008D1E69" w:rsidRPr="008D1E69">
        <w:rPr>
          <w:spacing w:val="-7"/>
          <w:w w:val="105"/>
          <w:sz w:val="23"/>
          <w:szCs w:val="23"/>
        </w:rPr>
        <w:t xml:space="preserve"> </w:t>
      </w:r>
      <w:r w:rsidR="008D1E69" w:rsidRPr="008D1E69">
        <w:rPr>
          <w:w w:val="105"/>
          <w:sz w:val="23"/>
          <w:szCs w:val="23"/>
        </w:rPr>
        <w:t>later</w:t>
      </w:r>
      <w:r w:rsidR="008D1E69" w:rsidRPr="008D1E69">
        <w:rPr>
          <w:spacing w:val="-6"/>
          <w:w w:val="105"/>
          <w:sz w:val="23"/>
          <w:szCs w:val="23"/>
        </w:rPr>
        <w:t xml:space="preserve"> </w:t>
      </w:r>
      <w:r w:rsidR="008D1E69" w:rsidRPr="008D1E69">
        <w:rPr>
          <w:w w:val="105"/>
          <w:sz w:val="23"/>
          <w:szCs w:val="23"/>
        </w:rPr>
        <w:t>than</w:t>
      </w:r>
      <w:r w:rsidR="008D1E69" w:rsidRPr="008D1E69">
        <w:rPr>
          <w:spacing w:val="-6"/>
          <w:w w:val="105"/>
          <w:sz w:val="23"/>
          <w:szCs w:val="23"/>
        </w:rPr>
        <w:t xml:space="preserve"> </w:t>
      </w:r>
      <w:r w:rsidR="008D1E69" w:rsidRPr="008D1E69">
        <w:rPr>
          <w:w w:val="105"/>
          <w:sz w:val="23"/>
          <w:szCs w:val="23"/>
        </w:rPr>
        <w:t>fifteen (15)</w:t>
      </w:r>
      <w:r w:rsidR="008D1E69" w:rsidRPr="008D1E69">
        <w:rPr>
          <w:spacing w:val="-3"/>
          <w:w w:val="105"/>
          <w:sz w:val="23"/>
          <w:szCs w:val="23"/>
        </w:rPr>
        <w:t xml:space="preserve"> </w:t>
      </w:r>
      <w:r w:rsidR="008D1E69" w:rsidRPr="008D1E69">
        <w:rPr>
          <w:w w:val="105"/>
          <w:sz w:val="23"/>
          <w:szCs w:val="23"/>
        </w:rPr>
        <w:t>days</w:t>
      </w:r>
      <w:r w:rsidR="008D1E69" w:rsidRPr="008D1E69">
        <w:rPr>
          <w:spacing w:val="-6"/>
          <w:w w:val="105"/>
          <w:sz w:val="23"/>
          <w:szCs w:val="23"/>
        </w:rPr>
        <w:t xml:space="preserve"> </w:t>
      </w:r>
      <w:r w:rsidR="008D1E69" w:rsidRPr="008D1E69">
        <w:rPr>
          <w:w w:val="105"/>
          <w:sz w:val="23"/>
          <w:szCs w:val="23"/>
        </w:rPr>
        <w:t>after</w:t>
      </w:r>
      <w:r w:rsidR="008D1E69" w:rsidRPr="008D1E69">
        <w:rPr>
          <w:spacing w:val="-1"/>
          <w:w w:val="105"/>
          <w:sz w:val="23"/>
          <w:szCs w:val="23"/>
        </w:rPr>
        <w:t xml:space="preserve"> </w:t>
      </w:r>
      <w:r w:rsidR="008D1E69" w:rsidRPr="008D1E69">
        <w:rPr>
          <w:w w:val="105"/>
          <w:sz w:val="23"/>
          <w:szCs w:val="23"/>
        </w:rPr>
        <w:t>the</w:t>
      </w:r>
      <w:r w:rsidR="008D1E69" w:rsidRPr="008D1E69">
        <w:rPr>
          <w:spacing w:val="-6"/>
          <w:w w:val="105"/>
          <w:sz w:val="23"/>
          <w:szCs w:val="23"/>
        </w:rPr>
        <w:t xml:space="preserve"> </w:t>
      </w:r>
      <w:r w:rsidR="008D1E69" w:rsidRPr="008D1E69">
        <w:rPr>
          <w:w w:val="105"/>
          <w:sz w:val="23"/>
          <w:szCs w:val="23"/>
        </w:rPr>
        <w:t>end</w:t>
      </w:r>
      <w:r w:rsidR="008D1E69" w:rsidRPr="008D1E69">
        <w:rPr>
          <w:spacing w:val="-2"/>
          <w:w w:val="105"/>
          <w:sz w:val="23"/>
          <w:szCs w:val="23"/>
        </w:rPr>
        <w:t xml:space="preserve"> </w:t>
      </w:r>
      <w:r w:rsidR="008D1E69" w:rsidRPr="008D1E69">
        <w:rPr>
          <w:w w:val="105"/>
          <w:sz w:val="23"/>
          <w:szCs w:val="23"/>
        </w:rPr>
        <w:t>of</w:t>
      </w:r>
      <w:r w:rsidR="008D1E69" w:rsidRPr="008D1E69">
        <w:rPr>
          <w:spacing w:val="-4"/>
          <w:w w:val="105"/>
          <w:sz w:val="23"/>
          <w:szCs w:val="23"/>
        </w:rPr>
        <w:t xml:space="preserve"> </w:t>
      </w:r>
      <w:r w:rsidR="008D1E69" w:rsidRPr="008D1E69">
        <w:rPr>
          <w:w w:val="105"/>
          <w:sz w:val="23"/>
          <w:szCs w:val="23"/>
        </w:rPr>
        <w:t>each</w:t>
      </w:r>
      <w:r w:rsidR="008D1E69" w:rsidRPr="008D1E69">
        <w:rPr>
          <w:spacing w:val="-14"/>
          <w:w w:val="105"/>
          <w:sz w:val="23"/>
          <w:szCs w:val="23"/>
        </w:rPr>
        <w:t xml:space="preserve"> </w:t>
      </w:r>
      <w:r w:rsidR="008D1E69" w:rsidRPr="008D1E69">
        <w:rPr>
          <w:w w:val="105"/>
          <w:sz w:val="23"/>
          <w:szCs w:val="23"/>
        </w:rPr>
        <w:t>month.</w:t>
      </w:r>
      <w:r w:rsidR="008D1E69">
        <w:rPr>
          <w:w w:val="105"/>
          <w:sz w:val="23"/>
          <w:szCs w:val="23"/>
        </w:rPr>
        <w:t xml:space="preserve">  </w:t>
      </w:r>
      <w:r w:rsidR="008D1E69" w:rsidRPr="008D1E69">
        <w:rPr>
          <w:sz w:val="23"/>
          <w:szCs w:val="23"/>
        </w:rPr>
        <w:t xml:space="preserve">The invoice reporting June activity shall be submitted fifteen (15) business days prior to the end of the fiscal year (June 30).  Invoices received after such date </w:t>
      </w:r>
      <w:r w:rsidR="008D1E69" w:rsidRPr="008D1E69">
        <w:rPr>
          <w:b/>
          <w:bCs/>
          <w:sz w:val="23"/>
          <w:szCs w:val="23"/>
          <w:u w:val="single"/>
        </w:rPr>
        <w:t>WILL NOT BE PAID.</w:t>
      </w:r>
      <w:bookmarkEnd w:id="288"/>
    </w:p>
    <w:p w14:paraId="377CE950" w14:textId="77777777" w:rsidR="004C4628" w:rsidRPr="008D1E69" w:rsidRDefault="004C4628" w:rsidP="008D1E69">
      <w:pPr>
        <w:spacing w:line="259" w:lineRule="auto"/>
        <w:ind w:left="540"/>
        <w:jc w:val="both"/>
        <w:rPr>
          <w:sz w:val="23"/>
          <w:szCs w:val="23"/>
        </w:rPr>
      </w:pPr>
      <w:r w:rsidRPr="008D1E69">
        <w:rPr>
          <w:sz w:val="23"/>
          <w:szCs w:val="23"/>
        </w:rPr>
        <w:t xml:space="preserve"> </w:t>
      </w:r>
      <w:r w:rsidRPr="008D1E69">
        <w:rPr>
          <w:sz w:val="23"/>
          <w:szCs w:val="23"/>
        </w:rPr>
        <w:tab/>
        <w:t xml:space="preserve"> </w:t>
      </w:r>
      <w:r w:rsidRPr="008D1E69">
        <w:rPr>
          <w:sz w:val="23"/>
          <w:szCs w:val="23"/>
        </w:rPr>
        <w:tab/>
        <w:t xml:space="preserve">   </w:t>
      </w:r>
    </w:p>
    <w:p w14:paraId="4E0F8185" w14:textId="1838595F" w:rsidR="004C4628" w:rsidRPr="008D1E69" w:rsidRDefault="004C4628" w:rsidP="009E23F6">
      <w:pPr>
        <w:pStyle w:val="ListParagraph"/>
        <w:numPr>
          <w:ilvl w:val="0"/>
          <w:numId w:val="45"/>
        </w:numPr>
        <w:spacing w:after="2" w:line="242" w:lineRule="auto"/>
        <w:ind w:left="540"/>
        <w:jc w:val="both"/>
        <w:rPr>
          <w:sz w:val="23"/>
          <w:szCs w:val="23"/>
        </w:rPr>
      </w:pPr>
      <w:r w:rsidRPr="008D1E69">
        <w:rPr>
          <w:sz w:val="23"/>
          <w:szCs w:val="23"/>
        </w:rPr>
        <w:t xml:space="preserve">Contractor must submit a detailed statement accounting for all services performed, specified on a minimum of a quarter hour basis, and expenses incurred.  If the County finds that the services are not acceptable, within thirty days after the date of receipt of written notice from the Contractor that payment is requested, it shall provide the Contractor a letter of exception explaining the defect or objection to the </w:t>
      </w:r>
      <w:r w:rsidR="008D1E69" w:rsidRPr="008D1E69">
        <w:rPr>
          <w:sz w:val="23"/>
          <w:szCs w:val="23"/>
        </w:rPr>
        <w:t>services and</w:t>
      </w:r>
      <w:r w:rsidRPr="008D1E69">
        <w:rPr>
          <w:sz w:val="23"/>
          <w:szCs w:val="23"/>
        </w:rPr>
        <w:t xml:space="preserve"> outlining steps the Contractor may take to provide remedial action.  Upon certification by the County that the services have been received and accepted, payment shall be tendered to the Contractor within thirty days after the date of acceptance. If payment is made by mail, the payment shall be deemed tendered on the date it is postmarked.  However, the County shall not incur late charges, interest, or penalties for failure to make payment within the time specified herein. </w:t>
      </w:r>
    </w:p>
    <w:p w14:paraId="43E8B4E4" w14:textId="77777777" w:rsidR="004C4628" w:rsidRPr="008D1E69" w:rsidRDefault="004C4628" w:rsidP="008D1E69">
      <w:pPr>
        <w:spacing w:line="259" w:lineRule="auto"/>
        <w:ind w:left="540"/>
        <w:jc w:val="both"/>
        <w:rPr>
          <w:sz w:val="23"/>
          <w:szCs w:val="23"/>
        </w:rPr>
      </w:pPr>
      <w:r w:rsidRPr="008D1E69">
        <w:rPr>
          <w:sz w:val="23"/>
          <w:szCs w:val="23"/>
        </w:rPr>
        <w:t xml:space="preserve"> </w:t>
      </w:r>
      <w:r w:rsidRPr="008D1E69">
        <w:rPr>
          <w:sz w:val="23"/>
          <w:szCs w:val="23"/>
        </w:rPr>
        <w:tab/>
        <w:t xml:space="preserve"> </w:t>
      </w:r>
      <w:r w:rsidRPr="008D1E69">
        <w:rPr>
          <w:sz w:val="23"/>
          <w:szCs w:val="23"/>
        </w:rPr>
        <w:tab/>
        <w:t xml:space="preserve">   </w:t>
      </w:r>
    </w:p>
    <w:p w14:paraId="62191D63" w14:textId="6319E829" w:rsidR="004C4628" w:rsidRDefault="004C4628" w:rsidP="009E23F6">
      <w:pPr>
        <w:pStyle w:val="ListParagraph"/>
        <w:numPr>
          <w:ilvl w:val="0"/>
          <w:numId w:val="45"/>
        </w:numPr>
        <w:spacing w:after="12" w:line="248" w:lineRule="auto"/>
        <w:ind w:left="540"/>
        <w:jc w:val="both"/>
        <w:rPr>
          <w:sz w:val="23"/>
          <w:szCs w:val="23"/>
        </w:rPr>
      </w:pPr>
      <w:r w:rsidRPr="008D1E69">
        <w:rPr>
          <w:sz w:val="23"/>
          <w:szCs w:val="23"/>
        </w:rPr>
        <w:t xml:space="preserve">The payment of taxes due for any money received under this Agreement shall be the Contractor's sole responsibility and shall be reported under the Contractor's Federal and State tax identification number(s). </w:t>
      </w:r>
    </w:p>
    <w:p w14:paraId="4A8D4EDE" w14:textId="77777777" w:rsidR="0057540E" w:rsidRPr="00644DBB" w:rsidRDefault="0057540E" w:rsidP="0057540E">
      <w:pPr>
        <w:pStyle w:val="ListParagraph"/>
        <w:spacing w:after="12" w:line="248" w:lineRule="auto"/>
        <w:ind w:left="540"/>
        <w:jc w:val="both"/>
        <w:rPr>
          <w:sz w:val="23"/>
          <w:szCs w:val="23"/>
        </w:rPr>
      </w:pPr>
    </w:p>
    <w:p w14:paraId="78894996" w14:textId="77777777" w:rsidR="004C4628" w:rsidRPr="008D1E69" w:rsidRDefault="004C4628" w:rsidP="00623EEF">
      <w:pPr>
        <w:spacing w:line="259" w:lineRule="auto"/>
        <w:jc w:val="both"/>
        <w:rPr>
          <w:sz w:val="23"/>
          <w:szCs w:val="23"/>
        </w:rPr>
      </w:pPr>
      <w:r w:rsidRPr="008D1E69">
        <w:rPr>
          <w:sz w:val="23"/>
          <w:szCs w:val="23"/>
        </w:rPr>
        <w:t xml:space="preserve"> </w:t>
      </w:r>
    </w:p>
    <w:p w14:paraId="65E40059" w14:textId="77777777" w:rsidR="0057540E" w:rsidRPr="0057540E" w:rsidRDefault="004C4628" w:rsidP="009E23F6">
      <w:pPr>
        <w:pStyle w:val="ListParagraph"/>
        <w:numPr>
          <w:ilvl w:val="0"/>
          <w:numId w:val="44"/>
        </w:numPr>
        <w:spacing w:line="259" w:lineRule="auto"/>
        <w:ind w:left="360"/>
        <w:jc w:val="both"/>
        <w:rPr>
          <w:sz w:val="23"/>
          <w:szCs w:val="23"/>
        </w:rPr>
      </w:pPr>
      <w:r w:rsidRPr="00644DBB">
        <w:rPr>
          <w:b/>
          <w:sz w:val="23"/>
          <w:szCs w:val="23"/>
          <w:u w:val="single" w:color="000000"/>
        </w:rPr>
        <w:t>Termination</w:t>
      </w:r>
    </w:p>
    <w:p w14:paraId="5A4BCA88" w14:textId="624400EA" w:rsidR="00644DBB" w:rsidRPr="00644DBB" w:rsidRDefault="004C4628" w:rsidP="0057540E">
      <w:pPr>
        <w:pStyle w:val="ListParagraph"/>
        <w:spacing w:line="259" w:lineRule="auto"/>
        <w:ind w:left="360"/>
        <w:jc w:val="both"/>
        <w:rPr>
          <w:sz w:val="23"/>
          <w:szCs w:val="23"/>
        </w:rPr>
      </w:pPr>
      <w:r w:rsidRPr="00644DBB">
        <w:rPr>
          <w:b/>
          <w:sz w:val="23"/>
          <w:szCs w:val="23"/>
        </w:rPr>
        <w:t xml:space="preserve"> </w:t>
      </w:r>
    </w:p>
    <w:p w14:paraId="6651C21D" w14:textId="6FCD3EEE" w:rsidR="00644DBB" w:rsidRDefault="00644DBB" w:rsidP="009E23F6">
      <w:pPr>
        <w:pStyle w:val="ListParagraph"/>
        <w:numPr>
          <w:ilvl w:val="0"/>
          <w:numId w:val="46"/>
        </w:numPr>
        <w:spacing w:line="259" w:lineRule="auto"/>
        <w:ind w:left="540"/>
        <w:jc w:val="both"/>
        <w:rPr>
          <w:sz w:val="23"/>
          <w:szCs w:val="23"/>
        </w:rPr>
      </w:pPr>
      <w:r>
        <w:rPr>
          <w:sz w:val="23"/>
          <w:szCs w:val="23"/>
        </w:rPr>
        <w:lastRenderedPageBreak/>
        <w:t xml:space="preserve">Termination.  </w:t>
      </w:r>
      <w:r w:rsidR="004C4628" w:rsidRPr="00644DBB">
        <w:rPr>
          <w:sz w:val="23"/>
          <w:szCs w:val="23"/>
        </w:rPr>
        <w:t xml:space="preserve">This Agreement may be terminated by either of the parties hereto upon written notice delivered to the other party at least thirty (30) days prior to the intended date of termination.  Except as otherwise allowed or provided under this Agreement, the County’s sole liability upon such termination shall be to pay for acceptable work performed prior to the Contractor’s receipt of the notice of termination, if the County is the terminating party, or the Contractor’s sending of the notice of termination, if the Contractor is the terminating party; provided, however, that a notice of termination shall not nullify or otherwise affect either party’s liability for pre-termination defaults under or breaches of this Agreement.  The Contractor shall submit an invoice for such work within thirty (30) days of receiving or sending the notice of termination.  Notwithstanding the foregoing, this Agreement may be terminated immediately upon written notice to the Contractor if the Contractor becomes unable to perform the services contracted for, as determined by the County or if, during the term of this Agreement, the Contractor or any of its officers, employees or agents is indicted for fraud, embezzlement or other crime due to misuse of government funds or due to the Appropriations paragraph herein. THIS PROVISION </w:t>
      </w:r>
      <w:r w:rsidR="004C4628" w:rsidRPr="008D1E69">
        <w:rPr>
          <w:sz w:val="23"/>
          <w:szCs w:val="23"/>
        </w:rPr>
        <w:t xml:space="preserve">IS NOT EXCLUSIVE AND DOES NOT WAIVE THE COUNTY’s OTHER LEGAL RIGHTS AND REMEDIES CAUSED BY THE CONTRACTOR'S DEFAULT/BREACH OF THIS AGREEMENT. </w:t>
      </w:r>
    </w:p>
    <w:p w14:paraId="6FFD9BDA" w14:textId="77777777" w:rsidR="00644DBB" w:rsidRDefault="00644DBB" w:rsidP="0057540E">
      <w:pPr>
        <w:pStyle w:val="ListParagraph"/>
        <w:spacing w:line="259" w:lineRule="auto"/>
        <w:ind w:left="540"/>
        <w:jc w:val="both"/>
        <w:rPr>
          <w:sz w:val="23"/>
          <w:szCs w:val="23"/>
        </w:rPr>
      </w:pPr>
    </w:p>
    <w:p w14:paraId="0433FF2B" w14:textId="500EE41B" w:rsidR="004C4628" w:rsidRPr="00644DBB" w:rsidRDefault="004C4628" w:rsidP="009E23F6">
      <w:pPr>
        <w:pStyle w:val="ListParagraph"/>
        <w:numPr>
          <w:ilvl w:val="0"/>
          <w:numId w:val="46"/>
        </w:numPr>
        <w:spacing w:line="259" w:lineRule="auto"/>
        <w:ind w:left="540"/>
        <w:jc w:val="both"/>
        <w:rPr>
          <w:sz w:val="23"/>
          <w:szCs w:val="23"/>
        </w:rPr>
      </w:pPr>
      <w:r w:rsidRPr="00644DBB">
        <w:rPr>
          <w:sz w:val="23"/>
          <w:szCs w:val="23"/>
        </w:rPr>
        <w:t xml:space="preserve">Termination Management.  Immediately upon receipt by either the County or the Contractor of notice of termination of this Agreement, the Contractor shall: 1) not incur any further obligations for salaries, services or any other expenditure of funds under this Agreement without written approval of the County; 2) comply with all directives issued by the County in the notice of termination as to the performance of work under this Agreement;  and 3) take such action as the County shall direct for the protection, preservation, retention or transfer of all property titled to the County and records generated under this Agreement. Any non-expendable personal property or equipment provided to or purchased by the Contractor with contract funds shall become property of the County upon termination and shall be submitted to the County as soon as practicable.   </w:t>
      </w:r>
    </w:p>
    <w:p w14:paraId="59D0C5B3" w14:textId="77777777" w:rsidR="004C4628" w:rsidRPr="008D1E69" w:rsidRDefault="004C4628" w:rsidP="00623EEF">
      <w:pPr>
        <w:spacing w:line="259" w:lineRule="auto"/>
        <w:jc w:val="both"/>
        <w:rPr>
          <w:sz w:val="23"/>
          <w:szCs w:val="23"/>
        </w:rPr>
      </w:pPr>
      <w:r w:rsidRPr="008D1E69">
        <w:rPr>
          <w:sz w:val="23"/>
          <w:szCs w:val="23"/>
        </w:rPr>
        <w:t xml:space="preserve"> </w:t>
      </w:r>
    </w:p>
    <w:p w14:paraId="415D59A6" w14:textId="3073C48F" w:rsidR="00644DBB" w:rsidRPr="0057540E" w:rsidRDefault="004C4628" w:rsidP="009E23F6">
      <w:pPr>
        <w:pStyle w:val="ListParagraph"/>
        <w:numPr>
          <w:ilvl w:val="0"/>
          <w:numId w:val="32"/>
        </w:numPr>
        <w:spacing w:line="259" w:lineRule="auto"/>
        <w:ind w:left="360"/>
        <w:jc w:val="both"/>
        <w:rPr>
          <w:sz w:val="23"/>
          <w:szCs w:val="23"/>
        </w:rPr>
      </w:pPr>
      <w:r w:rsidRPr="00644DBB">
        <w:rPr>
          <w:b/>
          <w:sz w:val="23"/>
          <w:szCs w:val="23"/>
          <w:u w:val="single" w:color="000000"/>
        </w:rPr>
        <w:t>Appropriations</w:t>
      </w:r>
    </w:p>
    <w:p w14:paraId="492CA3CD" w14:textId="77777777" w:rsidR="0057540E" w:rsidRPr="00644DBB" w:rsidRDefault="0057540E" w:rsidP="0057540E">
      <w:pPr>
        <w:pStyle w:val="ListParagraph"/>
        <w:spacing w:line="259" w:lineRule="auto"/>
        <w:ind w:left="360"/>
        <w:jc w:val="both"/>
        <w:rPr>
          <w:sz w:val="23"/>
          <w:szCs w:val="23"/>
        </w:rPr>
      </w:pPr>
    </w:p>
    <w:p w14:paraId="6AE51DC7" w14:textId="77777777" w:rsidR="00644DBB" w:rsidRDefault="004C4628" w:rsidP="00644DBB">
      <w:pPr>
        <w:pStyle w:val="ListParagraph"/>
        <w:spacing w:line="259" w:lineRule="auto"/>
        <w:ind w:left="360"/>
        <w:jc w:val="both"/>
        <w:rPr>
          <w:sz w:val="23"/>
          <w:szCs w:val="23"/>
        </w:rPr>
      </w:pPr>
      <w:r w:rsidRPr="00644DBB">
        <w:rPr>
          <w:sz w:val="23"/>
          <w:szCs w:val="23"/>
        </w:rPr>
        <w:t xml:space="preserve">The terms of this Agreement are contingent upon sufficient appropriations and authorization being made by the Board of County Commissioners for the performance of this Agreement.  If sufficient appropriations and authorization are not made by the Board of County Commissioners, this Agreement shall terminate immediately upon written notice being given by the County to the Contractor. The County's decision as to whether sufficient appropriations are available shall be accepted by the Contractor and shall be final. If the County proposes an amendment to the Agreement to unilaterally reduce funding, the Contractor shall have the option to terminate the Agreement or to agree to the reduced funding, within thirty (30) days of receipt of the proposed amendment. </w:t>
      </w:r>
    </w:p>
    <w:p w14:paraId="12A3090F" w14:textId="77777777" w:rsidR="00644DBB" w:rsidRDefault="00644DBB" w:rsidP="00644DBB">
      <w:pPr>
        <w:spacing w:line="259" w:lineRule="auto"/>
        <w:jc w:val="both"/>
        <w:rPr>
          <w:sz w:val="23"/>
          <w:szCs w:val="23"/>
        </w:rPr>
      </w:pPr>
    </w:p>
    <w:p w14:paraId="753B67E8" w14:textId="77777777" w:rsidR="0057540E" w:rsidRDefault="0057540E" w:rsidP="00644DBB">
      <w:pPr>
        <w:spacing w:line="259" w:lineRule="auto"/>
        <w:jc w:val="both"/>
        <w:rPr>
          <w:sz w:val="23"/>
          <w:szCs w:val="23"/>
        </w:rPr>
      </w:pPr>
    </w:p>
    <w:p w14:paraId="50CACA9B" w14:textId="77777777" w:rsidR="0057540E" w:rsidRPr="00644DBB" w:rsidRDefault="0057540E" w:rsidP="00644DBB">
      <w:pPr>
        <w:spacing w:line="259" w:lineRule="auto"/>
        <w:jc w:val="both"/>
        <w:rPr>
          <w:sz w:val="23"/>
          <w:szCs w:val="23"/>
        </w:rPr>
      </w:pPr>
    </w:p>
    <w:p w14:paraId="053DF580" w14:textId="2F46CF8F" w:rsidR="00644DBB" w:rsidRPr="0057540E" w:rsidRDefault="004C4628" w:rsidP="009E23F6">
      <w:pPr>
        <w:pStyle w:val="ListParagraph"/>
        <w:numPr>
          <w:ilvl w:val="0"/>
          <w:numId w:val="32"/>
        </w:numPr>
        <w:spacing w:line="259" w:lineRule="auto"/>
        <w:ind w:left="360"/>
        <w:jc w:val="both"/>
        <w:rPr>
          <w:sz w:val="23"/>
          <w:szCs w:val="23"/>
        </w:rPr>
      </w:pPr>
      <w:r w:rsidRPr="008D1E69">
        <w:rPr>
          <w:b/>
          <w:sz w:val="23"/>
          <w:szCs w:val="23"/>
          <w:u w:val="single" w:color="000000"/>
        </w:rPr>
        <w:t>Status of Contractor</w:t>
      </w:r>
    </w:p>
    <w:p w14:paraId="5FC8D4C4" w14:textId="77777777" w:rsidR="0057540E" w:rsidRPr="00644DBB" w:rsidRDefault="0057540E" w:rsidP="0057540E">
      <w:pPr>
        <w:pStyle w:val="ListParagraph"/>
        <w:spacing w:line="259" w:lineRule="auto"/>
        <w:ind w:left="360"/>
        <w:jc w:val="both"/>
        <w:rPr>
          <w:sz w:val="23"/>
          <w:szCs w:val="23"/>
        </w:rPr>
      </w:pPr>
    </w:p>
    <w:p w14:paraId="23CD3325" w14:textId="12ACAB8D" w:rsidR="004C4628" w:rsidRPr="00644DBB" w:rsidRDefault="004C4628" w:rsidP="00644DBB">
      <w:pPr>
        <w:pStyle w:val="ListParagraph"/>
        <w:spacing w:line="259" w:lineRule="auto"/>
        <w:ind w:left="360"/>
        <w:jc w:val="both"/>
        <w:rPr>
          <w:sz w:val="23"/>
          <w:szCs w:val="23"/>
        </w:rPr>
      </w:pPr>
      <w:r w:rsidRPr="00644DBB">
        <w:rPr>
          <w:sz w:val="23"/>
          <w:szCs w:val="23"/>
        </w:rPr>
        <w:lastRenderedPageBreak/>
        <w:t xml:space="preserve">The Contractor and its agents and employees are independent contractors performing professional services for the County and are not employees of the County of Torrance. The Contractor and its agents and employees shall not accrue leave, retirement, insurance, bonding, use of county vehicles, or any other benefits afforded to employees of the County of Torrance </w:t>
      </w:r>
      <w:proofErr w:type="gramStart"/>
      <w:r w:rsidRPr="00644DBB">
        <w:rPr>
          <w:sz w:val="23"/>
          <w:szCs w:val="23"/>
        </w:rPr>
        <w:t>as a result of</w:t>
      </w:r>
      <w:proofErr w:type="gramEnd"/>
      <w:r w:rsidRPr="00644DBB">
        <w:rPr>
          <w:sz w:val="23"/>
          <w:szCs w:val="23"/>
        </w:rPr>
        <w:t xml:space="preserve"> this Agreement.  The Contractor acknowledges that all sums received hereunder are reportable by the Contractor for tax purposes, including without limitation, self-employment and business income tax.  The Contractor agrees not to purport to bind the County of Torrance unless the Contractor has </w:t>
      </w:r>
      <w:proofErr w:type="gramStart"/>
      <w:r w:rsidRPr="00644DBB">
        <w:rPr>
          <w:sz w:val="23"/>
          <w:szCs w:val="23"/>
        </w:rPr>
        <w:t>express</w:t>
      </w:r>
      <w:proofErr w:type="gramEnd"/>
      <w:r w:rsidRPr="00644DBB">
        <w:rPr>
          <w:sz w:val="23"/>
          <w:szCs w:val="23"/>
        </w:rPr>
        <w:t xml:space="preserve"> written authority to do so, and then only within the strict limits of that authority. </w:t>
      </w:r>
    </w:p>
    <w:p w14:paraId="122FDDBF" w14:textId="77777777" w:rsidR="004C4628" w:rsidRPr="008D1E69" w:rsidRDefault="004C4628" w:rsidP="00623EEF">
      <w:pPr>
        <w:spacing w:line="259" w:lineRule="auto"/>
        <w:jc w:val="both"/>
        <w:rPr>
          <w:sz w:val="23"/>
          <w:szCs w:val="23"/>
        </w:rPr>
      </w:pPr>
      <w:r w:rsidRPr="008D1E69">
        <w:rPr>
          <w:sz w:val="23"/>
          <w:szCs w:val="23"/>
        </w:rPr>
        <w:t xml:space="preserve"> </w:t>
      </w:r>
    </w:p>
    <w:p w14:paraId="515AB0EB" w14:textId="64C28D02" w:rsidR="004C4628" w:rsidRPr="0057540E" w:rsidRDefault="004C4628" w:rsidP="009E23F6">
      <w:pPr>
        <w:pStyle w:val="ListParagraph"/>
        <w:numPr>
          <w:ilvl w:val="0"/>
          <w:numId w:val="32"/>
        </w:numPr>
        <w:spacing w:line="259" w:lineRule="auto"/>
        <w:ind w:left="360"/>
        <w:jc w:val="both"/>
        <w:rPr>
          <w:sz w:val="23"/>
          <w:szCs w:val="23"/>
        </w:rPr>
      </w:pPr>
      <w:r w:rsidRPr="00644DBB">
        <w:rPr>
          <w:b/>
          <w:sz w:val="23"/>
          <w:szCs w:val="23"/>
          <w:u w:val="single" w:color="000000"/>
        </w:rPr>
        <w:t>Assignment</w:t>
      </w:r>
    </w:p>
    <w:p w14:paraId="5832A3A2" w14:textId="77777777" w:rsidR="0057540E" w:rsidRPr="00644DBB" w:rsidRDefault="0057540E" w:rsidP="0057540E">
      <w:pPr>
        <w:pStyle w:val="ListParagraph"/>
        <w:spacing w:line="259" w:lineRule="auto"/>
        <w:ind w:left="360"/>
        <w:jc w:val="both"/>
        <w:rPr>
          <w:sz w:val="23"/>
          <w:szCs w:val="23"/>
        </w:rPr>
      </w:pPr>
    </w:p>
    <w:p w14:paraId="1F41FA9E" w14:textId="77777777" w:rsidR="004C4628" w:rsidRPr="008D1E69" w:rsidRDefault="004C4628" w:rsidP="00644DBB">
      <w:pPr>
        <w:spacing w:after="2" w:line="242" w:lineRule="auto"/>
        <w:ind w:left="360"/>
        <w:jc w:val="both"/>
        <w:rPr>
          <w:sz w:val="23"/>
          <w:szCs w:val="23"/>
        </w:rPr>
      </w:pPr>
      <w:r w:rsidRPr="008D1E69">
        <w:rPr>
          <w:sz w:val="23"/>
          <w:szCs w:val="23"/>
        </w:rPr>
        <w:t xml:space="preserve">The Contractor shall not assign or transfer any interest in this Agreement or assign any claims for money due or to become due under this Agreement without the prior written approval of the County. </w:t>
      </w:r>
    </w:p>
    <w:p w14:paraId="413851AC" w14:textId="77777777" w:rsidR="004C4628" w:rsidRPr="008D1E69" w:rsidRDefault="004C4628" w:rsidP="00644DBB">
      <w:pPr>
        <w:spacing w:line="259" w:lineRule="auto"/>
        <w:ind w:left="360"/>
        <w:jc w:val="both"/>
        <w:rPr>
          <w:sz w:val="23"/>
          <w:szCs w:val="23"/>
        </w:rPr>
      </w:pPr>
      <w:r w:rsidRPr="008D1E69">
        <w:rPr>
          <w:sz w:val="23"/>
          <w:szCs w:val="23"/>
        </w:rPr>
        <w:t xml:space="preserve"> </w:t>
      </w:r>
    </w:p>
    <w:p w14:paraId="713A05CB" w14:textId="77777777" w:rsidR="0057540E" w:rsidRPr="0057540E" w:rsidRDefault="004C4628" w:rsidP="009E23F6">
      <w:pPr>
        <w:pStyle w:val="ListParagraph"/>
        <w:numPr>
          <w:ilvl w:val="0"/>
          <w:numId w:val="32"/>
        </w:numPr>
        <w:spacing w:line="259" w:lineRule="auto"/>
        <w:ind w:left="360"/>
        <w:jc w:val="both"/>
        <w:rPr>
          <w:sz w:val="23"/>
          <w:szCs w:val="23"/>
        </w:rPr>
      </w:pPr>
      <w:r w:rsidRPr="00644DBB">
        <w:rPr>
          <w:b/>
          <w:sz w:val="23"/>
          <w:szCs w:val="23"/>
          <w:u w:val="single" w:color="000000"/>
        </w:rPr>
        <w:t>Subcontracting</w:t>
      </w:r>
    </w:p>
    <w:p w14:paraId="28A1F7E5" w14:textId="3D6545F8" w:rsidR="004C4628" w:rsidRPr="00644DBB" w:rsidRDefault="004C4628" w:rsidP="0057540E">
      <w:pPr>
        <w:pStyle w:val="ListParagraph"/>
        <w:spacing w:line="259" w:lineRule="auto"/>
        <w:ind w:left="360"/>
        <w:jc w:val="both"/>
        <w:rPr>
          <w:sz w:val="23"/>
          <w:szCs w:val="23"/>
        </w:rPr>
      </w:pPr>
      <w:r w:rsidRPr="00644DBB">
        <w:rPr>
          <w:b/>
          <w:sz w:val="23"/>
          <w:szCs w:val="23"/>
        </w:rPr>
        <w:t xml:space="preserve"> </w:t>
      </w:r>
    </w:p>
    <w:p w14:paraId="68AFDFCF" w14:textId="77777777" w:rsidR="004C4628" w:rsidRPr="008D1E69" w:rsidRDefault="004C4628" w:rsidP="00644DBB">
      <w:pPr>
        <w:spacing w:after="2" w:line="242" w:lineRule="auto"/>
        <w:ind w:left="360"/>
        <w:jc w:val="both"/>
        <w:rPr>
          <w:sz w:val="23"/>
          <w:szCs w:val="23"/>
        </w:rPr>
      </w:pPr>
      <w:r w:rsidRPr="008D1E69">
        <w:rPr>
          <w:sz w:val="23"/>
          <w:szCs w:val="23"/>
        </w:rPr>
        <w:t xml:space="preserve">The Contractor shall not subcontract any portion of the services to be performed under this Agreement without the prior written approval of the County. No such subcontract shall relieve the primary Contractor from its obligations and liabilities under this Agreement, nor shall any subcontract obligate direct payment from the County. In all cases, the contractor is solely responsible for fulfillment of this Agreement. </w:t>
      </w:r>
    </w:p>
    <w:p w14:paraId="3E29FD50" w14:textId="77777777" w:rsidR="004C4628" w:rsidRPr="008D1E69" w:rsidRDefault="004C4628" w:rsidP="00644DBB">
      <w:pPr>
        <w:spacing w:line="259" w:lineRule="auto"/>
        <w:ind w:left="360"/>
        <w:jc w:val="both"/>
        <w:rPr>
          <w:sz w:val="23"/>
          <w:szCs w:val="23"/>
        </w:rPr>
      </w:pPr>
      <w:r w:rsidRPr="008D1E69">
        <w:rPr>
          <w:sz w:val="23"/>
          <w:szCs w:val="23"/>
        </w:rPr>
        <w:t xml:space="preserve"> </w:t>
      </w:r>
    </w:p>
    <w:p w14:paraId="4770134F" w14:textId="77777777" w:rsidR="0057540E" w:rsidRPr="0057540E" w:rsidRDefault="004C4628" w:rsidP="009E23F6">
      <w:pPr>
        <w:pStyle w:val="ListParagraph"/>
        <w:numPr>
          <w:ilvl w:val="0"/>
          <w:numId w:val="32"/>
        </w:numPr>
        <w:spacing w:line="259" w:lineRule="auto"/>
        <w:ind w:left="360"/>
        <w:jc w:val="both"/>
        <w:rPr>
          <w:sz w:val="23"/>
          <w:szCs w:val="23"/>
        </w:rPr>
      </w:pPr>
      <w:r w:rsidRPr="00644DBB">
        <w:rPr>
          <w:b/>
          <w:sz w:val="23"/>
          <w:szCs w:val="23"/>
          <w:u w:val="single" w:color="000000"/>
        </w:rPr>
        <w:t>Release</w:t>
      </w:r>
    </w:p>
    <w:p w14:paraId="6BE7BC3A" w14:textId="63A4E19C" w:rsidR="004C4628" w:rsidRPr="00644DBB" w:rsidRDefault="004C4628" w:rsidP="0057540E">
      <w:pPr>
        <w:pStyle w:val="ListParagraph"/>
        <w:spacing w:line="259" w:lineRule="auto"/>
        <w:ind w:left="360"/>
        <w:jc w:val="both"/>
        <w:rPr>
          <w:sz w:val="23"/>
          <w:szCs w:val="23"/>
        </w:rPr>
      </w:pPr>
      <w:r w:rsidRPr="00644DBB">
        <w:rPr>
          <w:b/>
          <w:sz w:val="23"/>
          <w:szCs w:val="23"/>
        </w:rPr>
        <w:t xml:space="preserve"> </w:t>
      </w:r>
    </w:p>
    <w:p w14:paraId="342CF8EE" w14:textId="77777777" w:rsidR="004C4628" w:rsidRPr="008D1E69" w:rsidRDefault="004C4628" w:rsidP="00644DBB">
      <w:pPr>
        <w:spacing w:after="2" w:line="242" w:lineRule="auto"/>
        <w:ind w:left="360"/>
        <w:jc w:val="both"/>
        <w:rPr>
          <w:sz w:val="23"/>
          <w:szCs w:val="23"/>
        </w:rPr>
      </w:pPr>
      <w:r w:rsidRPr="008D1E69">
        <w:rPr>
          <w:sz w:val="23"/>
          <w:szCs w:val="23"/>
        </w:rPr>
        <w:t xml:space="preserve">Final payment of the amounts due under this Agreement shall operate as a release of the procuring agency of the County, its officers and employees, and the County of Torrance from all liabilities, claims and obligations whatsoever arising from or under this Agreement.   </w:t>
      </w:r>
    </w:p>
    <w:p w14:paraId="3C567FAE" w14:textId="77777777" w:rsidR="004C4628" w:rsidRPr="008D1E69" w:rsidRDefault="004C4628" w:rsidP="00644DBB">
      <w:pPr>
        <w:spacing w:after="2" w:line="242" w:lineRule="auto"/>
        <w:ind w:left="360"/>
        <w:jc w:val="both"/>
        <w:rPr>
          <w:sz w:val="23"/>
          <w:szCs w:val="23"/>
        </w:rPr>
      </w:pPr>
    </w:p>
    <w:p w14:paraId="5D6CF90C" w14:textId="20420F2B" w:rsidR="004C4628" w:rsidRPr="0057540E" w:rsidRDefault="004C4628" w:rsidP="009E23F6">
      <w:pPr>
        <w:pStyle w:val="ListParagraph"/>
        <w:numPr>
          <w:ilvl w:val="0"/>
          <w:numId w:val="32"/>
        </w:numPr>
        <w:spacing w:line="259" w:lineRule="auto"/>
        <w:ind w:left="360"/>
        <w:jc w:val="both"/>
        <w:rPr>
          <w:sz w:val="23"/>
          <w:szCs w:val="23"/>
        </w:rPr>
      </w:pPr>
      <w:r w:rsidRPr="00644DBB">
        <w:rPr>
          <w:b/>
          <w:sz w:val="23"/>
          <w:szCs w:val="23"/>
          <w:u w:val="single" w:color="000000"/>
        </w:rPr>
        <w:t>Confidentiality</w:t>
      </w:r>
    </w:p>
    <w:p w14:paraId="144B338C" w14:textId="77777777" w:rsidR="0057540E" w:rsidRPr="00644DBB" w:rsidRDefault="0057540E" w:rsidP="0057540E">
      <w:pPr>
        <w:pStyle w:val="ListParagraph"/>
        <w:spacing w:line="259" w:lineRule="auto"/>
        <w:ind w:left="360"/>
        <w:jc w:val="both"/>
        <w:rPr>
          <w:sz w:val="23"/>
          <w:szCs w:val="23"/>
        </w:rPr>
      </w:pPr>
    </w:p>
    <w:p w14:paraId="389B1C19" w14:textId="77777777" w:rsidR="004C4628" w:rsidRPr="008D1E69" w:rsidRDefault="004C4628" w:rsidP="00644DBB">
      <w:pPr>
        <w:spacing w:after="2" w:line="242" w:lineRule="auto"/>
        <w:ind w:left="360"/>
        <w:jc w:val="both"/>
        <w:rPr>
          <w:sz w:val="23"/>
          <w:szCs w:val="23"/>
        </w:rPr>
      </w:pPr>
      <w:r w:rsidRPr="008D1E69">
        <w:rPr>
          <w:sz w:val="23"/>
          <w:szCs w:val="23"/>
        </w:rPr>
        <w:t xml:space="preserve">Any confidential information provided to or developed by the Contractor in the performance of this Agreement shall be kept confidential and shall not be made available to any individual or organization by the Contractor without the prior written approval of the County.  </w:t>
      </w:r>
    </w:p>
    <w:p w14:paraId="3191C3A6" w14:textId="77777777" w:rsidR="004C4628" w:rsidRPr="008D1E69" w:rsidRDefault="004C4628" w:rsidP="00644DBB">
      <w:pPr>
        <w:spacing w:line="259" w:lineRule="auto"/>
        <w:ind w:left="360"/>
        <w:jc w:val="both"/>
        <w:rPr>
          <w:sz w:val="23"/>
          <w:szCs w:val="23"/>
        </w:rPr>
      </w:pPr>
      <w:r w:rsidRPr="008D1E69">
        <w:rPr>
          <w:sz w:val="23"/>
          <w:szCs w:val="23"/>
        </w:rPr>
        <w:t xml:space="preserve"> </w:t>
      </w:r>
    </w:p>
    <w:p w14:paraId="47B882A0" w14:textId="722D2BE3" w:rsidR="0057540E" w:rsidRPr="0057540E" w:rsidRDefault="004C4628" w:rsidP="009E23F6">
      <w:pPr>
        <w:pStyle w:val="ListParagraph"/>
        <w:numPr>
          <w:ilvl w:val="0"/>
          <w:numId w:val="32"/>
        </w:numPr>
        <w:spacing w:line="259" w:lineRule="auto"/>
        <w:ind w:left="360"/>
        <w:jc w:val="both"/>
        <w:rPr>
          <w:sz w:val="23"/>
          <w:szCs w:val="23"/>
        </w:rPr>
      </w:pPr>
      <w:r w:rsidRPr="00644DBB">
        <w:rPr>
          <w:b/>
          <w:sz w:val="23"/>
          <w:szCs w:val="23"/>
          <w:u w:val="single" w:color="000000"/>
        </w:rPr>
        <w:t xml:space="preserve">Product of Service </w:t>
      </w:r>
      <w:r w:rsidR="0057540E">
        <w:rPr>
          <w:b/>
          <w:sz w:val="23"/>
          <w:szCs w:val="23"/>
          <w:u w:val="single" w:color="000000"/>
        </w:rPr>
        <w:t>–</w:t>
      </w:r>
      <w:r w:rsidRPr="00644DBB">
        <w:rPr>
          <w:b/>
          <w:sz w:val="23"/>
          <w:szCs w:val="23"/>
          <w:u w:val="single" w:color="000000"/>
        </w:rPr>
        <w:t xml:space="preserve"> Copyright</w:t>
      </w:r>
    </w:p>
    <w:p w14:paraId="400B859B" w14:textId="78FE1D57" w:rsidR="004C4628" w:rsidRPr="00644DBB" w:rsidRDefault="004C4628" w:rsidP="0057540E">
      <w:pPr>
        <w:pStyle w:val="ListParagraph"/>
        <w:spacing w:line="259" w:lineRule="auto"/>
        <w:ind w:left="360"/>
        <w:jc w:val="both"/>
        <w:rPr>
          <w:sz w:val="23"/>
          <w:szCs w:val="23"/>
        </w:rPr>
      </w:pPr>
      <w:r w:rsidRPr="00644DBB">
        <w:rPr>
          <w:b/>
          <w:sz w:val="23"/>
          <w:szCs w:val="23"/>
        </w:rPr>
        <w:t xml:space="preserve"> </w:t>
      </w:r>
    </w:p>
    <w:p w14:paraId="15115E08" w14:textId="77777777" w:rsidR="004C4628" w:rsidRDefault="004C4628" w:rsidP="00644DBB">
      <w:pPr>
        <w:spacing w:after="2" w:line="242" w:lineRule="auto"/>
        <w:ind w:left="360"/>
        <w:jc w:val="both"/>
        <w:rPr>
          <w:sz w:val="23"/>
          <w:szCs w:val="23"/>
        </w:rPr>
      </w:pPr>
      <w:r w:rsidRPr="008D1E69">
        <w:rPr>
          <w:sz w:val="23"/>
          <w:szCs w:val="23"/>
        </w:rPr>
        <w:t xml:space="preserve">All materials developed or acquired by the Contractor under this Agreement shall become the property of the County of Torrance and shall be delivered to the County no later than the termination date of this Agreement.  Nothing developed or produced, in whole or in part, by the Contractor under this Agreement shall be the subject of an application for copyright or other claim of ownership by or on behalf of the Contractor. </w:t>
      </w:r>
    </w:p>
    <w:p w14:paraId="060C0B46" w14:textId="77777777" w:rsidR="0057540E" w:rsidRPr="008D1E69" w:rsidRDefault="0057540E" w:rsidP="00644DBB">
      <w:pPr>
        <w:spacing w:after="2" w:line="242" w:lineRule="auto"/>
        <w:ind w:left="360"/>
        <w:jc w:val="both"/>
        <w:rPr>
          <w:sz w:val="23"/>
          <w:szCs w:val="23"/>
        </w:rPr>
      </w:pPr>
    </w:p>
    <w:p w14:paraId="565120C3" w14:textId="77777777" w:rsidR="004C4628" w:rsidRPr="008D1E69" w:rsidRDefault="004C4628" w:rsidP="00644DBB">
      <w:pPr>
        <w:spacing w:line="259" w:lineRule="auto"/>
        <w:ind w:left="360"/>
        <w:jc w:val="both"/>
        <w:rPr>
          <w:sz w:val="23"/>
          <w:szCs w:val="23"/>
        </w:rPr>
      </w:pPr>
      <w:r w:rsidRPr="008D1E69">
        <w:rPr>
          <w:sz w:val="23"/>
          <w:szCs w:val="23"/>
        </w:rPr>
        <w:t xml:space="preserve"> </w:t>
      </w:r>
    </w:p>
    <w:p w14:paraId="0162BA1A" w14:textId="3AD719E5" w:rsidR="004C4628" w:rsidRPr="0057540E" w:rsidRDefault="004C4628" w:rsidP="009E23F6">
      <w:pPr>
        <w:pStyle w:val="ListParagraph"/>
        <w:numPr>
          <w:ilvl w:val="0"/>
          <w:numId w:val="32"/>
        </w:numPr>
        <w:spacing w:line="259" w:lineRule="auto"/>
        <w:ind w:left="360"/>
        <w:jc w:val="both"/>
        <w:rPr>
          <w:sz w:val="23"/>
          <w:szCs w:val="23"/>
        </w:rPr>
      </w:pPr>
      <w:r w:rsidRPr="00644DBB">
        <w:rPr>
          <w:b/>
          <w:sz w:val="23"/>
          <w:szCs w:val="23"/>
          <w:u w:val="single" w:color="000000"/>
        </w:rPr>
        <w:t>Conflict of Interest; Governmental Conduct Act</w:t>
      </w:r>
    </w:p>
    <w:p w14:paraId="23436092" w14:textId="77777777" w:rsidR="0057540E" w:rsidRPr="00644DBB" w:rsidRDefault="0057540E" w:rsidP="0057540E">
      <w:pPr>
        <w:pStyle w:val="ListParagraph"/>
        <w:spacing w:line="259" w:lineRule="auto"/>
        <w:ind w:left="360"/>
        <w:jc w:val="both"/>
        <w:rPr>
          <w:sz w:val="23"/>
          <w:szCs w:val="23"/>
        </w:rPr>
      </w:pPr>
    </w:p>
    <w:p w14:paraId="542ED347" w14:textId="77777777" w:rsidR="00644DBB" w:rsidRDefault="004C4628" w:rsidP="009E23F6">
      <w:pPr>
        <w:pStyle w:val="ListParagraph"/>
        <w:numPr>
          <w:ilvl w:val="0"/>
          <w:numId w:val="47"/>
        </w:numPr>
        <w:spacing w:after="12" w:line="248" w:lineRule="auto"/>
        <w:ind w:left="540"/>
        <w:jc w:val="both"/>
        <w:rPr>
          <w:sz w:val="23"/>
          <w:szCs w:val="23"/>
        </w:rPr>
      </w:pPr>
      <w:r w:rsidRPr="00644DBB">
        <w:rPr>
          <w:sz w:val="23"/>
          <w:szCs w:val="23"/>
        </w:rPr>
        <w:lastRenderedPageBreak/>
        <w:t xml:space="preserve">The Contractor represents and warrants that it presently has no interest and, during the term of this Agreement, shall not acquire any interest, direct or indirect, which would conflict in any manner or degree with the performance or services required under the Agreement.   </w:t>
      </w:r>
    </w:p>
    <w:p w14:paraId="2BFF7268" w14:textId="77777777" w:rsidR="00644DBB" w:rsidRDefault="00644DBB" w:rsidP="0057540E">
      <w:pPr>
        <w:pStyle w:val="ListParagraph"/>
        <w:spacing w:after="12" w:line="248" w:lineRule="auto"/>
        <w:ind w:left="540"/>
        <w:jc w:val="both"/>
        <w:rPr>
          <w:sz w:val="23"/>
          <w:szCs w:val="23"/>
        </w:rPr>
      </w:pPr>
    </w:p>
    <w:p w14:paraId="2C9FB88A" w14:textId="252694FF" w:rsidR="004C4628" w:rsidRPr="00644DBB" w:rsidRDefault="004C4628" w:rsidP="009E23F6">
      <w:pPr>
        <w:pStyle w:val="ListParagraph"/>
        <w:numPr>
          <w:ilvl w:val="0"/>
          <w:numId w:val="47"/>
        </w:numPr>
        <w:spacing w:after="12" w:line="248" w:lineRule="auto"/>
        <w:ind w:left="540"/>
        <w:jc w:val="both"/>
        <w:rPr>
          <w:sz w:val="23"/>
          <w:szCs w:val="23"/>
        </w:rPr>
      </w:pPr>
      <w:r w:rsidRPr="00644DBB">
        <w:rPr>
          <w:sz w:val="23"/>
          <w:szCs w:val="23"/>
        </w:rPr>
        <w:t xml:space="preserve">The Contractor further represents and warrants that it has complied with, and, during the term of this Agreement, will continue to comply with, and that this Agreement complies with all applicable provisions of the Governmental Conduct Act, Chapter 10, Article 16 NMSA 1978.  Without in anyway limiting the generality of the foregoing, the Contractor specifically represents and warrants that: </w:t>
      </w:r>
    </w:p>
    <w:p w14:paraId="1272DE47" w14:textId="77777777" w:rsidR="00644DBB" w:rsidRDefault="004C4628" w:rsidP="009E23F6">
      <w:pPr>
        <w:pStyle w:val="ListParagraph"/>
        <w:numPr>
          <w:ilvl w:val="0"/>
          <w:numId w:val="48"/>
        </w:numPr>
        <w:spacing w:after="2" w:line="242" w:lineRule="auto"/>
        <w:jc w:val="both"/>
        <w:rPr>
          <w:sz w:val="23"/>
          <w:szCs w:val="23"/>
        </w:rPr>
      </w:pPr>
      <w:r w:rsidRPr="00644DBB">
        <w:rPr>
          <w:sz w:val="23"/>
          <w:szCs w:val="23"/>
        </w:rPr>
        <w:t xml:space="preserve">in accordance with Section 10-16-4.3 NMSA 1978, the Contractor does not employ, has not employed, and will not employ during the term of this Agreement any County employee while such employee was or is employed by the County and participating directly or indirectly in the County’s contracting process;  </w:t>
      </w:r>
    </w:p>
    <w:p w14:paraId="4D125BF1" w14:textId="77777777" w:rsidR="00644DBB" w:rsidRDefault="004C4628" w:rsidP="009E23F6">
      <w:pPr>
        <w:pStyle w:val="ListParagraph"/>
        <w:numPr>
          <w:ilvl w:val="0"/>
          <w:numId w:val="48"/>
        </w:numPr>
        <w:spacing w:after="2" w:line="242" w:lineRule="auto"/>
        <w:jc w:val="both"/>
        <w:rPr>
          <w:sz w:val="23"/>
          <w:szCs w:val="23"/>
        </w:rPr>
      </w:pPr>
      <w:r w:rsidRPr="00644DBB">
        <w:rPr>
          <w:sz w:val="23"/>
          <w:szCs w:val="23"/>
        </w:rPr>
        <w:t>this Agreement complies with Section 10-16-7(B) NMSA 1978 because (</w:t>
      </w:r>
      <w:proofErr w:type="spellStart"/>
      <w:r w:rsidRPr="00644DBB">
        <w:rPr>
          <w:sz w:val="23"/>
          <w:szCs w:val="23"/>
        </w:rPr>
        <w:t>i</w:t>
      </w:r>
      <w:proofErr w:type="spellEnd"/>
      <w:r w:rsidRPr="00644DBB">
        <w:rPr>
          <w:sz w:val="23"/>
          <w:szCs w:val="23"/>
        </w:rPr>
        <w:t xml:space="preserve">) the Contractor is not a public officer or employee of the County; (ii) the Contractor is not a member of the family of a public officer or employee of the County; (iii) the Contractor is not a business in which a public officer or employee or the family of a public officer or employee has a substantial interest; or (iv) if the Contractor is a public officer or employee of the County, a member of the family of a public officer or employee of the County, or a business in which a public officer or employee of the County or the family of a public officer or employee of the County has a substantial interest, public notice was given as required by Section 10-16-7(B) NMSA 1978 and this Agreement was awarded pursuant to a competitive process;  </w:t>
      </w:r>
    </w:p>
    <w:p w14:paraId="691E334C" w14:textId="77777777" w:rsidR="00644DBB" w:rsidRDefault="004C4628" w:rsidP="009E23F6">
      <w:pPr>
        <w:pStyle w:val="ListParagraph"/>
        <w:numPr>
          <w:ilvl w:val="0"/>
          <w:numId w:val="48"/>
        </w:numPr>
        <w:spacing w:after="2" w:line="242" w:lineRule="auto"/>
        <w:jc w:val="both"/>
        <w:rPr>
          <w:sz w:val="23"/>
          <w:szCs w:val="23"/>
        </w:rPr>
      </w:pPr>
      <w:r w:rsidRPr="00644DBB">
        <w:rPr>
          <w:sz w:val="23"/>
          <w:szCs w:val="23"/>
        </w:rPr>
        <w:t>in accordance with Section 10-16-8(C) NMSA 1978, (</w:t>
      </w:r>
      <w:proofErr w:type="spellStart"/>
      <w:r w:rsidRPr="00644DBB">
        <w:rPr>
          <w:sz w:val="23"/>
          <w:szCs w:val="23"/>
        </w:rPr>
        <w:t>i</w:t>
      </w:r>
      <w:proofErr w:type="spellEnd"/>
      <w:r w:rsidRPr="00644DBB">
        <w:rPr>
          <w:sz w:val="23"/>
          <w:szCs w:val="23"/>
        </w:rPr>
        <w:t xml:space="preserve">) the Contractor is not, and has not been represented by, a person who has been a public officer or employee of the County within the preceding year and whose official act directly resulted in this Agreement and (ii) the Contractor is not, and has not been assisted in any way regarding this transaction by, a former public officer or employee of the County whose official act, while in County employment, directly resulted in the County's making this Agreement;  </w:t>
      </w:r>
    </w:p>
    <w:p w14:paraId="5DE25B88" w14:textId="77777777" w:rsidR="00644DBB" w:rsidRDefault="004C4628" w:rsidP="009E23F6">
      <w:pPr>
        <w:pStyle w:val="ListParagraph"/>
        <w:numPr>
          <w:ilvl w:val="0"/>
          <w:numId w:val="48"/>
        </w:numPr>
        <w:spacing w:after="2" w:line="242" w:lineRule="auto"/>
        <w:jc w:val="both"/>
        <w:rPr>
          <w:sz w:val="23"/>
          <w:szCs w:val="23"/>
        </w:rPr>
      </w:pPr>
      <w:r w:rsidRPr="00644DBB">
        <w:rPr>
          <w:sz w:val="23"/>
          <w:szCs w:val="23"/>
        </w:rPr>
        <w:t xml:space="preserve">in accordance with Section 10-16-13 NMSA 1978, the Contractor has not directly participated in the preparation of specifications, qualifications or evaluation criteria for this Agreement or any procurement related to this Agreement; and </w:t>
      </w:r>
    </w:p>
    <w:p w14:paraId="7568CE86" w14:textId="294BD976" w:rsidR="004C4628" w:rsidRPr="00644DBB" w:rsidRDefault="004C4628" w:rsidP="009E23F6">
      <w:pPr>
        <w:pStyle w:val="ListParagraph"/>
        <w:numPr>
          <w:ilvl w:val="0"/>
          <w:numId w:val="48"/>
        </w:numPr>
        <w:spacing w:after="2" w:line="242" w:lineRule="auto"/>
        <w:jc w:val="both"/>
        <w:rPr>
          <w:sz w:val="23"/>
          <w:szCs w:val="23"/>
        </w:rPr>
      </w:pPr>
      <w:r w:rsidRPr="00644DBB">
        <w:rPr>
          <w:sz w:val="23"/>
          <w:szCs w:val="23"/>
        </w:rPr>
        <w:t xml:space="preserve">in accordance with Section 10-16-3 and Section 10-16-13.3 NMSA 1978, the Contractor has not contributed, and during the term of this Agreement shall not contribute, anything of value to a public officer or employee of the County. </w:t>
      </w:r>
    </w:p>
    <w:p w14:paraId="50C7CE55" w14:textId="77777777" w:rsidR="004C4628" w:rsidRPr="008D1E69" w:rsidRDefault="004C4628" w:rsidP="00623EEF">
      <w:pPr>
        <w:spacing w:after="21" w:line="259" w:lineRule="auto"/>
        <w:jc w:val="both"/>
        <w:rPr>
          <w:sz w:val="23"/>
          <w:szCs w:val="23"/>
        </w:rPr>
      </w:pPr>
      <w:r w:rsidRPr="008D1E69">
        <w:rPr>
          <w:sz w:val="23"/>
          <w:szCs w:val="23"/>
        </w:rPr>
        <w:t xml:space="preserve"> </w:t>
      </w:r>
    </w:p>
    <w:p w14:paraId="492110E2" w14:textId="6819C3AB" w:rsidR="00644DBB" w:rsidRPr="0057540E" w:rsidRDefault="004C4628" w:rsidP="009E23F6">
      <w:pPr>
        <w:pStyle w:val="ListParagraph"/>
        <w:numPr>
          <w:ilvl w:val="0"/>
          <w:numId w:val="49"/>
        </w:numPr>
        <w:spacing w:after="2" w:line="242" w:lineRule="auto"/>
        <w:ind w:left="540"/>
        <w:jc w:val="both"/>
        <w:rPr>
          <w:sz w:val="23"/>
          <w:szCs w:val="23"/>
        </w:rPr>
      </w:pPr>
      <w:r w:rsidRPr="00644DBB">
        <w:rPr>
          <w:sz w:val="23"/>
          <w:szCs w:val="23"/>
        </w:rPr>
        <w:t xml:space="preserve">Contractor’s representations and warranties in Paragraphs A and B of </w:t>
      </w:r>
      <w:proofErr w:type="gramStart"/>
      <w:r w:rsidRPr="00644DBB">
        <w:rPr>
          <w:sz w:val="23"/>
          <w:szCs w:val="23"/>
        </w:rPr>
        <w:t>this Article</w:t>
      </w:r>
      <w:proofErr w:type="gramEnd"/>
      <w:r w:rsidRPr="00644DBB">
        <w:rPr>
          <w:sz w:val="23"/>
          <w:szCs w:val="23"/>
        </w:rPr>
        <w:t xml:space="preserve"> 12 are material representations of fact upon which the County relied when this Agreement was entered into by the parties.  Contractor shall provide immediate written notice to the County if, at any time during the term of this Agreement, Contractor learns that Contractor’s representations and warranties in Paragraphs A and B of this Article 12 were erroneous on the effective date of this Agreement or have become erroneous by reason of new or changed circumstances. If it is later determined that Contractor’s representations and warranties in Paragraphs A and B of this Article 12 were erroneous on the effective date of this Agreement or have become erroneous by reason of new or changed circumstances, in addition to other remedies available to the County and notwithstanding anything in the Agreement to the contrary, the County may immediately terminate the Agreement. </w:t>
      </w:r>
    </w:p>
    <w:p w14:paraId="3DD4D88B" w14:textId="026066C1" w:rsidR="004C4628" w:rsidRPr="00644DBB" w:rsidRDefault="004C4628" w:rsidP="009E23F6">
      <w:pPr>
        <w:pStyle w:val="ListParagraph"/>
        <w:numPr>
          <w:ilvl w:val="0"/>
          <w:numId w:val="49"/>
        </w:numPr>
        <w:spacing w:after="2" w:line="242" w:lineRule="auto"/>
        <w:ind w:left="540"/>
        <w:jc w:val="both"/>
        <w:rPr>
          <w:sz w:val="23"/>
          <w:szCs w:val="23"/>
        </w:rPr>
      </w:pPr>
      <w:r w:rsidRPr="00644DBB">
        <w:rPr>
          <w:sz w:val="23"/>
          <w:szCs w:val="23"/>
        </w:rPr>
        <w:t xml:space="preserve">All terms defined in the Governmental Conduct Act have the same meaning in </w:t>
      </w:r>
      <w:proofErr w:type="gramStart"/>
      <w:r w:rsidRPr="00644DBB">
        <w:rPr>
          <w:sz w:val="23"/>
          <w:szCs w:val="23"/>
        </w:rPr>
        <w:t>this Article</w:t>
      </w:r>
      <w:proofErr w:type="gramEnd"/>
      <w:r w:rsidRPr="00644DBB">
        <w:rPr>
          <w:sz w:val="23"/>
          <w:szCs w:val="23"/>
        </w:rPr>
        <w:t xml:space="preserve"> 12(B). </w:t>
      </w:r>
    </w:p>
    <w:p w14:paraId="29841807" w14:textId="77777777" w:rsidR="004C4628" w:rsidRPr="008D1E69" w:rsidRDefault="004C4628" w:rsidP="00623EEF">
      <w:pPr>
        <w:spacing w:line="259" w:lineRule="auto"/>
        <w:jc w:val="both"/>
        <w:rPr>
          <w:sz w:val="23"/>
          <w:szCs w:val="23"/>
        </w:rPr>
      </w:pPr>
      <w:r w:rsidRPr="008D1E69">
        <w:rPr>
          <w:sz w:val="23"/>
          <w:szCs w:val="23"/>
        </w:rPr>
        <w:t xml:space="preserve"> </w:t>
      </w:r>
    </w:p>
    <w:p w14:paraId="4B9A7B9D" w14:textId="1F71DB95" w:rsidR="004C4628" w:rsidRPr="009E23F6" w:rsidRDefault="004C4628" w:rsidP="009E23F6">
      <w:pPr>
        <w:pStyle w:val="ListParagraph"/>
        <w:numPr>
          <w:ilvl w:val="0"/>
          <w:numId w:val="32"/>
        </w:numPr>
        <w:spacing w:line="259" w:lineRule="auto"/>
        <w:ind w:left="360"/>
        <w:jc w:val="both"/>
        <w:rPr>
          <w:sz w:val="23"/>
          <w:szCs w:val="23"/>
        </w:rPr>
      </w:pPr>
      <w:r w:rsidRPr="00644DBB">
        <w:rPr>
          <w:b/>
          <w:sz w:val="23"/>
          <w:szCs w:val="23"/>
          <w:u w:val="single" w:color="000000"/>
        </w:rPr>
        <w:lastRenderedPageBreak/>
        <w:t>Amendment</w:t>
      </w:r>
    </w:p>
    <w:p w14:paraId="4F4BDAD9" w14:textId="77777777" w:rsidR="009E23F6" w:rsidRPr="00644DBB" w:rsidRDefault="009E23F6" w:rsidP="009E23F6">
      <w:pPr>
        <w:pStyle w:val="ListParagraph"/>
        <w:spacing w:line="259" w:lineRule="auto"/>
        <w:ind w:left="360"/>
        <w:jc w:val="both"/>
        <w:rPr>
          <w:sz w:val="23"/>
          <w:szCs w:val="23"/>
        </w:rPr>
      </w:pPr>
    </w:p>
    <w:p w14:paraId="00852349" w14:textId="77777777" w:rsidR="004C4628" w:rsidRPr="008D1E69" w:rsidRDefault="004C4628" w:rsidP="00644DBB">
      <w:pPr>
        <w:ind w:left="360"/>
        <w:jc w:val="both"/>
        <w:rPr>
          <w:sz w:val="23"/>
          <w:szCs w:val="23"/>
        </w:rPr>
      </w:pPr>
      <w:r w:rsidRPr="008D1E69">
        <w:rPr>
          <w:sz w:val="23"/>
          <w:szCs w:val="23"/>
        </w:rPr>
        <w:t xml:space="preserve">This Agreement shall not be altered, changed or amended except by instrument in writing executed by the parties hereto and all other required signatories. </w:t>
      </w:r>
    </w:p>
    <w:p w14:paraId="0EA7548E" w14:textId="77777777" w:rsidR="004C4628" w:rsidRPr="008D1E69" w:rsidRDefault="004C4628" w:rsidP="00644DBB">
      <w:pPr>
        <w:spacing w:line="259" w:lineRule="auto"/>
        <w:ind w:left="360"/>
        <w:jc w:val="both"/>
        <w:rPr>
          <w:sz w:val="23"/>
          <w:szCs w:val="23"/>
        </w:rPr>
      </w:pPr>
      <w:r w:rsidRPr="008D1E69">
        <w:rPr>
          <w:sz w:val="23"/>
          <w:szCs w:val="23"/>
        </w:rPr>
        <w:t xml:space="preserve"> </w:t>
      </w:r>
    </w:p>
    <w:p w14:paraId="31E1784E" w14:textId="77777777" w:rsidR="009E23F6" w:rsidRPr="009E23F6" w:rsidRDefault="004C4628" w:rsidP="009E23F6">
      <w:pPr>
        <w:pStyle w:val="ListParagraph"/>
        <w:numPr>
          <w:ilvl w:val="0"/>
          <w:numId w:val="32"/>
        </w:numPr>
        <w:spacing w:line="259" w:lineRule="auto"/>
        <w:ind w:left="360"/>
        <w:jc w:val="both"/>
        <w:rPr>
          <w:sz w:val="23"/>
          <w:szCs w:val="23"/>
        </w:rPr>
      </w:pPr>
      <w:r w:rsidRPr="00644DBB">
        <w:rPr>
          <w:b/>
          <w:sz w:val="23"/>
          <w:szCs w:val="23"/>
          <w:u w:val="single" w:color="000000"/>
        </w:rPr>
        <w:t>Merger</w:t>
      </w:r>
    </w:p>
    <w:p w14:paraId="4463856F" w14:textId="2182CC39" w:rsidR="004C4628" w:rsidRPr="00644DBB" w:rsidRDefault="004C4628" w:rsidP="009E23F6">
      <w:pPr>
        <w:pStyle w:val="ListParagraph"/>
        <w:spacing w:line="259" w:lineRule="auto"/>
        <w:ind w:left="360"/>
        <w:jc w:val="both"/>
        <w:rPr>
          <w:sz w:val="23"/>
          <w:szCs w:val="23"/>
        </w:rPr>
      </w:pPr>
      <w:r w:rsidRPr="00644DBB">
        <w:rPr>
          <w:b/>
          <w:sz w:val="23"/>
          <w:szCs w:val="23"/>
        </w:rPr>
        <w:t xml:space="preserve"> </w:t>
      </w:r>
    </w:p>
    <w:p w14:paraId="1BFD27E0" w14:textId="38234BC1" w:rsidR="0057540E" w:rsidRDefault="004C4628" w:rsidP="009E23F6">
      <w:pPr>
        <w:spacing w:after="2" w:line="242" w:lineRule="auto"/>
        <w:ind w:left="360"/>
        <w:jc w:val="both"/>
        <w:rPr>
          <w:sz w:val="23"/>
          <w:szCs w:val="23"/>
        </w:rPr>
      </w:pPr>
      <w:r w:rsidRPr="008D1E69">
        <w:rPr>
          <w:sz w:val="23"/>
          <w:szCs w:val="23"/>
        </w:rPr>
        <w:t xml:space="preserve">This Agreement incorporates all the Agreements, covenants and understandings between the parties hereto concerning the subject matter hereof, and all such covenants, Agreements and understandings have been merged into this written Agreement.  No prior Agreement or understanding, oral or otherwise, of the parties or their agents shall be valid or enforceable unless embodied in this Agreement. </w:t>
      </w:r>
    </w:p>
    <w:p w14:paraId="53B0D833" w14:textId="77777777" w:rsidR="0057540E" w:rsidRPr="008D1E69" w:rsidRDefault="0057540E" w:rsidP="0057540E">
      <w:pPr>
        <w:spacing w:after="2" w:line="242" w:lineRule="auto"/>
        <w:ind w:left="360"/>
        <w:jc w:val="both"/>
        <w:rPr>
          <w:sz w:val="23"/>
          <w:szCs w:val="23"/>
        </w:rPr>
      </w:pPr>
    </w:p>
    <w:p w14:paraId="1923C64D" w14:textId="59CA2D0B"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Penalties for violation of law</w:t>
      </w:r>
    </w:p>
    <w:p w14:paraId="6FD93207" w14:textId="77777777" w:rsidR="009E23F6" w:rsidRPr="0057540E" w:rsidRDefault="009E23F6" w:rsidP="009E23F6">
      <w:pPr>
        <w:pStyle w:val="ListParagraph"/>
        <w:spacing w:line="259" w:lineRule="auto"/>
        <w:ind w:left="360"/>
        <w:jc w:val="both"/>
        <w:rPr>
          <w:sz w:val="23"/>
          <w:szCs w:val="23"/>
        </w:rPr>
      </w:pPr>
    </w:p>
    <w:p w14:paraId="0C7B4933" w14:textId="63913AC9" w:rsidR="004C4628" w:rsidRPr="008D1E69" w:rsidRDefault="004C4628" w:rsidP="0057540E">
      <w:pPr>
        <w:spacing w:after="2" w:line="242" w:lineRule="auto"/>
        <w:ind w:left="360"/>
        <w:jc w:val="both"/>
        <w:rPr>
          <w:sz w:val="23"/>
          <w:szCs w:val="23"/>
        </w:rPr>
      </w:pPr>
      <w:r w:rsidRPr="008D1E69">
        <w:rPr>
          <w:sz w:val="23"/>
          <w:szCs w:val="23"/>
        </w:rPr>
        <w:t xml:space="preserve">The Procurement Code, Sections 13-1-28 through 13-1-199, NMSA 1978, imposes civil and criminal penalties for its violation.  In addition, the New Mexico criminal statutes impose felony penalties for illegal bribes, gratuities and kickbacks. </w:t>
      </w:r>
    </w:p>
    <w:p w14:paraId="70B3D91B"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7AA1856E" w14:textId="77777777" w:rsidR="009E23F6"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Equal Opportunity Compliance</w:t>
      </w:r>
    </w:p>
    <w:p w14:paraId="3E9CC7C3" w14:textId="7C44E8BD" w:rsidR="004C4628" w:rsidRPr="0057540E" w:rsidRDefault="004C4628" w:rsidP="009E23F6">
      <w:pPr>
        <w:pStyle w:val="ListParagraph"/>
        <w:spacing w:line="259" w:lineRule="auto"/>
        <w:ind w:left="360"/>
        <w:jc w:val="both"/>
        <w:rPr>
          <w:sz w:val="23"/>
          <w:szCs w:val="23"/>
        </w:rPr>
      </w:pPr>
      <w:r w:rsidRPr="0057540E">
        <w:rPr>
          <w:b/>
          <w:sz w:val="23"/>
          <w:szCs w:val="23"/>
        </w:rPr>
        <w:t xml:space="preserve"> </w:t>
      </w:r>
    </w:p>
    <w:p w14:paraId="1FA84D7F" w14:textId="77777777" w:rsidR="004C4628" w:rsidRPr="008D1E69" w:rsidRDefault="004C4628" w:rsidP="0057540E">
      <w:pPr>
        <w:spacing w:after="2" w:line="242" w:lineRule="auto"/>
        <w:ind w:left="360"/>
        <w:jc w:val="both"/>
        <w:rPr>
          <w:sz w:val="23"/>
          <w:szCs w:val="23"/>
        </w:rPr>
      </w:pPr>
      <w:r w:rsidRPr="008D1E69">
        <w:rPr>
          <w:sz w:val="23"/>
          <w:szCs w:val="23"/>
        </w:rPr>
        <w:t xml:space="preserve">The Contractor agrees to abide by all federal, state and county laws and rules and regulations, pertaining to equal employment opportunity.  In accordance with all such laws, the Contractor assures that no person in the United States shall, on the grounds of race, religion, color, national origin, ancestry, sex, age, physical or mental handicap, or serious medical condition, spousal affiliation, sexual orientation or gender identity, be excluded from employment with or participation in, be denied the benefits of, or be otherwise subjected to discrimination under any program or activity performed under this Agreement.  If Contractor is found not to </w:t>
      </w:r>
      <w:proofErr w:type="gramStart"/>
      <w:r w:rsidRPr="008D1E69">
        <w:rPr>
          <w:sz w:val="23"/>
          <w:szCs w:val="23"/>
        </w:rPr>
        <w:t>be in compliance with</w:t>
      </w:r>
      <w:proofErr w:type="gramEnd"/>
      <w:r w:rsidRPr="008D1E69">
        <w:rPr>
          <w:sz w:val="23"/>
          <w:szCs w:val="23"/>
        </w:rPr>
        <w:t xml:space="preserve"> these requirements during the life of this Agreement, Contractor agrees to take appropriate steps to correct these deficiencies. </w:t>
      </w:r>
    </w:p>
    <w:p w14:paraId="16B1C9D2"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3D98381C" w14:textId="1747E09D"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Applicable Law</w:t>
      </w:r>
    </w:p>
    <w:p w14:paraId="4F94C6AF" w14:textId="77777777" w:rsidR="009E23F6" w:rsidRPr="0057540E" w:rsidRDefault="009E23F6" w:rsidP="009E23F6">
      <w:pPr>
        <w:pStyle w:val="ListParagraph"/>
        <w:spacing w:line="259" w:lineRule="auto"/>
        <w:ind w:left="360"/>
        <w:jc w:val="both"/>
        <w:rPr>
          <w:sz w:val="23"/>
          <w:szCs w:val="23"/>
        </w:rPr>
      </w:pPr>
    </w:p>
    <w:p w14:paraId="13AD5434" w14:textId="77777777" w:rsidR="004C4628" w:rsidRPr="008D1E69" w:rsidRDefault="004C4628" w:rsidP="0057540E">
      <w:pPr>
        <w:spacing w:after="2" w:line="242" w:lineRule="auto"/>
        <w:ind w:left="360"/>
        <w:jc w:val="both"/>
        <w:rPr>
          <w:sz w:val="23"/>
          <w:szCs w:val="23"/>
        </w:rPr>
      </w:pPr>
      <w:r w:rsidRPr="008D1E69">
        <w:rPr>
          <w:sz w:val="23"/>
          <w:szCs w:val="23"/>
        </w:rPr>
        <w:t xml:space="preserve">In any action, suit or legal dispute arising from this Agreement, the Contractor agrees that the laws of the State of New Mexico shall govern and that venue will lie in the Seventh Judicial District Court in Torrance County. By execution of this Agreement, Contractor acknowledges and agrees to the jurisdiction of the courts of the State of New Mexico over </w:t>
      </w:r>
      <w:proofErr w:type="gramStart"/>
      <w:r w:rsidRPr="008D1E69">
        <w:rPr>
          <w:sz w:val="23"/>
          <w:szCs w:val="23"/>
        </w:rPr>
        <w:t>any and all</w:t>
      </w:r>
      <w:proofErr w:type="gramEnd"/>
      <w:r w:rsidRPr="008D1E69">
        <w:rPr>
          <w:sz w:val="23"/>
          <w:szCs w:val="23"/>
        </w:rPr>
        <w:t xml:space="preserve"> lawsuits arising under or out of any term of this Agreement. </w:t>
      </w:r>
    </w:p>
    <w:p w14:paraId="7B84140C"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1502034D" w14:textId="64D79908" w:rsidR="004C4628" w:rsidRPr="009E23F6" w:rsidRDefault="009E23F6" w:rsidP="009E23F6">
      <w:pPr>
        <w:pStyle w:val="ListParagraph"/>
        <w:numPr>
          <w:ilvl w:val="0"/>
          <w:numId w:val="32"/>
        </w:numPr>
        <w:spacing w:line="259" w:lineRule="auto"/>
        <w:ind w:left="360"/>
        <w:jc w:val="both"/>
        <w:rPr>
          <w:sz w:val="23"/>
          <w:szCs w:val="23"/>
        </w:rPr>
      </w:pPr>
      <w:r w:rsidRPr="0057540E">
        <w:rPr>
          <w:b/>
          <w:sz w:val="23"/>
          <w:szCs w:val="23"/>
          <w:u w:val="single" w:color="000000"/>
        </w:rPr>
        <w:t>Workers’</w:t>
      </w:r>
      <w:r w:rsidR="004C4628" w:rsidRPr="0057540E">
        <w:rPr>
          <w:b/>
          <w:sz w:val="23"/>
          <w:szCs w:val="23"/>
          <w:u w:val="single" w:color="000000"/>
        </w:rPr>
        <w:t xml:space="preserve"> Compensation</w:t>
      </w:r>
    </w:p>
    <w:p w14:paraId="10885450" w14:textId="77777777" w:rsidR="009E23F6" w:rsidRPr="0057540E" w:rsidRDefault="009E23F6" w:rsidP="009E23F6">
      <w:pPr>
        <w:pStyle w:val="ListParagraph"/>
        <w:spacing w:line="259" w:lineRule="auto"/>
        <w:ind w:left="360"/>
        <w:jc w:val="both"/>
        <w:rPr>
          <w:sz w:val="23"/>
          <w:szCs w:val="23"/>
        </w:rPr>
      </w:pPr>
    </w:p>
    <w:p w14:paraId="09456D07" w14:textId="77777777" w:rsidR="004C4628" w:rsidRPr="008D1E69" w:rsidRDefault="004C4628" w:rsidP="0057540E">
      <w:pPr>
        <w:spacing w:after="2" w:line="242" w:lineRule="auto"/>
        <w:ind w:left="360"/>
        <w:jc w:val="both"/>
        <w:rPr>
          <w:sz w:val="23"/>
          <w:szCs w:val="23"/>
        </w:rPr>
      </w:pPr>
      <w:r w:rsidRPr="008D1E69">
        <w:rPr>
          <w:sz w:val="23"/>
          <w:szCs w:val="23"/>
        </w:rPr>
        <w:t xml:space="preserve">The Contractor agrees to comply with state laws and rules applicable to workers compensation benefits for its employees. If the Contractor fails to comply with the Workers Compensation Act and applicable rules when required to do so, this Agreement may be terminated by the County. </w:t>
      </w:r>
    </w:p>
    <w:p w14:paraId="47746708"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57A16E4E" w14:textId="0AA03081"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Records and Financial Audit</w:t>
      </w:r>
    </w:p>
    <w:p w14:paraId="214DBCDA" w14:textId="77777777" w:rsidR="009E23F6" w:rsidRPr="0057540E" w:rsidRDefault="009E23F6" w:rsidP="009E23F6">
      <w:pPr>
        <w:pStyle w:val="ListParagraph"/>
        <w:spacing w:line="259" w:lineRule="auto"/>
        <w:ind w:left="360"/>
        <w:jc w:val="both"/>
        <w:rPr>
          <w:sz w:val="23"/>
          <w:szCs w:val="23"/>
        </w:rPr>
      </w:pPr>
    </w:p>
    <w:p w14:paraId="67117C5A" w14:textId="77777777" w:rsidR="004C4628" w:rsidRPr="008D1E69" w:rsidRDefault="004C4628" w:rsidP="0057540E">
      <w:pPr>
        <w:spacing w:after="2" w:line="242" w:lineRule="auto"/>
        <w:ind w:left="360"/>
        <w:jc w:val="both"/>
        <w:rPr>
          <w:sz w:val="23"/>
          <w:szCs w:val="23"/>
        </w:rPr>
      </w:pPr>
      <w:r w:rsidRPr="008D1E69">
        <w:rPr>
          <w:sz w:val="23"/>
          <w:szCs w:val="23"/>
        </w:rPr>
        <w:lastRenderedPageBreak/>
        <w:t xml:space="preserve">The Contractor shall maintain detailed time and expenditure records that indicate the date; time, nature and cost of services rendered during the Agreement’s term and effect and retain them for a period of three (3) years from the date of final payment under this Agreement.  The records shall be subject to inspection by the County, the Department of Finance and Administration and the State Auditor.  The County shall have the right to audit billings both before and after payment.  Payment under this Agreement shall not foreclose the right of the County to recover excessive or illegal payments </w:t>
      </w:r>
    </w:p>
    <w:p w14:paraId="24DC769E"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38BF50C8" w14:textId="040E5E4C"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Disclaimer and Hold Harmless</w:t>
      </w:r>
    </w:p>
    <w:p w14:paraId="755AEA78" w14:textId="77777777" w:rsidR="009E23F6" w:rsidRPr="0057540E" w:rsidRDefault="009E23F6" w:rsidP="009E23F6">
      <w:pPr>
        <w:pStyle w:val="ListParagraph"/>
        <w:spacing w:line="259" w:lineRule="auto"/>
        <w:ind w:left="360"/>
        <w:jc w:val="both"/>
        <w:rPr>
          <w:sz w:val="23"/>
          <w:szCs w:val="23"/>
        </w:rPr>
      </w:pPr>
    </w:p>
    <w:p w14:paraId="1E8AEA24" w14:textId="77777777" w:rsidR="004C4628" w:rsidRPr="008D1E69" w:rsidRDefault="004C4628" w:rsidP="0057540E">
      <w:pPr>
        <w:spacing w:after="2" w:line="242" w:lineRule="auto"/>
        <w:ind w:left="360"/>
        <w:jc w:val="both"/>
        <w:rPr>
          <w:sz w:val="23"/>
          <w:szCs w:val="23"/>
        </w:rPr>
      </w:pPr>
      <w:r w:rsidRPr="008D1E69">
        <w:rPr>
          <w:sz w:val="23"/>
          <w:szCs w:val="23"/>
        </w:rPr>
        <w:t xml:space="preserve">Torrance County shall not be liable to the Contractor, or the Contractor’s successors, heirs, administrators, or assigns, for any loss, damage, or injury, whether to Contractor's person or property, occurring in connection with Contractor's performance of Contractor's duties according to this Agreement.  Contractor shall hold the Torrance County harmless from all loss, damage, and injury, including court costs and attorney fees, incurred by Torrance County in connection with the performance by Contractor of Contractor's duties according to this Agreement. </w:t>
      </w:r>
    </w:p>
    <w:p w14:paraId="0AE980C3" w14:textId="3BE1ED50" w:rsidR="0057540E" w:rsidRPr="008D1E69" w:rsidRDefault="004C4628" w:rsidP="009E23F6">
      <w:pPr>
        <w:spacing w:line="259" w:lineRule="auto"/>
        <w:ind w:left="360"/>
        <w:jc w:val="both"/>
        <w:rPr>
          <w:sz w:val="23"/>
          <w:szCs w:val="23"/>
        </w:rPr>
      </w:pPr>
      <w:r w:rsidRPr="008D1E69">
        <w:rPr>
          <w:sz w:val="23"/>
          <w:szCs w:val="23"/>
        </w:rPr>
        <w:t xml:space="preserve"> </w:t>
      </w:r>
    </w:p>
    <w:p w14:paraId="62EBD4C3" w14:textId="45584DF8"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Indemnification</w:t>
      </w:r>
    </w:p>
    <w:p w14:paraId="0184D146" w14:textId="77777777" w:rsidR="009E23F6" w:rsidRPr="0057540E" w:rsidRDefault="009E23F6" w:rsidP="009E23F6">
      <w:pPr>
        <w:pStyle w:val="ListParagraph"/>
        <w:spacing w:line="259" w:lineRule="auto"/>
        <w:ind w:left="360"/>
        <w:jc w:val="both"/>
        <w:rPr>
          <w:sz w:val="23"/>
          <w:szCs w:val="23"/>
        </w:rPr>
      </w:pPr>
    </w:p>
    <w:p w14:paraId="0C4E2106" w14:textId="77777777" w:rsidR="004C4628" w:rsidRPr="008D1E69" w:rsidRDefault="004C4628" w:rsidP="0057540E">
      <w:pPr>
        <w:spacing w:after="2" w:line="242" w:lineRule="auto"/>
        <w:ind w:left="360"/>
        <w:jc w:val="both"/>
        <w:rPr>
          <w:sz w:val="23"/>
          <w:szCs w:val="23"/>
        </w:rPr>
      </w:pPr>
      <w:r w:rsidRPr="008D1E69">
        <w:rPr>
          <w:sz w:val="23"/>
          <w:szCs w:val="23"/>
        </w:rPr>
        <w:t xml:space="preserve">The Contractor shall defend, indemnify and hold harmless the County of Torrance from all actions, proceeding,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when the Contractor or any officer, agent, employee, servant or subcontractor thereof has or is performing services pursuant to this Agreement.  In the event that any action, suit or proceeding related to the services performed by the Contractor or any officer, agent, employee, servant or subcontractor under this Agreement is brought against the Contractor, the Contractor shall, as soon as practicable but no later than two (2) days after it receives notice thereof, notify the legal counsel of the County of Torrance and the New Mexico Association of Counties by certified mail. </w:t>
      </w:r>
    </w:p>
    <w:p w14:paraId="2C55910A"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0C6823AE" w14:textId="77777777" w:rsidR="009E23F6"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Invalid Term or Condition</w:t>
      </w:r>
    </w:p>
    <w:p w14:paraId="69A9E666" w14:textId="10A7B219" w:rsidR="004C4628" w:rsidRPr="0057540E" w:rsidRDefault="004C4628" w:rsidP="009E23F6">
      <w:pPr>
        <w:pStyle w:val="ListParagraph"/>
        <w:spacing w:line="259" w:lineRule="auto"/>
        <w:ind w:left="360"/>
        <w:jc w:val="both"/>
        <w:rPr>
          <w:sz w:val="23"/>
          <w:szCs w:val="23"/>
        </w:rPr>
      </w:pPr>
      <w:r w:rsidRPr="0057540E">
        <w:rPr>
          <w:b/>
          <w:sz w:val="23"/>
          <w:szCs w:val="23"/>
        </w:rPr>
        <w:t xml:space="preserve"> </w:t>
      </w:r>
    </w:p>
    <w:p w14:paraId="35F8D8FB" w14:textId="77777777" w:rsidR="004C4628" w:rsidRPr="008D1E69" w:rsidRDefault="004C4628" w:rsidP="0057540E">
      <w:pPr>
        <w:ind w:left="360"/>
        <w:jc w:val="both"/>
        <w:rPr>
          <w:sz w:val="23"/>
          <w:szCs w:val="23"/>
        </w:rPr>
      </w:pPr>
      <w:r w:rsidRPr="008D1E69">
        <w:rPr>
          <w:sz w:val="23"/>
          <w:szCs w:val="23"/>
        </w:rPr>
        <w:t xml:space="preserve">If any term or condition of this Agreement shall be held invalid or unenforceable, the remainder of this Agreement shall not be affected and shall be valid and enforceable. </w:t>
      </w:r>
    </w:p>
    <w:p w14:paraId="26A8EDAD"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39B2CD2E" w14:textId="767AD7C3"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Enforcement of Agreement</w:t>
      </w:r>
    </w:p>
    <w:p w14:paraId="5BE11492" w14:textId="77777777" w:rsidR="009E23F6" w:rsidRPr="0057540E" w:rsidRDefault="009E23F6" w:rsidP="009E23F6">
      <w:pPr>
        <w:pStyle w:val="ListParagraph"/>
        <w:spacing w:line="259" w:lineRule="auto"/>
        <w:ind w:left="360"/>
        <w:jc w:val="both"/>
        <w:rPr>
          <w:sz w:val="23"/>
          <w:szCs w:val="23"/>
        </w:rPr>
      </w:pPr>
    </w:p>
    <w:p w14:paraId="1B76348E" w14:textId="77777777" w:rsidR="004C4628" w:rsidRPr="008D1E69" w:rsidRDefault="004C4628" w:rsidP="0057540E">
      <w:pPr>
        <w:spacing w:after="2" w:line="242" w:lineRule="auto"/>
        <w:ind w:left="360"/>
        <w:jc w:val="both"/>
        <w:rPr>
          <w:sz w:val="23"/>
          <w:szCs w:val="23"/>
        </w:rPr>
      </w:pPr>
      <w:r w:rsidRPr="008D1E69">
        <w:rPr>
          <w:sz w:val="23"/>
          <w:szCs w:val="23"/>
        </w:rPr>
        <w:t xml:space="preserve">A party's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 </w:t>
      </w:r>
    </w:p>
    <w:p w14:paraId="20CAF312"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24DBB7F5" w14:textId="5E76BAC6"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Authority</w:t>
      </w:r>
    </w:p>
    <w:p w14:paraId="636E8085" w14:textId="77777777" w:rsidR="009E23F6" w:rsidRPr="0057540E" w:rsidRDefault="009E23F6" w:rsidP="009E23F6">
      <w:pPr>
        <w:pStyle w:val="ListParagraph"/>
        <w:spacing w:line="259" w:lineRule="auto"/>
        <w:ind w:left="360"/>
        <w:jc w:val="both"/>
        <w:rPr>
          <w:sz w:val="23"/>
          <w:szCs w:val="23"/>
        </w:rPr>
      </w:pPr>
    </w:p>
    <w:p w14:paraId="1C2CF13F" w14:textId="77777777" w:rsidR="004C4628" w:rsidRPr="008D1E69" w:rsidRDefault="004C4628" w:rsidP="0057540E">
      <w:pPr>
        <w:spacing w:after="2" w:line="242" w:lineRule="auto"/>
        <w:ind w:left="360"/>
        <w:jc w:val="both"/>
        <w:rPr>
          <w:sz w:val="23"/>
          <w:szCs w:val="23"/>
        </w:rPr>
      </w:pPr>
      <w:r w:rsidRPr="008D1E69">
        <w:rPr>
          <w:sz w:val="23"/>
          <w:szCs w:val="23"/>
        </w:rPr>
        <w:lastRenderedPageBreak/>
        <w:t xml:space="preserve">If Contractor is other than a natural person, the individual(s) signing this Agreement on behalf of Contractor represents and warrants that he or she has the power and authority to bind Contractor, and that no further action, resolution, or approval from Contractor is necessary to enter into a binding contract.  </w:t>
      </w:r>
    </w:p>
    <w:p w14:paraId="032FBD0E"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59747A48" w14:textId="7B7D8639"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Lobbying</w:t>
      </w:r>
    </w:p>
    <w:p w14:paraId="404E7091" w14:textId="77777777" w:rsidR="009E23F6" w:rsidRPr="0057540E" w:rsidRDefault="009E23F6" w:rsidP="009E23F6">
      <w:pPr>
        <w:pStyle w:val="ListParagraph"/>
        <w:spacing w:line="259" w:lineRule="auto"/>
        <w:ind w:left="360"/>
        <w:jc w:val="both"/>
        <w:rPr>
          <w:sz w:val="23"/>
          <w:szCs w:val="23"/>
        </w:rPr>
      </w:pPr>
    </w:p>
    <w:p w14:paraId="6483FED6" w14:textId="77777777" w:rsidR="004C4628" w:rsidRPr="008D1E69" w:rsidRDefault="004C4628" w:rsidP="0057540E">
      <w:pPr>
        <w:spacing w:after="2" w:line="242" w:lineRule="auto"/>
        <w:ind w:left="360"/>
        <w:jc w:val="both"/>
        <w:rPr>
          <w:sz w:val="23"/>
          <w:szCs w:val="23"/>
        </w:rPr>
      </w:pPr>
      <w:r w:rsidRPr="008D1E69">
        <w:rPr>
          <w:sz w:val="23"/>
          <w:szCs w:val="23"/>
        </w:rPr>
        <w:t xml:space="preserve">No federal appropriated funds can be paid or will be paid, by or on behalf of the CONTRACTOR, or any person for influencing or attempting to influence an officer or employee of any County, a Member of Congress, an officer or employee of Congress, or an employee of a Member of Congress in connection with the awarding of any Federal contract, or the making of any Federal grant, the making of any federal loan, the entering into of any cooperative agreement, or modification of any Federal contract, grant, loan, or cooperative agreement.  If any funds other than federal appropriated funds have been paid or will be paid to any person influencing or attempting to influence an officer or employee of any County, a Member of Congress, an officer or employee of Congress, or an employee of a Member of Congress in connection of this federal contract, grant, loan, or cooperative agreement, the CONTRACTOR shall complete and submit Standard Form LLL, “Disclosure Form to Report Lobbying,” in accordance with its instructions. </w:t>
      </w:r>
    </w:p>
    <w:p w14:paraId="36D4510D" w14:textId="77777777" w:rsidR="004C4628" w:rsidRPr="008D1E69" w:rsidRDefault="004C4628" w:rsidP="0057540E">
      <w:pPr>
        <w:spacing w:line="259" w:lineRule="auto"/>
        <w:ind w:left="360"/>
        <w:jc w:val="both"/>
        <w:rPr>
          <w:sz w:val="23"/>
          <w:szCs w:val="23"/>
        </w:rPr>
      </w:pPr>
    </w:p>
    <w:p w14:paraId="0A363C7D" w14:textId="0E337609"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Approval of Contractor Personnel</w:t>
      </w:r>
    </w:p>
    <w:p w14:paraId="33665500" w14:textId="77777777" w:rsidR="009E23F6" w:rsidRPr="0057540E" w:rsidRDefault="009E23F6" w:rsidP="009E23F6">
      <w:pPr>
        <w:pStyle w:val="ListParagraph"/>
        <w:spacing w:line="259" w:lineRule="auto"/>
        <w:ind w:left="360"/>
        <w:jc w:val="both"/>
        <w:rPr>
          <w:sz w:val="23"/>
          <w:szCs w:val="23"/>
        </w:rPr>
      </w:pPr>
    </w:p>
    <w:p w14:paraId="5DBB35F0" w14:textId="77777777" w:rsidR="004C4628" w:rsidRPr="008D1E69" w:rsidRDefault="004C4628" w:rsidP="0057540E">
      <w:pPr>
        <w:spacing w:after="2" w:line="242" w:lineRule="auto"/>
        <w:ind w:left="360"/>
        <w:jc w:val="both"/>
        <w:rPr>
          <w:sz w:val="23"/>
          <w:szCs w:val="23"/>
        </w:rPr>
      </w:pPr>
      <w:r w:rsidRPr="008D1E69">
        <w:rPr>
          <w:sz w:val="23"/>
          <w:szCs w:val="23"/>
        </w:rPr>
        <w:t xml:space="preserve">Personnel proposed in the Contractor's written proposal to the County are considered material to any work performed under this Agreement. No changes of personnel will be made by the Contractor without prior written consent of the procuring agency of the County.  Replacement of any Contractor personnel, if approved, shall be with personnel of equal ability, experience and qualifications.  The Contractor will be responsible for any expenses incurred in familiarizing the replacement personnel to insure their being productive to the project immediately upon receiving assignments.  Approval of replacement personnel shall not be unreasonably withheld. The procuring agency of the County shall retain the right to request the removal of any of the Contractor's personnel at any time.  </w:t>
      </w:r>
    </w:p>
    <w:p w14:paraId="721130AB" w14:textId="77777777" w:rsidR="004C4628" w:rsidRPr="008D1E69" w:rsidRDefault="004C4628" w:rsidP="0057540E">
      <w:pPr>
        <w:spacing w:line="259" w:lineRule="auto"/>
        <w:ind w:left="360"/>
        <w:jc w:val="both"/>
        <w:rPr>
          <w:sz w:val="23"/>
          <w:szCs w:val="23"/>
        </w:rPr>
      </w:pPr>
    </w:p>
    <w:p w14:paraId="18851353" w14:textId="27DA564A"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Survival</w:t>
      </w:r>
    </w:p>
    <w:p w14:paraId="2677801B" w14:textId="77777777" w:rsidR="009E23F6" w:rsidRPr="0057540E" w:rsidRDefault="009E23F6" w:rsidP="009E23F6">
      <w:pPr>
        <w:pStyle w:val="ListParagraph"/>
        <w:spacing w:line="259" w:lineRule="auto"/>
        <w:ind w:left="360"/>
        <w:jc w:val="both"/>
        <w:rPr>
          <w:sz w:val="23"/>
          <w:szCs w:val="23"/>
        </w:rPr>
      </w:pPr>
    </w:p>
    <w:p w14:paraId="44430CBA" w14:textId="77777777" w:rsidR="004C4628" w:rsidRPr="008D1E69" w:rsidRDefault="004C4628" w:rsidP="0057540E">
      <w:pPr>
        <w:spacing w:after="2" w:line="242" w:lineRule="auto"/>
        <w:ind w:left="360"/>
        <w:jc w:val="both"/>
        <w:rPr>
          <w:sz w:val="23"/>
          <w:szCs w:val="23"/>
        </w:rPr>
      </w:pPr>
      <w:r w:rsidRPr="008D1E69">
        <w:rPr>
          <w:sz w:val="23"/>
          <w:szCs w:val="23"/>
        </w:rPr>
        <w:t xml:space="preserve">The agreement paragraphs titled “Patent, Copyright, Trademark, and Trade Secret Indemnification” and “Indemnification” shall survive the expiration of this agreement. Software licenses, leases, maintenance and any other unexpired agreements that were entered into under the terms and conditions of this agreement shall survive this agreement </w:t>
      </w:r>
    </w:p>
    <w:p w14:paraId="5B4C108A" w14:textId="77777777" w:rsidR="004C4628" w:rsidRPr="008D1E69" w:rsidRDefault="004C4628" w:rsidP="0057540E">
      <w:pPr>
        <w:spacing w:line="259" w:lineRule="auto"/>
        <w:ind w:left="360"/>
        <w:jc w:val="both"/>
        <w:rPr>
          <w:sz w:val="23"/>
          <w:szCs w:val="23"/>
        </w:rPr>
      </w:pPr>
    </w:p>
    <w:p w14:paraId="1023573A" w14:textId="5BD48E6E"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Succession</w:t>
      </w:r>
    </w:p>
    <w:p w14:paraId="48A3A3B6" w14:textId="77777777" w:rsidR="009E23F6" w:rsidRPr="0057540E" w:rsidRDefault="009E23F6" w:rsidP="009E23F6">
      <w:pPr>
        <w:pStyle w:val="ListParagraph"/>
        <w:spacing w:line="259" w:lineRule="auto"/>
        <w:ind w:left="360"/>
        <w:jc w:val="both"/>
        <w:rPr>
          <w:sz w:val="23"/>
          <w:szCs w:val="23"/>
        </w:rPr>
      </w:pPr>
    </w:p>
    <w:p w14:paraId="36D5FE6C" w14:textId="77777777" w:rsidR="004C4628" w:rsidRDefault="004C4628" w:rsidP="0057540E">
      <w:pPr>
        <w:ind w:left="360"/>
        <w:jc w:val="both"/>
        <w:rPr>
          <w:sz w:val="23"/>
          <w:szCs w:val="23"/>
        </w:rPr>
      </w:pPr>
      <w:r w:rsidRPr="008D1E69">
        <w:rPr>
          <w:sz w:val="23"/>
          <w:szCs w:val="23"/>
        </w:rPr>
        <w:t xml:space="preserve">This agreement shall extend to and be binding upon the successors and assigns of the parties. </w:t>
      </w:r>
    </w:p>
    <w:p w14:paraId="689125C0" w14:textId="77777777" w:rsidR="009E23F6" w:rsidRDefault="009E23F6" w:rsidP="0057540E">
      <w:pPr>
        <w:ind w:left="360"/>
        <w:jc w:val="both"/>
        <w:rPr>
          <w:sz w:val="23"/>
          <w:szCs w:val="23"/>
        </w:rPr>
      </w:pPr>
    </w:p>
    <w:p w14:paraId="1F5FA190" w14:textId="77777777" w:rsidR="009E23F6"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Force Majeure</w:t>
      </w:r>
    </w:p>
    <w:p w14:paraId="50D8596F" w14:textId="64EE271E" w:rsidR="004C4628" w:rsidRPr="0057540E" w:rsidRDefault="004C4628" w:rsidP="009E23F6">
      <w:pPr>
        <w:pStyle w:val="ListParagraph"/>
        <w:spacing w:line="259" w:lineRule="auto"/>
        <w:ind w:left="360"/>
        <w:jc w:val="both"/>
        <w:rPr>
          <w:sz w:val="23"/>
          <w:szCs w:val="23"/>
        </w:rPr>
      </w:pPr>
      <w:r w:rsidRPr="0057540E">
        <w:rPr>
          <w:b/>
          <w:sz w:val="23"/>
          <w:szCs w:val="23"/>
        </w:rPr>
        <w:t xml:space="preserve"> </w:t>
      </w:r>
    </w:p>
    <w:p w14:paraId="16EBE64C" w14:textId="77777777" w:rsidR="004C4628" w:rsidRPr="008D1E69" w:rsidRDefault="004C4628" w:rsidP="0057540E">
      <w:pPr>
        <w:spacing w:after="2" w:line="242" w:lineRule="auto"/>
        <w:ind w:left="360"/>
        <w:jc w:val="both"/>
        <w:rPr>
          <w:sz w:val="23"/>
          <w:szCs w:val="23"/>
        </w:rPr>
      </w:pPr>
      <w:r w:rsidRPr="008D1E69">
        <w:rPr>
          <w:sz w:val="23"/>
          <w:szCs w:val="23"/>
        </w:rPr>
        <w:t xml:space="preserve">A party shall be excused from performance under this agreement for any period that the party is prevented from performing as a result of an act of God, strike, war, civil disturbance, epidemic, or court order, provided that the party has prudently and promptly acted to take any and all steps that </w:t>
      </w:r>
      <w:r w:rsidRPr="008D1E69">
        <w:rPr>
          <w:sz w:val="23"/>
          <w:szCs w:val="23"/>
        </w:rPr>
        <w:lastRenderedPageBreak/>
        <w:t xml:space="preserve">are within the party's control to ensure performance.  Subject to this provision, such non-performance shall not be deemed a default or a ground for termination. </w:t>
      </w:r>
    </w:p>
    <w:p w14:paraId="72EEA575"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0190C52E" w14:textId="77777777" w:rsidR="009E23F6"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Mediation</w:t>
      </w:r>
    </w:p>
    <w:p w14:paraId="484E6E04" w14:textId="506659D3" w:rsidR="004C4628" w:rsidRPr="0057540E" w:rsidRDefault="004C4628" w:rsidP="009E23F6">
      <w:pPr>
        <w:pStyle w:val="ListParagraph"/>
        <w:spacing w:line="259" w:lineRule="auto"/>
        <w:ind w:left="360"/>
        <w:jc w:val="both"/>
        <w:rPr>
          <w:sz w:val="23"/>
          <w:szCs w:val="23"/>
        </w:rPr>
      </w:pPr>
      <w:r w:rsidRPr="0057540E">
        <w:rPr>
          <w:b/>
          <w:sz w:val="23"/>
          <w:szCs w:val="23"/>
        </w:rPr>
        <w:t xml:space="preserve"> </w:t>
      </w:r>
    </w:p>
    <w:p w14:paraId="03DF7AAE" w14:textId="77777777" w:rsidR="004C4628" w:rsidRPr="008D1E69" w:rsidRDefault="004C4628" w:rsidP="0057540E">
      <w:pPr>
        <w:spacing w:after="2" w:line="242" w:lineRule="auto"/>
        <w:ind w:left="360"/>
        <w:jc w:val="both"/>
        <w:rPr>
          <w:sz w:val="23"/>
          <w:szCs w:val="23"/>
        </w:rPr>
      </w:pPr>
      <w:r w:rsidRPr="008D1E69">
        <w:rPr>
          <w:sz w:val="23"/>
          <w:szCs w:val="23"/>
        </w:rPr>
        <w:t xml:space="preserve"> In the event a dispute arises as to the rights and obligations among the parties hereto, the parties agree to attempt to resolve the dispute through mediation as a condition precedent to seeking legal and equitable remedies.   The parties agree to evenly split the costs of any such mediation services.  The parties shall mutually agree upon the choice of mediator.  In the event the parties have not agreed upon a mediator within twenty (20) days of written notice to the other regarding the dispute, then a list of seven potential mediators will be obtained from the New Mexico Association of </w:t>
      </w:r>
      <w:proofErr w:type="gramStart"/>
      <w:r w:rsidRPr="008D1E69">
        <w:rPr>
          <w:sz w:val="23"/>
          <w:szCs w:val="23"/>
        </w:rPr>
        <w:t>Counties</w:t>
      </w:r>
      <w:proofErr w:type="gramEnd"/>
      <w:r w:rsidRPr="008D1E69">
        <w:rPr>
          <w:sz w:val="23"/>
          <w:szCs w:val="23"/>
        </w:rPr>
        <w:t xml:space="preserve"> and the parties shall utilize a striking process until a mediator is agreed upon. </w:t>
      </w:r>
    </w:p>
    <w:p w14:paraId="2F7215EA"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46BF8E65" w14:textId="6EB600F0"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Notice to Proceed</w:t>
      </w:r>
    </w:p>
    <w:p w14:paraId="0AF59EDF" w14:textId="77777777" w:rsidR="009E23F6" w:rsidRPr="0057540E" w:rsidRDefault="009E23F6" w:rsidP="009E23F6">
      <w:pPr>
        <w:pStyle w:val="ListParagraph"/>
        <w:spacing w:line="259" w:lineRule="auto"/>
        <w:ind w:left="360"/>
        <w:jc w:val="both"/>
        <w:rPr>
          <w:sz w:val="23"/>
          <w:szCs w:val="23"/>
        </w:rPr>
      </w:pPr>
    </w:p>
    <w:p w14:paraId="3DC6911B" w14:textId="77777777" w:rsidR="004C4628" w:rsidRPr="008D1E69" w:rsidRDefault="004C4628" w:rsidP="0057540E">
      <w:pPr>
        <w:spacing w:after="2" w:line="242" w:lineRule="auto"/>
        <w:ind w:left="360"/>
        <w:jc w:val="both"/>
        <w:rPr>
          <w:sz w:val="23"/>
          <w:szCs w:val="23"/>
        </w:rPr>
      </w:pPr>
      <w:r w:rsidRPr="008D1E69">
        <w:rPr>
          <w:sz w:val="23"/>
          <w:szCs w:val="23"/>
        </w:rPr>
        <w:t>It is expressly understood that this Agreement is not binding upon the County until it is executed by the Board of County Commissioners after voting on the contract at a public meeting. The Contractor is not to proceed with its obligations under the Agreement until the Contractor has received a fully signed copy of the Agreement.</w:t>
      </w:r>
    </w:p>
    <w:p w14:paraId="05B99F8A" w14:textId="77777777" w:rsidR="004C4628" w:rsidRPr="008D1E69" w:rsidRDefault="004C4628" w:rsidP="0057540E">
      <w:pPr>
        <w:spacing w:line="259" w:lineRule="auto"/>
        <w:ind w:left="360"/>
        <w:jc w:val="both"/>
        <w:rPr>
          <w:sz w:val="23"/>
          <w:szCs w:val="23"/>
        </w:rPr>
      </w:pPr>
    </w:p>
    <w:p w14:paraId="49D28BB9" w14:textId="77777777" w:rsidR="009E23F6"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Attorney’s Fees</w:t>
      </w:r>
    </w:p>
    <w:p w14:paraId="3D2A25BC" w14:textId="260FDE5E" w:rsidR="004C4628" w:rsidRPr="0057540E" w:rsidRDefault="004C4628" w:rsidP="009E23F6">
      <w:pPr>
        <w:pStyle w:val="ListParagraph"/>
        <w:spacing w:line="259" w:lineRule="auto"/>
        <w:ind w:left="360"/>
        <w:jc w:val="both"/>
        <w:rPr>
          <w:sz w:val="23"/>
          <w:szCs w:val="23"/>
        </w:rPr>
      </w:pPr>
      <w:r w:rsidRPr="0057540E">
        <w:rPr>
          <w:b/>
          <w:sz w:val="23"/>
          <w:szCs w:val="23"/>
        </w:rPr>
        <w:t xml:space="preserve"> </w:t>
      </w:r>
    </w:p>
    <w:p w14:paraId="14F66468" w14:textId="77777777" w:rsidR="004C4628" w:rsidRPr="008D1E69" w:rsidRDefault="004C4628" w:rsidP="0057540E">
      <w:pPr>
        <w:spacing w:after="2" w:line="242" w:lineRule="auto"/>
        <w:ind w:left="360"/>
        <w:jc w:val="both"/>
        <w:rPr>
          <w:sz w:val="23"/>
          <w:szCs w:val="23"/>
        </w:rPr>
      </w:pPr>
      <w:r w:rsidRPr="008D1E69">
        <w:rPr>
          <w:sz w:val="23"/>
          <w:szCs w:val="23"/>
        </w:rPr>
        <w:t xml:space="preserve">In the event this Agreement results in dispute, mediation, litigation, or settlement between the parties to this Agreement, the prevailing party of such action shall NOT be entitled to an award of attorneys' fees and court costs. </w:t>
      </w:r>
    </w:p>
    <w:p w14:paraId="4B76ABB8" w14:textId="77777777" w:rsidR="004C4628" w:rsidRPr="008D1E69" w:rsidRDefault="004C4628" w:rsidP="0057540E">
      <w:pPr>
        <w:spacing w:line="259" w:lineRule="auto"/>
        <w:ind w:left="360"/>
        <w:jc w:val="both"/>
        <w:rPr>
          <w:sz w:val="23"/>
          <w:szCs w:val="23"/>
        </w:rPr>
      </w:pPr>
    </w:p>
    <w:p w14:paraId="22A685B1" w14:textId="19FC6E80"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Cooperation</w:t>
      </w:r>
    </w:p>
    <w:p w14:paraId="09A64BB3" w14:textId="77777777" w:rsidR="009E23F6" w:rsidRPr="0057540E" w:rsidRDefault="009E23F6" w:rsidP="009E23F6">
      <w:pPr>
        <w:pStyle w:val="ListParagraph"/>
        <w:spacing w:line="259" w:lineRule="auto"/>
        <w:ind w:left="360"/>
        <w:jc w:val="both"/>
        <w:rPr>
          <w:sz w:val="23"/>
          <w:szCs w:val="23"/>
        </w:rPr>
      </w:pPr>
    </w:p>
    <w:p w14:paraId="2C485506" w14:textId="2A30AE92" w:rsidR="004C4628" w:rsidRDefault="004C4628" w:rsidP="0057540E">
      <w:pPr>
        <w:ind w:left="360"/>
        <w:jc w:val="both"/>
        <w:rPr>
          <w:sz w:val="23"/>
          <w:szCs w:val="23"/>
        </w:rPr>
      </w:pPr>
      <w:r w:rsidRPr="008D1E69">
        <w:rPr>
          <w:sz w:val="23"/>
          <w:szCs w:val="23"/>
        </w:rPr>
        <w:t xml:space="preserve">All parties hereto will fully cooperate with the other and their respective counsel, accountant, and agents in connection with any steps required to be taken under this Agreement. </w:t>
      </w:r>
    </w:p>
    <w:p w14:paraId="56FE5C14" w14:textId="77777777" w:rsidR="009E23F6" w:rsidRPr="008D1E69" w:rsidRDefault="009E23F6" w:rsidP="0057540E">
      <w:pPr>
        <w:ind w:left="360"/>
        <w:jc w:val="both"/>
        <w:rPr>
          <w:sz w:val="23"/>
          <w:szCs w:val="23"/>
        </w:rPr>
      </w:pPr>
    </w:p>
    <w:p w14:paraId="3C9C03B2" w14:textId="77777777" w:rsidR="009E23F6"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Incorporation and Order of Precedence</w:t>
      </w:r>
    </w:p>
    <w:p w14:paraId="6DF29DCB" w14:textId="259768CB" w:rsidR="004C4628" w:rsidRPr="0057540E" w:rsidRDefault="004C4628" w:rsidP="009E23F6">
      <w:pPr>
        <w:pStyle w:val="ListParagraph"/>
        <w:spacing w:line="259" w:lineRule="auto"/>
        <w:ind w:left="360"/>
        <w:jc w:val="both"/>
        <w:rPr>
          <w:sz w:val="23"/>
          <w:szCs w:val="23"/>
        </w:rPr>
      </w:pPr>
      <w:r w:rsidRPr="0057540E">
        <w:rPr>
          <w:b/>
          <w:sz w:val="23"/>
          <w:szCs w:val="23"/>
        </w:rPr>
        <w:t xml:space="preserve"> </w:t>
      </w:r>
    </w:p>
    <w:p w14:paraId="0F9C740D" w14:textId="3A90F554" w:rsidR="004C4628" w:rsidRPr="008D1E69" w:rsidRDefault="004C4628" w:rsidP="0057540E">
      <w:pPr>
        <w:spacing w:after="2" w:line="242" w:lineRule="auto"/>
        <w:ind w:left="360"/>
        <w:jc w:val="both"/>
        <w:rPr>
          <w:sz w:val="23"/>
          <w:szCs w:val="23"/>
        </w:rPr>
      </w:pPr>
      <w:r w:rsidRPr="009E3A56">
        <w:rPr>
          <w:sz w:val="23"/>
          <w:szCs w:val="23"/>
        </w:rPr>
        <w:t xml:space="preserve">Request for Proposals No. </w:t>
      </w:r>
      <w:r w:rsidR="0057540E" w:rsidRPr="009E3A56">
        <w:rPr>
          <w:sz w:val="23"/>
          <w:szCs w:val="23"/>
        </w:rPr>
        <w:t>TC FY2</w:t>
      </w:r>
      <w:r w:rsidR="00A2675F" w:rsidRPr="009E3A56">
        <w:rPr>
          <w:sz w:val="23"/>
          <w:szCs w:val="23"/>
        </w:rPr>
        <w:t>5</w:t>
      </w:r>
      <w:r w:rsidR="0057540E" w:rsidRPr="009E3A56">
        <w:rPr>
          <w:sz w:val="23"/>
          <w:szCs w:val="23"/>
        </w:rPr>
        <w:t>-</w:t>
      </w:r>
      <w:r w:rsidR="00A2675F" w:rsidRPr="009E3A56">
        <w:rPr>
          <w:sz w:val="23"/>
          <w:szCs w:val="23"/>
        </w:rPr>
        <w:t>26</w:t>
      </w:r>
      <w:r w:rsidR="0038726B" w:rsidRPr="009E3A56">
        <w:rPr>
          <w:sz w:val="23"/>
          <w:szCs w:val="23"/>
        </w:rPr>
        <w:t>-</w:t>
      </w:r>
      <w:r w:rsidR="009E3A56" w:rsidRPr="009E3A56">
        <w:rPr>
          <w:sz w:val="23"/>
          <w:szCs w:val="23"/>
        </w:rPr>
        <w:t>013</w:t>
      </w:r>
      <w:r w:rsidR="0057540E" w:rsidRPr="009E3A56">
        <w:rPr>
          <w:sz w:val="23"/>
          <w:szCs w:val="23"/>
        </w:rPr>
        <w:t xml:space="preserve"> </w:t>
      </w:r>
      <w:r w:rsidRPr="009E3A56">
        <w:rPr>
          <w:sz w:val="23"/>
          <w:szCs w:val="23"/>
        </w:rPr>
        <w:t xml:space="preserve">and the contractor's </w:t>
      </w:r>
      <w:proofErr w:type="gramStart"/>
      <w:r w:rsidRPr="009E3A56">
        <w:rPr>
          <w:sz w:val="23"/>
          <w:szCs w:val="23"/>
        </w:rPr>
        <w:t>proposal</w:t>
      </w:r>
      <w:proofErr w:type="gramEnd"/>
      <w:r w:rsidRPr="009E3A56">
        <w:rPr>
          <w:sz w:val="23"/>
          <w:szCs w:val="23"/>
        </w:rPr>
        <w:t xml:space="preserve"> are incorporated by reference into this agreement and are made a part of this agreement. In the event of any conflict among these documents, the following order of precedence shall apply:</w:t>
      </w:r>
      <w:r w:rsidRPr="008D1E69">
        <w:rPr>
          <w:sz w:val="23"/>
          <w:szCs w:val="23"/>
        </w:rPr>
        <w:t xml:space="preserve"> </w:t>
      </w:r>
    </w:p>
    <w:p w14:paraId="001CE195" w14:textId="77777777" w:rsidR="004C4628" w:rsidRPr="008D1E69" w:rsidRDefault="004C4628" w:rsidP="00623EEF">
      <w:pPr>
        <w:spacing w:line="259" w:lineRule="auto"/>
        <w:ind w:left="720"/>
        <w:jc w:val="both"/>
        <w:rPr>
          <w:sz w:val="23"/>
          <w:szCs w:val="23"/>
        </w:rPr>
      </w:pPr>
      <w:r w:rsidRPr="008D1E69">
        <w:rPr>
          <w:sz w:val="23"/>
          <w:szCs w:val="23"/>
        </w:rPr>
        <w:t xml:space="preserve"> </w:t>
      </w:r>
    </w:p>
    <w:p w14:paraId="6F06AFD9" w14:textId="77777777" w:rsidR="004C4628" w:rsidRPr="008D1E69" w:rsidRDefault="004C4628" w:rsidP="009E23F6">
      <w:pPr>
        <w:numPr>
          <w:ilvl w:val="1"/>
          <w:numId w:val="50"/>
        </w:numPr>
        <w:spacing w:after="12" w:line="248" w:lineRule="auto"/>
        <w:ind w:left="540"/>
        <w:jc w:val="both"/>
        <w:rPr>
          <w:sz w:val="23"/>
          <w:szCs w:val="23"/>
        </w:rPr>
      </w:pPr>
      <w:r w:rsidRPr="008D1E69">
        <w:rPr>
          <w:sz w:val="23"/>
          <w:szCs w:val="23"/>
        </w:rPr>
        <w:t xml:space="preserve">Any contract amendment(s), in reverse chronological order; then </w:t>
      </w:r>
    </w:p>
    <w:p w14:paraId="6E9503CD" w14:textId="77777777" w:rsidR="004C4628" w:rsidRPr="008D1E69" w:rsidRDefault="004C4628" w:rsidP="009E23F6">
      <w:pPr>
        <w:numPr>
          <w:ilvl w:val="1"/>
          <w:numId w:val="50"/>
        </w:numPr>
        <w:spacing w:after="12" w:line="248" w:lineRule="auto"/>
        <w:ind w:left="540"/>
        <w:jc w:val="both"/>
        <w:rPr>
          <w:sz w:val="23"/>
          <w:szCs w:val="23"/>
        </w:rPr>
      </w:pPr>
      <w:r w:rsidRPr="008D1E69">
        <w:rPr>
          <w:sz w:val="23"/>
          <w:szCs w:val="23"/>
        </w:rPr>
        <w:t xml:space="preserve">this contract itself; then </w:t>
      </w:r>
    </w:p>
    <w:p w14:paraId="65BFD452" w14:textId="77777777" w:rsidR="004C4628" w:rsidRPr="008D1E69" w:rsidRDefault="004C4628" w:rsidP="009E23F6">
      <w:pPr>
        <w:numPr>
          <w:ilvl w:val="1"/>
          <w:numId w:val="50"/>
        </w:numPr>
        <w:spacing w:after="12" w:line="248" w:lineRule="auto"/>
        <w:ind w:left="540"/>
        <w:jc w:val="both"/>
        <w:rPr>
          <w:sz w:val="23"/>
          <w:szCs w:val="23"/>
        </w:rPr>
      </w:pPr>
      <w:r w:rsidRPr="008D1E69">
        <w:rPr>
          <w:sz w:val="23"/>
          <w:szCs w:val="23"/>
        </w:rPr>
        <w:t xml:space="preserve">the Request for Proposals; then </w:t>
      </w:r>
    </w:p>
    <w:p w14:paraId="0B412994" w14:textId="0FDF304C" w:rsidR="004C4628" w:rsidRPr="008D1E69" w:rsidRDefault="004C4628" w:rsidP="009E23F6">
      <w:pPr>
        <w:numPr>
          <w:ilvl w:val="1"/>
          <w:numId w:val="50"/>
        </w:numPr>
        <w:spacing w:after="12" w:line="248" w:lineRule="auto"/>
        <w:ind w:left="540"/>
        <w:jc w:val="both"/>
        <w:rPr>
          <w:sz w:val="23"/>
          <w:szCs w:val="23"/>
        </w:rPr>
      </w:pPr>
      <w:r w:rsidRPr="008D1E69">
        <w:rPr>
          <w:sz w:val="23"/>
          <w:szCs w:val="23"/>
        </w:rPr>
        <w:t xml:space="preserve">the </w:t>
      </w:r>
      <w:r w:rsidR="0057540E" w:rsidRPr="008D1E69">
        <w:rPr>
          <w:sz w:val="23"/>
          <w:szCs w:val="23"/>
        </w:rPr>
        <w:t>Contractors’</w:t>
      </w:r>
      <w:r w:rsidRPr="008D1E69">
        <w:rPr>
          <w:sz w:val="23"/>
          <w:szCs w:val="23"/>
        </w:rPr>
        <w:t xml:space="preserve"> Best and Final Offer(s), in reverse chronological order; then </w:t>
      </w:r>
    </w:p>
    <w:p w14:paraId="5DE4D9CC" w14:textId="77777777" w:rsidR="004C4628" w:rsidRPr="008D1E69" w:rsidRDefault="004C4628" w:rsidP="009E23F6">
      <w:pPr>
        <w:numPr>
          <w:ilvl w:val="1"/>
          <w:numId w:val="50"/>
        </w:numPr>
        <w:spacing w:after="12" w:line="248" w:lineRule="auto"/>
        <w:ind w:left="540"/>
        <w:jc w:val="both"/>
        <w:rPr>
          <w:sz w:val="23"/>
          <w:szCs w:val="23"/>
        </w:rPr>
      </w:pPr>
      <w:r w:rsidRPr="008D1E69">
        <w:rPr>
          <w:sz w:val="23"/>
          <w:szCs w:val="23"/>
        </w:rPr>
        <w:t xml:space="preserve">the contractor’s proposal; then </w:t>
      </w:r>
    </w:p>
    <w:p w14:paraId="2F844871" w14:textId="77777777" w:rsidR="004C4628" w:rsidRPr="008D1E69" w:rsidRDefault="004C4628" w:rsidP="009E23F6">
      <w:pPr>
        <w:numPr>
          <w:ilvl w:val="1"/>
          <w:numId w:val="50"/>
        </w:numPr>
        <w:spacing w:after="12" w:line="248" w:lineRule="auto"/>
        <w:ind w:left="540"/>
        <w:jc w:val="both"/>
        <w:rPr>
          <w:sz w:val="23"/>
          <w:szCs w:val="23"/>
        </w:rPr>
      </w:pPr>
      <w:r w:rsidRPr="008D1E69">
        <w:rPr>
          <w:sz w:val="23"/>
          <w:szCs w:val="23"/>
        </w:rPr>
        <w:t xml:space="preserve">the contractor's standard agreement terms and conditions (which may or may not   </w:t>
      </w:r>
      <w:r w:rsidRPr="008D1E69">
        <w:rPr>
          <w:sz w:val="23"/>
          <w:szCs w:val="23"/>
        </w:rPr>
        <w:tab/>
        <w:t xml:space="preserve">have been submitted as part of the contractor's proposal). </w:t>
      </w:r>
    </w:p>
    <w:p w14:paraId="00DBEF05" w14:textId="77777777" w:rsidR="004C4628" w:rsidRPr="008D1E69" w:rsidRDefault="004C4628" w:rsidP="00623EEF">
      <w:pPr>
        <w:spacing w:line="259" w:lineRule="auto"/>
        <w:jc w:val="both"/>
        <w:rPr>
          <w:sz w:val="23"/>
          <w:szCs w:val="23"/>
        </w:rPr>
      </w:pPr>
      <w:r w:rsidRPr="008D1E69">
        <w:rPr>
          <w:sz w:val="23"/>
          <w:szCs w:val="23"/>
        </w:rPr>
        <w:t xml:space="preserve"> </w:t>
      </w:r>
    </w:p>
    <w:p w14:paraId="311179C9" w14:textId="0803B374" w:rsidR="0057540E"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Patent, Copyright, Trademark and Trade Secret Indemnification</w:t>
      </w:r>
    </w:p>
    <w:p w14:paraId="02580761" w14:textId="77777777" w:rsidR="009E23F6" w:rsidRDefault="009E23F6" w:rsidP="009E23F6">
      <w:pPr>
        <w:pStyle w:val="ListParagraph"/>
        <w:spacing w:line="259" w:lineRule="auto"/>
        <w:ind w:left="360"/>
        <w:jc w:val="both"/>
        <w:rPr>
          <w:sz w:val="23"/>
          <w:szCs w:val="23"/>
        </w:rPr>
      </w:pPr>
    </w:p>
    <w:p w14:paraId="1823467D" w14:textId="1FE50C31" w:rsidR="004C4628" w:rsidRPr="0057540E" w:rsidRDefault="004C4628" w:rsidP="009E23F6">
      <w:pPr>
        <w:pStyle w:val="ListParagraph"/>
        <w:numPr>
          <w:ilvl w:val="0"/>
          <w:numId w:val="51"/>
        </w:numPr>
        <w:spacing w:line="259" w:lineRule="auto"/>
        <w:ind w:left="540"/>
        <w:jc w:val="both"/>
        <w:rPr>
          <w:sz w:val="23"/>
          <w:szCs w:val="23"/>
        </w:rPr>
      </w:pPr>
      <w:r w:rsidRPr="0057540E">
        <w:rPr>
          <w:sz w:val="23"/>
          <w:szCs w:val="23"/>
        </w:rPr>
        <w:t xml:space="preserve">The contractor shall defend, at its own expense, the County of Torrance against any claim that any product or service provided under this agreement infringes any patent, copyright or trademark in the United States or Puerto Rico, and shall pay all costs, damages and attorneys' fees that a court finally awards as a result of any such claim.  In addition, if any third party obtains a judgment against the County of Torrance based upon the contractor's trade secret infringement relating to any product or service provided under this agreement, the contractor agrees to reimburse the County of Torrance for all costs, attorneys' fees and the amount of the judgment.  To qualify for such defense and/or payment, the County of Torrance shall: </w:t>
      </w:r>
    </w:p>
    <w:p w14:paraId="1C53E8CD" w14:textId="77777777" w:rsidR="004C4628" w:rsidRPr="008D1E69" w:rsidRDefault="004C4628" w:rsidP="00623EEF">
      <w:pPr>
        <w:spacing w:line="259" w:lineRule="auto"/>
        <w:ind w:left="720"/>
        <w:jc w:val="both"/>
        <w:rPr>
          <w:sz w:val="23"/>
          <w:szCs w:val="23"/>
        </w:rPr>
      </w:pPr>
      <w:r w:rsidRPr="008D1E69">
        <w:rPr>
          <w:sz w:val="23"/>
          <w:szCs w:val="23"/>
        </w:rPr>
        <w:t xml:space="preserve"> </w:t>
      </w:r>
    </w:p>
    <w:p w14:paraId="1D6A9A76" w14:textId="77777777" w:rsidR="0057540E" w:rsidRDefault="004C4628" w:rsidP="009E23F6">
      <w:pPr>
        <w:pStyle w:val="ListParagraph"/>
        <w:numPr>
          <w:ilvl w:val="0"/>
          <w:numId w:val="52"/>
        </w:numPr>
        <w:spacing w:after="12" w:line="248" w:lineRule="auto"/>
        <w:ind w:left="900"/>
        <w:jc w:val="both"/>
        <w:rPr>
          <w:sz w:val="23"/>
          <w:szCs w:val="23"/>
        </w:rPr>
      </w:pPr>
      <w:r w:rsidRPr="0057540E">
        <w:rPr>
          <w:sz w:val="23"/>
          <w:szCs w:val="23"/>
        </w:rPr>
        <w:t xml:space="preserve">give the contractor prompt written notice of any claim; </w:t>
      </w:r>
    </w:p>
    <w:p w14:paraId="2FC8D0DB" w14:textId="77777777" w:rsidR="0057540E" w:rsidRDefault="004C4628" w:rsidP="009E23F6">
      <w:pPr>
        <w:pStyle w:val="ListParagraph"/>
        <w:numPr>
          <w:ilvl w:val="0"/>
          <w:numId w:val="52"/>
        </w:numPr>
        <w:spacing w:after="12" w:line="248" w:lineRule="auto"/>
        <w:ind w:left="900"/>
        <w:jc w:val="both"/>
        <w:rPr>
          <w:sz w:val="23"/>
          <w:szCs w:val="23"/>
        </w:rPr>
      </w:pPr>
      <w:r w:rsidRPr="0057540E">
        <w:rPr>
          <w:sz w:val="23"/>
          <w:szCs w:val="23"/>
        </w:rPr>
        <w:t xml:space="preserve">allow the contractor to control the defense or settlement of the claim; and </w:t>
      </w:r>
    </w:p>
    <w:p w14:paraId="2B4E630C" w14:textId="6B776692" w:rsidR="004C4628" w:rsidRPr="0057540E" w:rsidRDefault="004C4628" w:rsidP="009E23F6">
      <w:pPr>
        <w:pStyle w:val="ListParagraph"/>
        <w:numPr>
          <w:ilvl w:val="0"/>
          <w:numId w:val="52"/>
        </w:numPr>
        <w:spacing w:after="12" w:line="248" w:lineRule="auto"/>
        <w:ind w:left="900"/>
        <w:jc w:val="both"/>
        <w:rPr>
          <w:sz w:val="23"/>
          <w:szCs w:val="23"/>
        </w:rPr>
      </w:pPr>
      <w:r w:rsidRPr="0057540E">
        <w:rPr>
          <w:sz w:val="23"/>
          <w:szCs w:val="23"/>
        </w:rPr>
        <w:t xml:space="preserve">cooperate with the contractor in a reasonable way to facilitate the defense or settlement of the claim. </w:t>
      </w:r>
    </w:p>
    <w:p w14:paraId="793A9FAB" w14:textId="77777777" w:rsidR="004C4628" w:rsidRPr="008D1E69" w:rsidRDefault="004C4628" w:rsidP="00623EEF">
      <w:pPr>
        <w:spacing w:line="259" w:lineRule="auto"/>
        <w:ind w:left="720"/>
        <w:jc w:val="both"/>
        <w:rPr>
          <w:sz w:val="23"/>
          <w:szCs w:val="23"/>
        </w:rPr>
      </w:pPr>
      <w:r w:rsidRPr="008D1E69">
        <w:rPr>
          <w:sz w:val="23"/>
          <w:szCs w:val="23"/>
        </w:rPr>
        <w:t xml:space="preserve"> </w:t>
      </w:r>
    </w:p>
    <w:p w14:paraId="590C5AEE" w14:textId="77777777" w:rsidR="004C4628" w:rsidRPr="0057540E" w:rsidRDefault="004C4628" w:rsidP="009E23F6">
      <w:pPr>
        <w:pStyle w:val="ListParagraph"/>
        <w:numPr>
          <w:ilvl w:val="0"/>
          <w:numId w:val="51"/>
        </w:numPr>
        <w:spacing w:after="12" w:line="248" w:lineRule="auto"/>
        <w:ind w:left="540"/>
        <w:jc w:val="both"/>
        <w:rPr>
          <w:sz w:val="23"/>
          <w:szCs w:val="23"/>
        </w:rPr>
      </w:pPr>
      <w:r w:rsidRPr="0057540E">
        <w:rPr>
          <w:sz w:val="23"/>
          <w:szCs w:val="23"/>
        </w:rPr>
        <w:t xml:space="preserve">If any product or service becomes, or in the contractor's opinion is likely to become the subject of a claim of infringement, the contractor shall at its option and expense:   </w:t>
      </w:r>
    </w:p>
    <w:p w14:paraId="4A094762" w14:textId="77777777" w:rsidR="004C4628" w:rsidRPr="008D1E69" w:rsidRDefault="004C4628" w:rsidP="00623EEF">
      <w:pPr>
        <w:spacing w:line="259" w:lineRule="auto"/>
        <w:ind w:left="720"/>
        <w:jc w:val="both"/>
        <w:rPr>
          <w:sz w:val="23"/>
          <w:szCs w:val="23"/>
        </w:rPr>
      </w:pPr>
      <w:r w:rsidRPr="008D1E69">
        <w:rPr>
          <w:sz w:val="23"/>
          <w:szCs w:val="23"/>
        </w:rPr>
        <w:t xml:space="preserve"> </w:t>
      </w:r>
    </w:p>
    <w:p w14:paraId="213BDA5D" w14:textId="77777777" w:rsidR="0057540E" w:rsidRDefault="004C4628" w:rsidP="009E23F6">
      <w:pPr>
        <w:pStyle w:val="ListParagraph"/>
        <w:numPr>
          <w:ilvl w:val="0"/>
          <w:numId w:val="53"/>
        </w:numPr>
        <w:spacing w:after="12" w:line="248" w:lineRule="auto"/>
        <w:ind w:left="900"/>
        <w:jc w:val="both"/>
        <w:rPr>
          <w:sz w:val="23"/>
          <w:szCs w:val="23"/>
        </w:rPr>
      </w:pPr>
      <w:r w:rsidRPr="0057540E">
        <w:rPr>
          <w:sz w:val="23"/>
          <w:szCs w:val="23"/>
        </w:rPr>
        <w:t xml:space="preserve">provide a </w:t>
      </w:r>
      <w:proofErr w:type="gramStart"/>
      <w:r w:rsidRPr="0057540E">
        <w:rPr>
          <w:sz w:val="23"/>
          <w:szCs w:val="23"/>
        </w:rPr>
        <w:t>procuring</w:t>
      </w:r>
      <w:proofErr w:type="gramEnd"/>
      <w:r w:rsidRPr="0057540E">
        <w:rPr>
          <w:sz w:val="23"/>
          <w:szCs w:val="23"/>
        </w:rPr>
        <w:t xml:space="preserve"> agency of the </w:t>
      </w:r>
      <w:proofErr w:type="gramStart"/>
      <w:r w:rsidRPr="0057540E">
        <w:rPr>
          <w:sz w:val="23"/>
          <w:szCs w:val="23"/>
        </w:rPr>
        <w:t>County</w:t>
      </w:r>
      <w:proofErr w:type="gramEnd"/>
      <w:r w:rsidRPr="0057540E">
        <w:rPr>
          <w:sz w:val="23"/>
          <w:szCs w:val="23"/>
        </w:rPr>
        <w:t xml:space="preserve"> the right to continue using the product or service;</w:t>
      </w:r>
    </w:p>
    <w:p w14:paraId="18AA9F83" w14:textId="77777777" w:rsidR="0057540E" w:rsidRDefault="004C4628" w:rsidP="009E23F6">
      <w:pPr>
        <w:pStyle w:val="ListParagraph"/>
        <w:numPr>
          <w:ilvl w:val="0"/>
          <w:numId w:val="53"/>
        </w:numPr>
        <w:spacing w:after="12" w:line="248" w:lineRule="auto"/>
        <w:ind w:left="900"/>
        <w:jc w:val="both"/>
        <w:rPr>
          <w:sz w:val="23"/>
          <w:szCs w:val="23"/>
        </w:rPr>
      </w:pPr>
      <w:r w:rsidRPr="0057540E">
        <w:rPr>
          <w:sz w:val="23"/>
          <w:szCs w:val="23"/>
        </w:rPr>
        <w:t xml:space="preserve">replace or modify the product or service so that it becomes non-infringing; or  </w:t>
      </w:r>
    </w:p>
    <w:p w14:paraId="135408FC" w14:textId="56D7321E" w:rsidR="004C4628" w:rsidRPr="0057540E" w:rsidRDefault="004C4628" w:rsidP="009E23F6">
      <w:pPr>
        <w:pStyle w:val="ListParagraph"/>
        <w:numPr>
          <w:ilvl w:val="0"/>
          <w:numId w:val="53"/>
        </w:numPr>
        <w:spacing w:after="12" w:line="248" w:lineRule="auto"/>
        <w:ind w:left="900"/>
        <w:jc w:val="both"/>
        <w:rPr>
          <w:sz w:val="23"/>
          <w:szCs w:val="23"/>
        </w:rPr>
      </w:pPr>
      <w:r w:rsidRPr="0057540E">
        <w:rPr>
          <w:sz w:val="23"/>
          <w:szCs w:val="23"/>
        </w:rPr>
        <w:t xml:space="preserve">accept the return of the product or service and refund an amount equal to the depreciated value of the returned product or service, less the unpaid portion of the purchase price and any other amounts which are due to the contractor.  The contractor's obligation will be void as to any product or service modified by the procuring agency of the County to the extent such modification is the cause of the claim. </w:t>
      </w:r>
    </w:p>
    <w:p w14:paraId="19E96731" w14:textId="77777777" w:rsidR="004C4628" w:rsidRPr="008D1E69" w:rsidRDefault="004C4628" w:rsidP="00623EEF">
      <w:pPr>
        <w:spacing w:line="259" w:lineRule="auto"/>
        <w:jc w:val="both"/>
        <w:rPr>
          <w:sz w:val="23"/>
          <w:szCs w:val="23"/>
        </w:rPr>
      </w:pPr>
      <w:r w:rsidRPr="008D1E69">
        <w:rPr>
          <w:sz w:val="23"/>
          <w:szCs w:val="23"/>
        </w:rPr>
        <w:t xml:space="preserve"> </w:t>
      </w:r>
    </w:p>
    <w:p w14:paraId="2A288CC2" w14:textId="0E31B2A8"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Professional Liability Insurance</w:t>
      </w:r>
    </w:p>
    <w:p w14:paraId="39F8B9C7" w14:textId="77777777" w:rsidR="009E23F6" w:rsidRPr="0057540E" w:rsidRDefault="009E23F6" w:rsidP="009E23F6">
      <w:pPr>
        <w:pStyle w:val="ListParagraph"/>
        <w:spacing w:line="259" w:lineRule="auto"/>
        <w:ind w:left="360"/>
        <w:jc w:val="both"/>
        <w:rPr>
          <w:sz w:val="23"/>
          <w:szCs w:val="23"/>
        </w:rPr>
      </w:pPr>
    </w:p>
    <w:p w14:paraId="70ACACAA" w14:textId="77777777" w:rsidR="004C4628" w:rsidRDefault="004C4628" w:rsidP="0057540E">
      <w:pPr>
        <w:spacing w:line="259" w:lineRule="auto"/>
        <w:ind w:left="360"/>
        <w:jc w:val="both"/>
        <w:rPr>
          <w:sz w:val="23"/>
          <w:szCs w:val="23"/>
        </w:rPr>
      </w:pPr>
      <w:r w:rsidRPr="008D1E69">
        <w:rPr>
          <w:sz w:val="23"/>
          <w:szCs w:val="23"/>
        </w:rPr>
        <w:t xml:space="preserve">Contractor agrees to maintain in full force throughout the duration of the Agreement a professional liability insurance policy with a minimum coverage of $1,000,000.00 per occurrence/ $2,000,000.00 aggregate. </w:t>
      </w:r>
    </w:p>
    <w:p w14:paraId="2B68ECD2" w14:textId="77777777" w:rsidR="004C4628" w:rsidRPr="008D1E69" w:rsidRDefault="004C4628" w:rsidP="009E23F6">
      <w:pPr>
        <w:spacing w:line="259" w:lineRule="auto"/>
        <w:jc w:val="both"/>
        <w:rPr>
          <w:sz w:val="23"/>
          <w:szCs w:val="23"/>
        </w:rPr>
      </w:pPr>
    </w:p>
    <w:p w14:paraId="7351FFE4" w14:textId="7C3928A3"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Contractor's Payment of Property Taxes</w:t>
      </w:r>
    </w:p>
    <w:p w14:paraId="19E154E5" w14:textId="77777777" w:rsidR="009E23F6" w:rsidRPr="0057540E" w:rsidRDefault="009E23F6" w:rsidP="009E23F6">
      <w:pPr>
        <w:pStyle w:val="ListParagraph"/>
        <w:spacing w:line="259" w:lineRule="auto"/>
        <w:ind w:left="360"/>
        <w:jc w:val="both"/>
        <w:rPr>
          <w:sz w:val="23"/>
          <w:szCs w:val="23"/>
        </w:rPr>
      </w:pPr>
    </w:p>
    <w:p w14:paraId="2BD2B23C" w14:textId="77777777" w:rsidR="004C4628" w:rsidRDefault="004C4628" w:rsidP="0057540E">
      <w:pPr>
        <w:spacing w:after="2" w:line="242" w:lineRule="auto"/>
        <w:ind w:left="360"/>
        <w:jc w:val="both"/>
        <w:rPr>
          <w:sz w:val="23"/>
          <w:szCs w:val="23"/>
        </w:rPr>
      </w:pPr>
      <w:r w:rsidRPr="008D1E69">
        <w:rPr>
          <w:sz w:val="23"/>
          <w:szCs w:val="23"/>
        </w:rPr>
        <w:t xml:space="preserve">Contractor acknowledges that County has established a policy of ensuring that all individuals and businesses that benefit financially from County through contract are current in paying their property tax obligations to mitigate the economic </w:t>
      </w:r>
      <w:proofErr w:type="gramStart"/>
      <w:r w:rsidRPr="008D1E69">
        <w:rPr>
          <w:sz w:val="23"/>
          <w:szCs w:val="23"/>
        </w:rPr>
        <w:t>burden otherwise</w:t>
      </w:r>
      <w:proofErr w:type="gramEnd"/>
      <w:r w:rsidRPr="008D1E69">
        <w:rPr>
          <w:sz w:val="23"/>
          <w:szCs w:val="23"/>
        </w:rPr>
        <w:t xml:space="preserve"> imposed upon County and its taxpayers. Contractor warrants and certifies that it is presently not delinquent in the payment of its property tax obligations, and that it will not become delinquent during the term of this Contract. </w:t>
      </w:r>
    </w:p>
    <w:p w14:paraId="1A950B71" w14:textId="77777777" w:rsidR="009E23F6" w:rsidRDefault="009E23F6" w:rsidP="0057540E">
      <w:pPr>
        <w:spacing w:after="2" w:line="242" w:lineRule="auto"/>
        <w:ind w:left="360"/>
        <w:jc w:val="both"/>
        <w:rPr>
          <w:sz w:val="23"/>
          <w:szCs w:val="23"/>
        </w:rPr>
      </w:pPr>
    </w:p>
    <w:p w14:paraId="7888848A" w14:textId="77777777" w:rsidR="009E23F6" w:rsidRPr="008D1E69" w:rsidRDefault="009E23F6" w:rsidP="0057540E">
      <w:pPr>
        <w:spacing w:after="2" w:line="242" w:lineRule="auto"/>
        <w:ind w:left="360"/>
        <w:jc w:val="both"/>
        <w:rPr>
          <w:sz w:val="23"/>
          <w:szCs w:val="23"/>
        </w:rPr>
      </w:pPr>
    </w:p>
    <w:p w14:paraId="4D0C6A8F"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7F7E058A" w14:textId="77777777" w:rsidR="009E23F6"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Termination For Failure to Comply with All County Tax Requirements</w:t>
      </w:r>
    </w:p>
    <w:p w14:paraId="7060C3B7" w14:textId="5D07636C" w:rsidR="004C4628" w:rsidRPr="0057540E" w:rsidRDefault="004C4628" w:rsidP="009E23F6">
      <w:pPr>
        <w:pStyle w:val="ListParagraph"/>
        <w:spacing w:line="259" w:lineRule="auto"/>
        <w:ind w:left="360"/>
        <w:jc w:val="both"/>
        <w:rPr>
          <w:sz w:val="23"/>
          <w:szCs w:val="23"/>
        </w:rPr>
      </w:pPr>
      <w:r w:rsidRPr="0057540E">
        <w:rPr>
          <w:b/>
          <w:sz w:val="23"/>
          <w:szCs w:val="23"/>
        </w:rPr>
        <w:t xml:space="preserve">  </w:t>
      </w:r>
    </w:p>
    <w:p w14:paraId="4B414688" w14:textId="77777777" w:rsidR="004C4628" w:rsidRPr="008D1E69" w:rsidRDefault="004C4628" w:rsidP="0057540E">
      <w:pPr>
        <w:spacing w:after="2" w:line="242" w:lineRule="auto"/>
        <w:ind w:left="360"/>
        <w:jc w:val="both"/>
        <w:rPr>
          <w:sz w:val="23"/>
          <w:szCs w:val="23"/>
        </w:rPr>
      </w:pPr>
      <w:r w:rsidRPr="008D1E69">
        <w:rPr>
          <w:sz w:val="23"/>
          <w:szCs w:val="23"/>
        </w:rPr>
        <w:lastRenderedPageBreak/>
        <w:t xml:space="preserve">Without limiting the rights and remedies available to County under any other provision of this contract, failure of Contractor to cure a tax delinquency within 10 days of notice shall be grounds upon which County may terminate this Contract. </w:t>
      </w:r>
    </w:p>
    <w:p w14:paraId="223B9D69"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64127BFD" w14:textId="5511D4E2" w:rsidR="004C4628" w:rsidRPr="009E23F6" w:rsidRDefault="004C4628" w:rsidP="009E23F6">
      <w:pPr>
        <w:pStyle w:val="ListParagraph"/>
        <w:numPr>
          <w:ilvl w:val="0"/>
          <w:numId w:val="32"/>
        </w:numPr>
        <w:spacing w:line="259" w:lineRule="auto"/>
        <w:ind w:left="360"/>
        <w:jc w:val="both"/>
        <w:rPr>
          <w:sz w:val="23"/>
          <w:szCs w:val="23"/>
        </w:rPr>
      </w:pPr>
      <w:r w:rsidRPr="0057540E">
        <w:rPr>
          <w:b/>
          <w:sz w:val="23"/>
          <w:szCs w:val="23"/>
          <w:u w:val="single" w:color="000000"/>
        </w:rPr>
        <w:t>Notices</w:t>
      </w:r>
    </w:p>
    <w:p w14:paraId="0E3DD70A" w14:textId="77777777" w:rsidR="009E23F6" w:rsidRPr="0057540E" w:rsidRDefault="009E23F6" w:rsidP="009E23F6">
      <w:pPr>
        <w:pStyle w:val="ListParagraph"/>
        <w:spacing w:line="259" w:lineRule="auto"/>
        <w:ind w:left="360"/>
        <w:jc w:val="both"/>
        <w:rPr>
          <w:sz w:val="23"/>
          <w:szCs w:val="23"/>
        </w:rPr>
      </w:pPr>
    </w:p>
    <w:p w14:paraId="342B979D" w14:textId="77777777" w:rsidR="004C4628" w:rsidRPr="008D1E69" w:rsidRDefault="004C4628" w:rsidP="0057540E">
      <w:pPr>
        <w:spacing w:after="2" w:line="242" w:lineRule="auto"/>
        <w:ind w:left="360"/>
        <w:jc w:val="both"/>
        <w:rPr>
          <w:sz w:val="23"/>
          <w:szCs w:val="23"/>
        </w:rPr>
      </w:pPr>
      <w:r w:rsidRPr="008D1E69">
        <w:rPr>
          <w:sz w:val="23"/>
          <w:szCs w:val="23"/>
        </w:rPr>
        <w:t xml:space="preserve">Any notice required to be given to either party by this Agreement shall be in writing and shall be delivered in person, by courier service or by U.S. mail, either first class or certified, return receipt requested, postage prepaid, as follows: </w:t>
      </w:r>
    </w:p>
    <w:p w14:paraId="076441CC" w14:textId="77777777" w:rsidR="004C4628" w:rsidRPr="008D1E69" w:rsidRDefault="004C4628" w:rsidP="0057540E">
      <w:pPr>
        <w:spacing w:line="259" w:lineRule="auto"/>
        <w:ind w:left="360"/>
        <w:jc w:val="both"/>
        <w:rPr>
          <w:sz w:val="23"/>
          <w:szCs w:val="23"/>
        </w:rPr>
      </w:pPr>
      <w:r w:rsidRPr="008D1E69">
        <w:rPr>
          <w:sz w:val="23"/>
          <w:szCs w:val="23"/>
        </w:rPr>
        <w:t xml:space="preserve"> </w:t>
      </w:r>
    </w:p>
    <w:p w14:paraId="7A29126F" w14:textId="77777777" w:rsidR="0057540E" w:rsidRPr="008007CD" w:rsidRDefault="0057540E" w:rsidP="0057540E">
      <w:pPr>
        <w:ind w:left="720"/>
        <w:jc w:val="both"/>
        <w:rPr>
          <w:sz w:val="23"/>
          <w:szCs w:val="23"/>
        </w:rPr>
      </w:pPr>
      <w:r w:rsidRPr="008007CD">
        <w:rPr>
          <w:sz w:val="23"/>
          <w:szCs w:val="23"/>
        </w:rPr>
        <w:t>Torrance County</w:t>
      </w:r>
    </w:p>
    <w:p w14:paraId="14B53572" w14:textId="77777777" w:rsidR="0057540E" w:rsidRPr="008007CD" w:rsidRDefault="0057540E" w:rsidP="0057540E">
      <w:pPr>
        <w:ind w:left="720" w:hanging="720"/>
        <w:jc w:val="both"/>
        <w:rPr>
          <w:sz w:val="23"/>
          <w:szCs w:val="23"/>
        </w:rPr>
      </w:pPr>
      <w:r w:rsidRPr="008007CD">
        <w:rPr>
          <w:sz w:val="23"/>
          <w:szCs w:val="23"/>
        </w:rPr>
        <w:tab/>
        <w:t>c/o County Manager</w:t>
      </w:r>
    </w:p>
    <w:p w14:paraId="06D0197B" w14:textId="77777777" w:rsidR="0057540E" w:rsidRPr="008007CD" w:rsidRDefault="0057540E" w:rsidP="0057540E">
      <w:pPr>
        <w:ind w:left="720" w:hanging="720"/>
        <w:jc w:val="both"/>
        <w:rPr>
          <w:sz w:val="23"/>
          <w:szCs w:val="23"/>
        </w:rPr>
      </w:pPr>
      <w:r w:rsidRPr="008007CD">
        <w:rPr>
          <w:sz w:val="23"/>
          <w:szCs w:val="23"/>
        </w:rPr>
        <w:tab/>
        <w:t>P. O. Box 48</w:t>
      </w:r>
    </w:p>
    <w:p w14:paraId="786E2699" w14:textId="77777777" w:rsidR="0057540E" w:rsidRPr="008007CD" w:rsidRDefault="0057540E" w:rsidP="0057540E">
      <w:pPr>
        <w:spacing w:after="120" w:line="247" w:lineRule="auto"/>
        <w:ind w:left="720" w:right="922" w:hanging="720"/>
        <w:jc w:val="both"/>
        <w:rPr>
          <w:sz w:val="23"/>
          <w:szCs w:val="23"/>
        </w:rPr>
      </w:pPr>
      <w:r w:rsidRPr="008007CD">
        <w:rPr>
          <w:sz w:val="23"/>
          <w:szCs w:val="23"/>
        </w:rPr>
        <w:tab/>
        <w:t>Estancia, NM 87016</w:t>
      </w:r>
    </w:p>
    <w:p w14:paraId="3E38B5DB" w14:textId="77777777" w:rsidR="0057540E" w:rsidRPr="008007CD" w:rsidRDefault="004C4628" w:rsidP="0057540E">
      <w:pPr>
        <w:spacing w:after="120" w:line="247" w:lineRule="auto"/>
        <w:ind w:left="720" w:right="922"/>
        <w:jc w:val="both"/>
        <w:rPr>
          <w:sz w:val="23"/>
          <w:szCs w:val="23"/>
        </w:rPr>
      </w:pPr>
      <w:r w:rsidRPr="008D1E69">
        <w:rPr>
          <w:sz w:val="23"/>
          <w:szCs w:val="23"/>
        </w:rPr>
        <w:t xml:space="preserve"> </w:t>
      </w:r>
      <w:r w:rsidR="0057540E" w:rsidRPr="008007CD">
        <w:rPr>
          <w:sz w:val="23"/>
          <w:szCs w:val="23"/>
        </w:rPr>
        <w:tab/>
      </w:r>
      <w:r w:rsidR="0057540E" w:rsidRPr="008007CD">
        <w:rPr>
          <w:sz w:val="23"/>
          <w:szCs w:val="23"/>
        </w:rPr>
        <w:tab/>
        <w:t>and</w:t>
      </w:r>
    </w:p>
    <w:p w14:paraId="20A56A27" w14:textId="77777777" w:rsidR="0057540E" w:rsidRPr="008007CD" w:rsidRDefault="0057540E" w:rsidP="0057540E">
      <w:pPr>
        <w:ind w:left="720" w:hanging="730"/>
        <w:jc w:val="both"/>
        <w:rPr>
          <w:sz w:val="23"/>
          <w:szCs w:val="23"/>
        </w:rPr>
      </w:pPr>
      <w:r w:rsidRPr="008007CD">
        <w:rPr>
          <w:sz w:val="23"/>
          <w:szCs w:val="23"/>
        </w:rPr>
        <w:tab/>
        <w:t>Contractor: ____________________________________________________</w:t>
      </w:r>
    </w:p>
    <w:p w14:paraId="04E61A9C" w14:textId="77777777" w:rsidR="0057540E" w:rsidRPr="008007CD" w:rsidRDefault="0057540E" w:rsidP="0057540E">
      <w:pPr>
        <w:ind w:left="720" w:hanging="730"/>
        <w:jc w:val="both"/>
        <w:rPr>
          <w:sz w:val="23"/>
          <w:szCs w:val="23"/>
        </w:rPr>
      </w:pPr>
      <w:r w:rsidRPr="008007CD">
        <w:rPr>
          <w:sz w:val="23"/>
          <w:szCs w:val="23"/>
        </w:rPr>
        <w:tab/>
        <w:t>Address: ______________________________________________________</w:t>
      </w:r>
    </w:p>
    <w:p w14:paraId="0A978E3E" w14:textId="77777777" w:rsidR="0057540E" w:rsidRPr="008007CD" w:rsidRDefault="0057540E" w:rsidP="0057540E">
      <w:pPr>
        <w:spacing w:after="240" w:line="247" w:lineRule="auto"/>
        <w:ind w:left="720" w:right="922" w:hanging="734"/>
        <w:jc w:val="both"/>
        <w:rPr>
          <w:sz w:val="23"/>
          <w:szCs w:val="23"/>
        </w:rPr>
      </w:pPr>
      <w:r w:rsidRPr="008007CD">
        <w:rPr>
          <w:sz w:val="23"/>
          <w:szCs w:val="23"/>
        </w:rPr>
        <w:tab/>
        <w:t>City, State, Zip __________________________________________________</w:t>
      </w:r>
    </w:p>
    <w:p w14:paraId="1FC6E058" w14:textId="77777777" w:rsidR="0057540E" w:rsidRPr="0057540E" w:rsidRDefault="0057540E" w:rsidP="009E23F6">
      <w:pPr>
        <w:pStyle w:val="ListParagraph"/>
        <w:numPr>
          <w:ilvl w:val="0"/>
          <w:numId w:val="54"/>
        </w:numPr>
        <w:spacing w:after="160" w:line="259" w:lineRule="auto"/>
        <w:ind w:left="360"/>
        <w:jc w:val="both"/>
        <w:rPr>
          <w:b/>
          <w:sz w:val="23"/>
          <w:szCs w:val="23"/>
        </w:rPr>
      </w:pPr>
      <w:r w:rsidRPr="0057540E">
        <w:rPr>
          <w:b/>
          <w:sz w:val="23"/>
          <w:szCs w:val="23"/>
        </w:rPr>
        <w:t>APPROVAL REQUIRED.</w:t>
      </w:r>
    </w:p>
    <w:p w14:paraId="2B9952E2" w14:textId="77777777" w:rsidR="0057540E" w:rsidRPr="008007CD" w:rsidRDefault="0057540E" w:rsidP="0057540E">
      <w:pPr>
        <w:spacing w:after="240"/>
        <w:ind w:left="360"/>
        <w:jc w:val="both"/>
        <w:rPr>
          <w:sz w:val="23"/>
          <w:szCs w:val="23"/>
        </w:rPr>
      </w:pPr>
      <w:r w:rsidRPr="008007CD">
        <w:rPr>
          <w:sz w:val="23"/>
          <w:szCs w:val="23"/>
        </w:rPr>
        <w:t>This Agreement shall not become effective until signed by both parties.</w:t>
      </w:r>
    </w:p>
    <w:p w14:paraId="340D6372" w14:textId="77777777" w:rsidR="0057540E" w:rsidRPr="008007CD" w:rsidRDefault="0057540E" w:rsidP="0057540E">
      <w:pPr>
        <w:spacing w:after="240"/>
        <w:jc w:val="both"/>
        <w:rPr>
          <w:sz w:val="23"/>
          <w:szCs w:val="23"/>
        </w:rPr>
      </w:pPr>
      <w:r w:rsidRPr="008007CD">
        <w:rPr>
          <w:sz w:val="23"/>
          <w:szCs w:val="23"/>
        </w:rPr>
        <w:t xml:space="preserve">IN WITNESS WHEREOF, the County and Contractor have executed this Agreement effective </w:t>
      </w:r>
    </w:p>
    <w:p w14:paraId="00ACE0DD" w14:textId="1551BCB3" w:rsidR="0057540E" w:rsidRPr="008007CD" w:rsidRDefault="0057540E" w:rsidP="0057540E">
      <w:pPr>
        <w:spacing w:after="240"/>
        <w:jc w:val="both"/>
        <w:rPr>
          <w:sz w:val="23"/>
          <w:szCs w:val="23"/>
        </w:rPr>
      </w:pPr>
      <w:r w:rsidRPr="008007CD">
        <w:rPr>
          <w:noProof/>
          <w:sz w:val="23"/>
          <w:szCs w:val="23"/>
        </w:rPr>
        <mc:AlternateContent>
          <mc:Choice Requires="wps">
            <w:drawing>
              <wp:anchor distT="0" distB="0" distL="114300" distR="114300" simplePos="0" relativeHeight="251678720" behindDoc="0" locked="0" layoutInCell="1" allowOverlap="1" wp14:anchorId="11406615" wp14:editId="6E98DC50">
                <wp:simplePos x="0" y="0"/>
                <wp:positionH relativeFrom="column">
                  <wp:posOffset>7951</wp:posOffset>
                </wp:positionH>
                <wp:positionV relativeFrom="paragraph">
                  <wp:posOffset>135227</wp:posOffset>
                </wp:positionV>
                <wp:extent cx="1804946" cy="0"/>
                <wp:effectExtent l="0" t="0" r="0" b="0"/>
                <wp:wrapNone/>
                <wp:docPr id="275923360" name="Straight Connector 8"/>
                <wp:cNvGraphicFramePr/>
                <a:graphic xmlns:a="http://schemas.openxmlformats.org/drawingml/2006/main">
                  <a:graphicData uri="http://schemas.microsoft.com/office/word/2010/wordprocessingShape">
                    <wps:wsp>
                      <wps:cNvCnPr/>
                      <wps:spPr>
                        <a:xfrm>
                          <a:off x="0" y="0"/>
                          <a:ext cx="18049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4DC33E" id="Straight Connector 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65pt,10.65pt" to="142.7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IWmQEAAIgDAAAOAAAAZHJzL2Uyb0RvYy54bWysU8tu2zAQvBfoPxC815KDIEgF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" strokecolor="black [3200]" strokeweight=".5pt">
                <v:stroke joinstyle="miter"/>
              </v:line>
            </w:pict>
          </mc:Fallback>
        </mc:AlternateContent>
      </w:r>
      <w:r w:rsidRPr="008007CD">
        <w:rPr>
          <w:sz w:val="23"/>
          <w:szCs w:val="23"/>
        </w:rPr>
        <w:t xml:space="preserve">                                                 , </w:t>
      </w:r>
      <w:proofErr w:type="gramStart"/>
      <w:r w:rsidRPr="008007CD">
        <w:rPr>
          <w:sz w:val="23"/>
          <w:szCs w:val="23"/>
        </w:rPr>
        <w:t>202</w:t>
      </w:r>
      <w:r w:rsidR="009E3A56">
        <w:rPr>
          <w:sz w:val="23"/>
          <w:szCs w:val="23"/>
        </w:rPr>
        <w:t>__</w:t>
      </w:r>
      <w:proofErr w:type="gramEnd"/>
      <w:r w:rsidR="009E3A56">
        <w:rPr>
          <w:sz w:val="23"/>
          <w:szCs w:val="23"/>
        </w:rPr>
        <w:t>____</w:t>
      </w:r>
      <w:r w:rsidRPr="008007CD">
        <w:rPr>
          <w:sz w:val="23"/>
          <w:szCs w:val="23"/>
        </w:rPr>
        <w:t>.</w:t>
      </w:r>
    </w:p>
    <w:p w14:paraId="033B269A" w14:textId="77777777" w:rsidR="0057540E" w:rsidRPr="008007CD" w:rsidRDefault="0057540E" w:rsidP="0057540E">
      <w:pPr>
        <w:ind w:left="720" w:right="1047" w:hanging="720"/>
        <w:jc w:val="both"/>
        <w:rPr>
          <w:sz w:val="23"/>
          <w:szCs w:val="23"/>
        </w:rPr>
      </w:pPr>
      <w:proofErr w:type="gramStart"/>
      <w:r w:rsidRPr="008007CD">
        <w:rPr>
          <w:sz w:val="23"/>
          <w:szCs w:val="23"/>
        </w:rPr>
        <w:t>By</w:t>
      </w:r>
      <w:proofErr w:type="gramEnd"/>
      <w:r w:rsidRPr="008007CD">
        <w:rPr>
          <w:sz w:val="23"/>
          <w:szCs w:val="23"/>
        </w:rPr>
        <w:t xml:space="preserve">: </w:t>
      </w:r>
      <w:r w:rsidRPr="008007CD">
        <w:rPr>
          <w:sz w:val="23"/>
          <w:szCs w:val="23"/>
        </w:rPr>
        <w:tab/>
      </w:r>
      <w:r w:rsidRPr="008007CD">
        <w:rPr>
          <w:sz w:val="23"/>
          <w:szCs w:val="23"/>
          <w:u w:val="single" w:color="000000"/>
        </w:rPr>
        <w:t xml:space="preserve">                                                       </w:t>
      </w:r>
      <w:r w:rsidRPr="008007CD">
        <w:rPr>
          <w:sz w:val="23"/>
          <w:szCs w:val="23"/>
          <w:u w:val="single"/>
        </w:rPr>
        <w:t xml:space="preserve">       </w:t>
      </w:r>
      <w:proofErr w:type="gramStart"/>
      <w:r w:rsidRPr="008007CD">
        <w:rPr>
          <w:sz w:val="23"/>
          <w:szCs w:val="23"/>
        </w:rPr>
        <w:t>Date:_</w:t>
      </w:r>
      <w:proofErr w:type="gramEnd"/>
      <w:r w:rsidRPr="008007CD">
        <w:rPr>
          <w:sz w:val="23"/>
          <w:szCs w:val="23"/>
        </w:rPr>
        <w:t xml:space="preserve">________________________ </w:t>
      </w:r>
    </w:p>
    <w:p w14:paraId="0F448AC9" w14:textId="77777777" w:rsidR="0057540E" w:rsidRPr="008007CD" w:rsidRDefault="0057540E" w:rsidP="0057540E">
      <w:pPr>
        <w:ind w:left="720" w:right="1047"/>
        <w:jc w:val="both"/>
        <w:rPr>
          <w:sz w:val="23"/>
          <w:szCs w:val="23"/>
        </w:rPr>
      </w:pPr>
      <w:r w:rsidRPr="008007CD">
        <w:rPr>
          <w:sz w:val="23"/>
          <w:szCs w:val="23"/>
        </w:rPr>
        <w:t xml:space="preserve">Contractor </w:t>
      </w:r>
    </w:p>
    <w:p w14:paraId="538CFFC5" w14:textId="77777777" w:rsidR="0057540E" w:rsidRPr="008007CD" w:rsidRDefault="0057540E" w:rsidP="0057540E">
      <w:pPr>
        <w:spacing w:line="259" w:lineRule="auto"/>
        <w:jc w:val="both"/>
        <w:rPr>
          <w:sz w:val="23"/>
          <w:szCs w:val="23"/>
        </w:rPr>
      </w:pPr>
      <w:r w:rsidRPr="008007CD">
        <w:rPr>
          <w:sz w:val="23"/>
          <w:szCs w:val="23"/>
        </w:rPr>
        <w:t xml:space="preserve">       </w:t>
      </w:r>
    </w:p>
    <w:p w14:paraId="633D0357" w14:textId="77777777" w:rsidR="0057540E" w:rsidRPr="008007CD" w:rsidRDefault="0057540E" w:rsidP="0057540E">
      <w:pPr>
        <w:ind w:right="1047"/>
        <w:jc w:val="both"/>
        <w:rPr>
          <w:sz w:val="23"/>
          <w:szCs w:val="23"/>
        </w:rPr>
      </w:pPr>
      <w:r w:rsidRPr="008007CD">
        <w:rPr>
          <w:sz w:val="23"/>
          <w:szCs w:val="23"/>
        </w:rPr>
        <w:t xml:space="preserve">Printed Name: ___________________________ </w:t>
      </w:r>
    </w:p>
    <w:p w14:paraId="36B60FCD" w14:textId="77777777" w:rsidR="0057540E" w:rsidRPr="008007CD" w:rsidRDefault="0057540E" w:rsidP="0057540E">
      <w:pPr>
        <w:ind w:right="1047"/>
        <w:rPr>
          <w:sz w:val="23"/>
          <w:szCs w:val="23"/>
        </w:rPr>
      </w:pPr>
    </w:p>
    <w:p w14:paraId="0188F43B" w14:textId="77777777" w:rsidR="0057540E" w:rsidRPr="008007CD" w:rsidRDefault="0057540E" w:rsidP="0057540E">
      <w:pPr>
        <w:ind w:right="1047"/>
        <w:rPr>
          <w:sz w:val="23"/>
          <w:szCs w:val="23"/>
        </w:rPr>
      </w:pPr>
      <w:r w:rsidRPr="008007CD">
        <w:rPr>
          <w:sz w:val="23"/>
          <w:szCs w:val="23"/>
        </w:rPr>
        <w:t xml:space="preserve">Address: ________________________________________________________________ </w:t>
      </w:r>
    </w:p>
    <w:p w14:paraId="7E0E3D38" w14:textId="77777777" w:rsidR="0057540E" w:rsidRPr="008007CD" w:rsidRDefault="0057540E" w:rsidP="0057540E">
      <w:pPr>
        <w:spacing w:line="259" w:lineRule="auto"/>
        <w:rPr>
          <w:sz w:val="23"/>
          <w:szCs w:val="23"/>
        </w:rPr>
      </w:pPr>
      <w:r w:rsidRPr="008007CD">
        <w:rPr>
          <w:sz w:val="23"/>
          <w:szCs w:val="23"/>
        </w:rPr>
        <w:t xml:space="preserve">          </w:t>
      </w:r>
    </w:p>
    <w:p w14:paraId="034F799F" w14:textId="77777777" w:rsidR="0057540E" w:rsidRPr="008007CD" w:rsidRDefault="0057540E" w:rsidP="0057540E">
      <w:pPr>
        <w:ind w:left="720" w:right="1047" w:hanging="720"/>
        <w:rPr>
          <w:sz w:val="23"/>
          <w:szCs w:val="23"/>
        </w:rPr>
      </w:pPr>
      <w:r w:rsidRPr="008007CD">
        <w:rPr>
          <w:sz w:val="23"/>
          <w:szCs w:val="23"/>
        </w:rPr>
        <w:t>By: _________________________________</w:t>
      </w:r>
      <w:proofErr w:type="gramStart"/>
      <w:r w:rsidRPr="008007CD">
        <w:rPr>
          <w:sz w:val="23"/>
          <w:szCs w:val="23"/>
        </w:rPr>
        <w:t>_  Date</w:t>
      </w:r>
      <w:proofErr w:type="gramEnd"/>
      <w:r w:rsidRPr="008007CD">
        <w:rPr>
          <w:sz w:val="23"/>
          <w:szCs w:val="23"/>
        </w:rPr>
        <w:t xml:space="preserve">:_________________________ </w:t>
      </w:r>
    </w:p>
    <w:p w14:paraId="6ED290D5" w14:textId="4C9B1CBF" w:rsidR="0057540E" w:rsidRDefault="0057540E" w:rsidP="009E23F6">
      <w:pPr>
        <w:ind w:left="720" w:right="1047"/>
        <w:rPr>
          <w:sz w:val="23"/>
          <w:szCs w:val="23"/>
        </w:rPr>
      </w:pPr>
      <w:r w:rsidRPr="008007CD">
        <w:rPr>
          <w:sz w:val="23"/>
          <w:szCs w:val="23"/>
        </w:rPr>
        <w:t xml:space="preserve">Torrance County Manager </w:t>
      </w:r>
    </w:p>
    <w:p w14:paraId="114559DA" w14:textId="77777777" w:rsidR="009E23F6" w:rsidRPr="008007CD" w:rsidRDefault="009E23F6" w:rsidP="009E23F6">
      <w:pPr>
        <w:ind w:left="720" w:right="1047"/>
        <w:rPr>
          <w:sz w:val="23"/>
          <w:szCs w:val="23"/>
        </w:rPr>
      </w:pPr>
    </w:p>
    <w:p w14:paraId="1F0B3D75" w14:textId="223BFCBE" w:rsidR="0057540E" w:rsidRPr="008007CD" w:rsidRDefault="0057540E" w:rsidP="0057540E">
      <w:pPr>
        <w:ind w:right="1047" w:firstLine="720"/>
        <w:rPr>
          <w:sz w:val="23"/>
          <w:szCs w:val="23"/>
        </w:rPr>
      </w:pPr>
      <w:r w:rsidRPr="008007CD">
        <w:rPr>
          <w:sz w:val="23"/>
          <w:szCs w:val="23"/>
        </w:rPr>
        <w:t xml:space="preserve">Printed Name:  </w:t>
      </w:r>
      <w:r>
        <w:rPr>
          <w:sz w:val="23"/>
          <w:szCs w:val="23"/>
        </w:rPr>
        <w:t xml:space="preserve"> </w:t>
      </w:r>
      <w:r w:rsidR="009E3A56">
        <w:rPr>
          <w:sz w:val="23"/>
          <w:szCs w:val="23"/>
        </w:rPr>
        <w:t>Stephanie Reynolds</w:t>
      </w:r>
    </w:p>
    <w:p w14:paraId="0D417192" w14:textId="77777777" w:rsidR="0057540E" w:rsidRPr="008007CD" w:rsidRDefault="0057540E" w:rsidP="0057540E">
      <w:pPr>
        <w:tabs>
          <w:tab w:val="center" w:pos="1145"/>
          <w:tab w:val="center" w:pos="3050"/>
        </w:tabs>
        <w:rPr>
          <w:sz w:val="23"/>
          <w:szCs w:val="23"/>
        </w:rPr>
      </w:pPr>
      <w:r w:rsidRPr="008007CD">
        <w:rPr>
          <w:rFonts w:ascii="Calibri" w:eastAsia="Calibri" w:hAnsi="Calibri" w:cs="Calibri"/>
          <w:sz w:val="23"/>
          <w:szCs w:val="23"/>
        </w:rPr>
        <w:tab/>
      </w:r>
      <w:r w:rsidRPr="008007CD">
        <w:rPr>
          <w:sz w:val="23"/>
          <w:szCs w:val="23"/>
        </w:rPr>
        <w:t>Address</w:t>
      </w:r>
      <w:proofErr w:type="gramStart"/>
      <w:r w:rsidRPr="008007CD">
        <w:rPr>
          <w:sz w:val="23"/>
          <w:szCs w:val="23"/>
        </w:rPr>
        <w:t xml:space="preserve">: </w:t>
      </w:r>
      <w:r w:rsidRPr="008007CD">
        <w:rPr>
          <w:sz w:val="23"/>
          <w:szCs w:val="23"/>
        </w:rPr>
        <w:tab/>
        <w:t>205</w:t>
      </w:r>
      <w:proofErr w:type="gramEnd"/>
      <w:r w:rsidRPr="008007CD">
        <w:rPr>
          <w:sz w:val="23"/>
          <w:szCs w:val="23"/>
        </w:rPr>
        <w:t xml:space="preserve"> S. Ninth Street, Estancia, NM  87016 </w:t>
      </w:r>
    </w:p>
    <w:p w14:paraId="22AEAD21" w14:textId="77777777" w:rsidR="0057540E" w:rsidRPr="008007CD" w:rsidRDefault="0057540E" w:rsidP="0057540E">
      <w:pPr>
        <w:spacing w:line="259" w:lineRule="auto"/>
        <w:rPr>
          <w:sz w:val="23"/>
          <w:szCs w:val="23"/>
        </w:rPr>
      </w:pPr>
      <w:r w:rsidRPr="008007CD">
        <w:rPr>
          <w:sz w:val="23"/>
          <w:szCs w:val="23"/>
        </w:rPr>
        <w:t xml:space="preserve"> </w:t>
      </w:r>
    </w:p>
    <w:p w14:paraId="2234A295" w14:textId="77777777" w:rsidR="0057540E" w:rsidRPr="008007CD" w:rsidRDefault="0057540E" w:rsidP="0057540E">
      <w:pPr>
        <w:tabs>
          <w:tab w:val="center" w:pos="2760"/>
          <w:tab w:val="center" w:pos="5041"/>
          <w:tab w:val="center" w:pos="7521"/>
        </w:tabs>
        <w:rPr>
          <w:sz w:val="23"/>
          <w:szCs w:val="23"/>
        </w:rPr>
      </w:pPr>
      <w:r w:rsidRPr="008007CD">
        <w:rPr>
          <w:sz w:val="23"/>
          <w:szCs w:val="23"/>
        </w:rPr>
        <w:t>By</w:t>
      </w:r>
      <w:proofErr w:type="gramStart"/>
      <w:r w:rsidRPr="008007CD">
        <w:rPr>
          <w:sz w:val="23"/>
          <w:szCs w:val="23"/>
        </w:rPr>
        <w:t xml:space="preserve">: </w:t>
      </w:r>
      <w:r w:rsidRPr="008007CD">
        <w:rPr>
          <w:sz w:val="23"/>
          <w:szCs w:val="23"/>
        </w:rPr>
        <w:tab/>
        <w:t>_</w:t>
      </w:r>
      <w:proofErr w:type="gramEnd"/>
      <w:r w:rsidRPr="008007CD">
        <w:rPr>
          <w:sz w:val="23"/>
          <w:szCs w:val="23"/>
        </w:rPr>
        <w:t>________________________________</w:t>
      </w:r>
      <w:proofErr w:type="gramStart"/>
      <w:r w:rsidRPr="008007CD">
        <w:rPr>
          <w:sz w:val="23"/>
          <w:szCs w:val="23"/>
        </w:rPr>
        <w:t xml:space="preserve">_ </w:t>
      </w:r>
      <w:r w:rsidRPr="008007CD">
        <w:rPr>
          <w:sz w:val="23"/>
          <w:szCs w:val="23"/>
        </w:rPr>
        <w:tab/>
        <w:t xml:space="preserve"> </w:t>
      </w:r>
      <w:r w:rsidRPr="008007CD">
        <w:rPr>
          <w:sz w:val="23"/>
          <w:szCs w:val="23"/>
        </w:rPr>
        <w:tab/>
        <w:t>Date:_</w:t>
      </w:r>
      <w:proofErr w:type="gramEnd"/>
      <w:r w:rsidRPr="008007CD">
        <w:rPr>
          <w:sz w:val="23"/>
          <w:szCs w:val="23"/>
        </w:rPr>
        <w:t xml:space="preserve">________________________ </w:t>
      </w:r>
    </w:p>
    <w:p w14:paraId="40C6129B" w14:textId="082A56B7" w:rsidR="0057540E" w:rsidRDefault="0057540E" w:rsidP="009E23F6">
      <w:pPr>
        <w:ind w:left="715" w:right="1047"/>
        <w:rPr>
          <w:sz w:val="23"/>
          <w:szCs w:val="23"/>
        </w:rPr>
      </w:pPr>
      <w:r w:rsidRPr="008007CD">
        <w:rPr>
          <w:sz w:val="23"/>
          <w:szCs w:val="23"/>
        </w:rPr>
        <w:t>Torrance County Purchasing Agent</w:t>
      </w:r>
    </w:p>
    <w:p w14:paraId="44C952C4" w14:textId="77777777" w:rsidR="009E23F6" w:rsidRPr="008007CD" w:rsidRDefault="009E23F6" w:rsidP="009E23F6">
      <w:pPr>
        <w:ind w:left="715" w:right="1047"/>
        <w:rPr>
          <w:sz w:val="23"/>
          <w:szCs w:val="23"/>
        </w:rPr>
      </w:pPr>
    </w:p>
    <w:p w14:paraId="09C4ADA9" w14:textId="7F10819A" w:rsidR="0057540E" w:rsidRPr="008007CD" w:rsidRDefault="0057540E" w:rsidP="0057540E">
      <w:pPr>
        <w:ind w:right="1047" w:firstLine="715"/>
        <w:jc w:val="both"/>
        <w:rPr>
          <w:sz w:val="23"/>
          <w:szCs w:val="23"/>
        </w:rPr>
      </w:pPr>
      <w:r w:rsidRPr="008007CD">
        <w:rPr>
          <w:sz w:val="23"/>
          <w:szCs w:val="23"/>
        </w:rPr>
        <w:t xml:space="preserve">Printed Name: </w:t>
      </w:r>
      <w:r w:rsidR="0038726B">
        <w:rPr>
          <w:smallCaps/>
          <w:sz w:val="23"/>
          <w:szCs w:val="23"/>
        </w:rPr>
        <w:t>Kathryn Dillon</w:t>
      </w:r>
    </w:p>
    <w:p w14:paraId="3CEAC86B" w14:textId="00FA086F" w:rsidR="004C4628" w:rsidRPr="008D1E69" w:rsidRDefault="0057540E" w:rsidP="009E23F6">
      <w:pPr>
        <w:tabs>
          <w:tab w:val="center" w:pos="1145"/>
          <w:tab w:val="center" w:pos="3050"/>
        </w:tabs>
        <w:rPr>
          <w:sz w:val="23"/>
          <w:szCs w:val="23"/>
        </w:rPr>
      </w:pPr>
      <w:r w:rsidRPr="008007CD">
        <w:rPr>
          <w:rFonts w:ascii="Calibri" w:eastAsia="Calibri" w:hAnsi="Calibri" w:cs="Calibri"/>
          <w:sz w:val="23"/>
          <w:szCs w:val="23"/>
        </w:rPr>
        <w:tab/>
      </w:r>
      <w:r w:rsidRPr="008007CD">
        <w:rPr>
          <w:sz w:val="23"/>
          <w:szCs w:val="23"/>
        </w:rPr>
        <w:t>Address</w:t>
      </w:r>
      <w:proofErr w:type="gramStart"/>
      <w:r w:rsidRPr="008007CD">
        <w:rPr>
          <w:sz w:val="23"/>
          <w:szCs w:val="23"/>
        </w:rPr>
        <w:t xml:space="preserve">: </w:t>
      </w:r>
      <w:r w:rsidRPr="008007CD">
        <w:rPr>
          <w:sz w:val="23"/>
          <w:szCs w:val="23"/>
        </w:rPr>
        <w:tab/>
        <w:t>205</w:t>
      </w:r>
      <w:proofErr w:type="gramEnd"/>
      <w:r w:rsidRPr="008007CD">
        <w:rPr>
          <w:sz w:val="23"/>
          <w:szCs w:val="23"/>
        </w:rPr>
        <w:t xml:space="preserve"> S. Ninth Street, Estancia, NM  87016 </w:t>
      </w:r>
      <w:r w:rsidR="004C4628" w:rsidRPr="008D1E69">
        <w:rPr>
          <w:sz w:val="23"/>
          <w:szCs w:val="23"/>
        </w:rPr>
        <w:tab/>
      </w:r>
      <w:r w:rsidR="004C4628" w:rsidRPr="008D1E69">
        <w:rPr>
          <w:b/>
          <w:sz w:val="23"/>
          <w:szCs w:val="23"/>
        </w:rPr>
        <w:t xml:space="preserve"> </w:t>
      </w:r>
    </w:p>
    <w:p w14:paraId="3131E9F9" w14:textId="77777777" w:rsidR="009E23F6" w:rsidRPr="008007CD" w:rsidRDefault="009E23F6" w:rsidP="009E23F6">
      <w:pPr>
        <w:keepNext/>
        <w:spacing w:before="100" w:beforeAutospacing="1" w:after="100" w:afterAutospacing="1"/>
        <w:ind w:left="18" w:right="338"/>
        <w:jc w:val="center"/>
        <w:outlineLvl w:val="3"/>
        <w:rPr>
          <w:b/>
          <w:bCs/>
          <w:sz w:val="23"/>
          <w:szCs w:val="23"/>
        </w:rPr>
      </w:pPr>
      <w:r w:rsidRPr="008007CD">
        <w:rPr>
          <w:b/>
          <w:bCs/>
          <w:sz w:val="23"/>
          <w:szCs w:val="23"/>
        </w:rPr>
        <w:lastRenderedPageBreak/>
        <w:t>BOARD OF COUNTY COMMISSIONERS</w:t>
      </w:r>
    </w:p>
    <w:p w14:paraId="62E9BD63" w14:textId="0FF3CAD1" w:rsidR="009E23F6" w:rsidRPr="008007CD" w:rsidRDefault="009E23F6" w:rsidP="009E23F6">
      <w:pPr>
        <w:keepNext/>
        <w:spacing w:before="100" w:beforeAutospacing="1" w:after="100" w:afterAutospacing="1"/>
        <w:ind w:left="18"/>
        <w:jc w:val="center"/>
        <w:outlineLvl w:val="3"/>
        <w:rPr>
          <w:sz w:val="23"/>
          <w:szCs w:val="23"/>
        </w:rPr>
      </w:pPr>
      <w:r w:rsidRPr="008007CD">
        <w:rPr>
          <w:b/>
          <w:noProof/>
          <w:sz w:val="23"/>
          <w:szCs w:val="23"/>
        </w:rPr>
        <mc:AlternateContent>
          <mc:Choice Requires="wps">
            <w:drawing>
              <wp:anchor distT="0" distB="0" distL="114300" distR="114300" simplePos="0" relativeHeight="251681792" behindDoc="0" locked="0" layoutInCell="1" allowOverlap="1" wp14:anchorId="32C15192" wp14:editId="3D630A22">
                <wp:simplePos x="0" y="0"/>
                <wp:positionH relativeFrom="column">
                  <wp:posOffset>4104944</wp:posOffset>
                </wp:positionH>
                <wp:positionV relativeFrom="paragraph">
                  <wp:posOffset>159385</wp:posOffset>
                </wp:positionV>
                <wp:extent cx="1407160" cy="0"/>
                <wp:effectExtent l="0" t="0" r="0" b="0"/>
                <wp:wrapNone/>
                <wp:docPr id="1914957187" name="Straight Connector 5"/>
                <wp:cNvGraphicFramePr/>
                <a:graphic xmlns:a="http://schemas.openxmlformats.org/drawingml/2006/main">
                  <a:graphicData uri="http://schemas.microsoft.com/office/word/2010/wordprocessingShape">
                    <wps:wsp>
                      <wps:cNvCnPr/>
                      <wps:spPr>
                        <a:xfrm>
                          <a:off x="0" y="0"/>
                          <a:ext cx="1407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59D5F7" id="Straight Connector 5"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23.2pt,12.55pt" to="43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92SmAEAAIgDAAAOAAAAZHJzL2Uyb0RvYy54bWysU9uO0zAQfUfiHyy/0yQrtKC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" strokecolor="black [3200]" strokeweight=".5pt">
                <v:stroke joinstyle="miter"/>
              </v:line>
            </w:pict>
          </mc:Fallback>
        </mc:AlternateContent>
      </w:r>
      <w:r w:rsidRPr="008007CD">
        <w:rPr>
          <w:b/>
          <w:noProof/>
          <w:sz w:val="23"/>
          <w:szCs w:val="23"/>
        </w:rPr>
        <mc:AlternateContent>
          <mc:Choice Requires="wps">
            <w:drawing>
              <wp:anchor distT="0" distB="0" distL="114300" distR="114300" simplePos="0" relativeHeight="251680768" behindDoc="0" locked="0" layoutInCell="1" allowOverlap="1" wp14:anchorId="1B8887C1" wp14:editId="5FCCC2F0">
                <wp:simplePos x="0" y="0"/>
                <wp:positionH relativeFrom="column">
                  <wp:posOffset>3161996</wp:posOffset>
                </wp:positionH>
                <wp:positionV relativeFrom="paragraph">
                  <wp:posOffset>146685</wp:posOffset>
                </wp:positionV>
                <wp:extent cx="524510" cy="0"/>
                <wp:effectExtent l="0" t="0" r="0" b="0"/>
                <wp:wrapNone/>
                <wp:docPr id="888732603" name="Straight Connector 4"/>
                <wp:cNvGraphicFramePr/>
                <a:graphic xmlns:a="http://schemas.openxmlformats.org/drawingml/2006/main">
                  <a:graphicData uri="http://schemas.microsoft.com/office/word/2010/wordprocessingShape">
                    <wps:wsp>
                      <wps:cNvCnPr/>
                      <wps:spPr>
                        <a:xfrm>
                          <a:off x="0" y="0"/>
                          <a:ext cx="524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113AF2" id="Straight Connector 4"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49pt,11.55pt" to="290.3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wE0mAEAAIc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" strokecolor="black [3200]" strokeweight=".5pt">
                <v:stroke joinstyle="miter"/>
              </v:line>
            </w:pict>
          </mc:Fallback>
        </mc:AlternateContent>
      </w:r>
      <w:r w:rsidRPr="008007CD">
        <w:rPr>
          <w:b/>
          <w:sz w:val="23"/>
          <w:szCs w:val="23"/>
        </w:rPr>
        <w:t>APPROVED, ADOPTED AND PASSED</w:t>
      </w:r>
      <w:r w:rsidRPr="008007CD">
        <w:rPr>
          <w:sz w:val="23"/>
          <w:szCs w:val="23"/>
        </w:rPr>
        <w:t xml:space="preserve"> on this                day of                                    </w:t>
      </w:r>
      <w:proofErr w:type="gramStart"/>
      <w:r w:rsidRPr="008007CD">
        <w:rPr>
          <w:sz w:val="23"/>
          <w:szCs w:val="23"/>
        </w:rPr>
        <w:t xml:space="preserve">  ,</w:t>
      </w:r>
      <w:proofErr w:type="gramEnd"/>
      <w:r w:rsidRPr="008007CD">
        <w:rPr>
          <w:sz w:val="23"/>
          <w:szCs w:val="23"/>
        </w:rPr>
        <w:t xml:space="preserve"> 202</w:t>
      </w:r>
      <w:r w:rsidR="009E3A56">
        <w:rPr>
          <w:sz w:val="23"/>
          <w:szCs w:val="23"/>
        </w:rPr>
        <w:t>____</w:t>
      </w:r>
    </w:p>
    <w:p w14:paraId="3C136731" w14:textId="77777777" w:rsidR="009E23F6" w:rsidRPr="008007CD" w:rsidRDefault="009E23F6" w:rsidP="009E23F6">
      <w:pPr>
        <w:spacing w:line="259" w:lineRule="auto"/>
        <w:ind w:left="720"/>
        <w:rPr>
          <w:sz w:val="23"/>
          <w:szCs w:val="23"/>
        </w:rPr>
      </w:pPr>
      <w:r w:rsidRPr="008007CD">
        <w:rPr>
          <w:sz w:val="23"/>
          <w:szCs w:val="23"/>
        </w:rPr>
        <w:t xml:space="preserve">  </w:t>
      </w:r>
    </w:p>
    <w:p w14:paraId="4F6A8FAD" w14:textId="77777777" w:rsidR="009E23F6" w:rsidRPr="008007CD" w:rsidRDefault="009E23F6" w:rsidP="009E23F6">
      <w:pPr>
        <w:spacing w:line="259" w:lineRule="auto"/>
        <w:rPr>
          <w:sz w:val="23"/>
          <w:szCs w:val="23"/>
        </w:rPr>
      </w:pPr>
      <w:r w:rsidRPr="008007CD">
        <w:rPr>
          <w:sz w:val="23"/>
          <w:szCs w:val="23"/>
        </w:rPr>
        <w:t xml:space="preserve"> </w:t>
      </w:r>
    </w:p>
    <w:p w14:paraId="4616C7A0" w14:textId="77777777" w:rsidR="009E23F6" w:rsidRPr="008007CD" w:rsidRDefault="009E23F6" w:rsidP="009E23F6">
      <w:pPr>
        <w:tabs>
          <w:tab w:val="center" w:pos="4321"/>
        </w:tabs>
        <w:rPr>
          <w:sz w:val="23"/>
          <w:szCs w:val="23"/>
        </w:rPr>
      </w:pPr>
      <w:r w:rsidRPr="008007CD">
        <w:rPr>
          <w:sz w:val="23"/>
          <w:szCs w:val="23"/>
        </w:rPr>
        <w:t xml:space="preserve">_________________________________ </w:t>
      </w:r>
      <w:r w:rsidRPr="008007CD">
        <w:rPr>
          <w:sz w:val="23"/>
          <w:szCs w:val="23"/>
        </w:rPr>
        <w:tab/>
        <w:t xml:space="preserve"> </w:t>
      </w:r>
    </w:p>
    <w:p w14:paraId="72F50E8D" w14:textId="77777777" w:rsidR="009E23F6" w:rsidRPr="008007CD" w:rsidRDefault="009E23F6" w:rsidP="009E23F6">
      <w:pPr>
        <w:tabs>
          <w:tab w:val="center" w:pos="2160"/>
          <w:tab w:val="center" w:pos="2881"/>
          <w:tab w:val="center" w:pos="3601"/>
          <w:tab w:val="center" w:pos="4321"/>
          <w:tab w:val="center" w:pos="5041"/>
        </w:tabs>
        <w:rPr>
          <w:sz w:val="23"/>
          <w:szCs w:val="23"/>
        </w:rPr>
      </w:pPr>
      <w:r w:rsidRPr="008007CD">
        <w:rPr>
          <w:sz w:val="23"/>
          <w:szCs w:val="23"/>
        </w:rPr>
        <w:t xml:space="preserve">Ryan Schwebach </w:t>
      </w:r>
      <w:r w:rsidRPr="008007CD">
        <w:rPr>
          <w:sz w:val="23"/>
          <w:szCs w:val="23"/>
        </w:rPr>
        <w:tab/>
        <w:t xml:space="preserve"> </w:t>
      </w:r>
      <w:r w:rsidRPr="008007CD">
        <w:rPr>
          <w:sz w:val="23"/>
          <w:szCs w:val="23"/>
        </w:rPr>
        <w:tab/>
        <w:t xml:space="preserve"> </w:t>
      </w:r>
      <w:r w:rsidRPr="008007CD">
        <w:rPr>
          <w:sz w:val="23"/>
          <w:szCs w:val="23"/>
        </w:rPr>
        <w:tab/>
        <w:t xml:space="preserve"> </w:t>
      </w:r>
      <w:r w:rsidRPr="008007CD">
        <w:rPr>
          <w:sz w:val="23"/>
          <w:szCs w:val="23"/>
        </w:rPr>
        <w:tab/>
        <w:t xml:space="preserve"> </w:t>
      </w:r>
      <w:r w:rsidRPr="008007CD">
        <w:rPr>
          <w:sz w:val="23"/>
          <w:szCs w:val="23"/>
        </w:rPr>
        <w:tab/>
        <w:t xml:space="preserve"> </w:t>
      </w:r>
    </w:p>
    <w:p w14:paraId="3E3C37BA" w14:textId="77777777" w:rsidR="009E23F6" w:rsidRPr="008007CD" w:rsidRDefault="009E23F6" w:rsidP="009E23F6">
      <w:pPr>
        <w:tabs>
          <w:tab w:val="center" w:pos="2881"/>
          <w:tab w:val="center" w:pos="3601"/>
          <w:tab w:val="center" w:pos="4321"/>
          <w:tab w:val="center" w:pos="5041"/>
        </w:tabs>
        <w:rPr>
          <w:sz w:val="23"/>
          <w:szCs w:val="23"/>
        </w:rPr>
      </w:pPr>
      <w:r w:rsidRPr="008007CD">
        <w:rPr>
          <w:sz w:val="23"/>
          <w:szCs w:val="23"/>
        </w:rPr>
        <w:t xml:space="preserve">Chairman, District II  </w:t>
      </w:r>
      <w:r w:rsidRPr="008007CD">
        <w:rPr>
          <w:sz w:val="23"/>
          <w:szCs w:val="23"/>
        </w:rPr>
        <w:tab/>
        <w:t xml:space="preserve"> </w:t>
      </w:r>
      <w:r w:rsidRPr="008007CD">
        <w:rPr>
          <w:sz w:val="23"/>
          <w:szCs w:val="23"/>
        </w:rPr>
        <w:tab/>
        <w:t xml:space="preserve"> </w:t>
      </w:r>
      <w:r w:rsidRPr="008007CD">
        <w:rPr>
          <w:sz w:val="23"/>
          <w:szCs w:val="23"/>
        </w:rPr>
        <w:tab/>
        <w:t xml:space="preserve"> </w:t>
      </w:r>
      <w:r w:rsidRPr="008007CD">
        <w:rPr>
          <w:sz w:val="23"/>
          <w:szCs w:val="23"/>
        </w:rPr>
        <w:tab/>
        <w:t xml:space="preserve"> </w:t>
      </w:r>
    </w:p>
    <w:p w14:paraId="2732A1D4" w14:textId="77777777" w:rsidR="009E23F6" w:rsidRPr="008007CD" w:rsidRDefault="009E23F6" w:rsidP="009E23F6">
      <w:pPr>
        <w:spacing w:line="259" w:lineRule="auto"/>
        <w:rPr>
          <w:sz w:val="23"/>
          <w:szCs w:val="23"/>
        </w:rPr>
      </w:pPr>
      <w:r w:rsidRPr="008007CD">
        <w:rPr>
          <w:sz w:val="23"/>
          <w:szCs w:val="23"/>
        </w:rPr>
        <w:t xml:space="preserve"> </w:t>
      </w:r>
    </w:p>
    <w:p w14:paraId="5C7711E3" w14:textId="77777777" w:rsidR="009E23F6" w:rsidRPr="008007CD" w:rsidRDefault="009E23F6" w:rsidP="009E23F6">
      <w:pPr>
        <w:spacing w:line="259" w:lineRule="auto"/>
        <w:rPr>
          <w:sz w:val="23"/>
          <w:szCs w:val="23"/>
        </w:rPr>
      </w:pPr>
      <w:r w:rsidRPr="008007CD">
        <w:rPr>
          <w:sz w:val="23"/>
          <w:szCs w:val="23"/>
        </w:rPr>
        <w:t xml:space="preserve"> </w:t>
      </w:r>
    </w:p>
    <w:p w14:paraId="5EF6236E" w14:textId="77777777" w:rsidR="009E23F6" w:rsidRPr="008007CD" w:rsidRDefault="009E23F6" w:rsidP="009E23F6">
      <w:pPr>
        <w:tabs>
          <w:tab w:val="center" w:pos="4321"/>
          <w:tab w:val="center" w:pos="5041"/>
          <w:tab w:val="center" w:pos="5761"/>
          <w:tab w:val="center" w:pos="6481"/>
          <w:tab w:val="center" w:pos="7201"/>
          <w:tab w:val="center" w:pos="7922"/>
          <w:tab w:val="center" w:pos="8642"/>
        </w:tabs>
        <w:rPr>
          <w:sz w:val="23"/>
          <w:szCs w:val="23"/>
        </w:rPr>
      </w:pPr>
      <w:r w:rsidRPr="008007CD">
        <w:rPr>
          <w:sz w:val="23"/>
          <w:szCs w:val="23"/>
        </w:rPr>
        <w:t xml:space="preserve">_________________________________ </w:t>
      </w:r>
      <w:r w:rsidRPr="008007CD">
        <w:rPr>
          <w:sz w:val="23"/>
          <w:szCs w:val="23"/>
        </w:rPr>
        <w:tab/>
        <w:t xml:space="preserve"> </w:t>
      </w:r>
      <w:r w:rsidRPr="008007CD">
        <w:rPr>
          <w:sz w:val="23"/>
          <w:szCs w:val="23"/>
        </w:rPr>
        <w:tab/>
        <w:t xml:space="preserve"> </w:t>
      </w:r>
      <w:r w:rsidRPr="008007CD">
        <w:rPr>
          <w:sz w:val="23"/>
          <w:szCs w:val="23"/>
        </w:rPr>
        <w:tab/>
        <w:t xml:space="preserve"> </w:t>
      </w:r>
      <w:r w:rsidRPr="008007CD">
        <w:rPr>
          <w:sz w:val="23"/>
          <w:szCs w:val="23"/>
        </w:rPr>
        <w:tab/>
        <w:t xml:space="preserve"> </w:t>
      </w:r>
      <w:r w:rsidRPr="008007CD">
        <w:rPr>
          <w:sz w:val="23"/>
          <w:szCs w:val="23"/>
        </w:rPr>
        <w:tab/>
        <w:t xml:space="preserve"> </w:t>
      </w:r>
      <w:r w:rsidRPr="008007CD">
        <w:rPr>
          <w:sz w:val="23"/>
          <w:szCs w:val="23"/>
        </w:rPr>
        <w:tab/>
        <w:t xml:space="preserve"> </w:t>
      </w:r>
      <w:r w:rsidRPr="008007CD">
        <w:rPr>
          <w:sz w:val="23"/>
          <w:szCs w:val="23"/>
        </w:rPr>
        <w:tab/>
        <w:t xml:space="preserve"> </w:t>
      </w:r>
    </w:p>
    <w:p w14:paraId="23BA175E" w14:textId="77777777" w:rsidR="009E23F6" w:rsidRPr="008007CD" w:rsidRDefault="009E23F6" w:rsidP="009E23F6">
      <w:pPr>
        <w:ind w:right="1047"/>
        <w:rPr>
          <w:sz w:val="23"/>
          <w:szCs w:val="23"/>
        </w:rPr>
      </w:pPr>
      <w:r w:rsidRPr="008007CD">
        <w:rPr>
          <w:sz w:val="23"/>
          <w:szCs w:val="23"/>
        </w:rPr>
        <w:t xml:space="preserve">Kevin McCall </w:t>
      </w:r>
    </w:p>
    <w:p w14:paraId="351F33E9" w14:textId="77777777" w:rsidR="009E23F6" w:rsidRPr="008007CD" w:rsidRDefault="009E23F6" w:rsidP="009E23F6">
      <w:pPr>
        <w:tabs>
          <w:tab w:val="center" w:pos="2881"/>
          <w:tab w:val="center" w:pos="3601"/>
          <w:tab w:val="center" w:pos="4321"/>
          <w:tab w:val="center" w:pos="5041"/>
        </w:tabs>
        <w:rPr>
          <w:sz w:val="23"/>
          <w:szCs w:val="23"/>
        </w:rPr>
      </w:pPr>
      <w:r w:rsidRPr="008007CD">
        <w:rPr>
          <w:sz w:val="23"/>
          <w:szCs w:val="23"/>
        </w:rPr>
        <w:t xml:space="preserve">Vice Chair, District I </w:t>
      </w:r>
      <w:r w:rsidRPr="008007CD">
        <w:rPr>
          <w:sz w:val="23"/>
          <w:szCs w:val="23"/>
        </w:rPr>
        <w:tab/>
        <w:t xml:space="preserve"> </w:t>
      </w:r>
      <w:r w:rsidRPr="008007CD">
        <w:rPr>
          <w:sz w:val="23"/>
          <w:szCs w:val="23"/>
        </w:rPr>
        <w:tab/>
        <w:t xml:space="preserve"> </w:t>
      </w:r>
      <w:r w:rsidRPr="008007CD">
        <w:rPr>
          <w:sz w:val="23"/>
          <w:szCs w:val="23"/>
        </w:rPr>
        <w:tab/>
        <w:t xml:space="preserve"> </w:t>
      </w:r>
      <w:r w:rsidRPr="008007CD">
        <w:rPr>
          <w:sz w:val="23"/>
          <w:szCs w:val="23"/>
        </w:rPr>
        <w:tab/>
        <w:t xml:space="preserve"> </w:t>
      </w:r>
    </w:p>
    <w:p w14:paraId="0917456B" w14:textId="77777777" w:rsidR="009E23F6" w:rsidRPr="008007CD" w:rsidRDefault="009E23F6" w:rsidP="009E23F6">
      <w:pPr>
        <w:spacing w:line="259" w:lineRule="auto"/>
        <w:rPr>
          <w:sz w:val="23"/>
          <w:szCs w:val="23"/>
        </w:rPr>
      </w:pPr>
      <w:r w:rsidRPr="008007CD">
        <w:rPr>
          <w:sz w:val="23"/>
          <w:szCs w:val="23"/>
        </w:rPr>
        <w:t xml:space="preserve"> </w:t>
      </w:r>
    </w:p>
    <w:p w14:paraId="5CCED031" w14:textId="77777777" w:rsidR="009E23F6" w:rsidRPr="008007CD" w:rsidRDefault="009E23F6" w:rsidP="009E23F6">
      <w:pPr>
        <w:spacing w:line="259" w:lineRule="auto"/>
        <w:rPr>
          <w:sz w:val="23"/>
          <w:szCs w:val="23"/>
        </w:rPr>
      </w:pPr>
      <w:r w:rsidRPr="008007CD">
        <w:rPr>
          <w:sz w:val="23"/>
          <w:szCs w:val="23"/>
        </w:rPr>
        <w:t xml:space="preserve"> </w:t>
      </w:r>
    </w:p>
    <w:p w14:paraId="0515DC18" w14:textId="77777777" w:rsidR="009E23F6" w:rsidRPr="008007CD" w:rsidRDefault="009E23F6" w:rsidP="009E23F6">
      <w:pPr>
        <w:ind w:right="1047"/>
        <w:rPr>
          <w:sz w:val="23"/>
          <w:szCs w:val="23"/>
        </w:rPr>
      </w:pPr>
      <w:r w:rsidRPr="008007CD">
        <w:rPr>
          <w:sz w:val="23"/>
          <w:szCs w:val="23"/>
        </w:rPr>
        <w:t xml:space="preserve">_________________________________ </w:t>
      </w:r>
    </w:p>
    <w:p w14:paraId="32A93499" w14:textId="77777777" w:rsidR="009E23F6" w:rsidRPr="008007CD" w:rsidRDefault="009E23F6" w:rsidP="009E23F6">
      <w:pPr>
        <w:ind w:right="1047"/>
        <w:rPr>
          <w:sz w:val="23"/>
          <w:szCs w:val="23"/>
        </w:rPr>
      </w:pPr>
      <w:r>
        <w:rPr>
          <w:sz w:val="23"/>
          <w:szCs w:val="23"/>
        </w:rPr>
        <w:t>Linda Jaramillo</w:t>
      </w:r>
    </w:p>
    <w:p w14:paraId="2053AE0C" w14:textId="77777777" w:rsidR="009E23F6" w:rsidRPr="008007CD" w:rsidRDefault="009E23F6" w:rsidP="009E23F6">
      <w:pPr>
        <w:ind w:right="1047"/>
        <w:rPr>
          <w:sz w:val="23"/>
          <w:szCs w:val="23"/>
        </w:rPr>
      </w:pPr>
      <w:r w:rsidRPr="008007CD">
        <w:rPr>
          <w:sz w:val="23"/>
          <w:szCs w:val="23"/>
        </w:rPr>
        <w:t xml:space="preserve">Member, District III </w:t>
      </w:r>
    </w:p>
    <w:p w14:paraId="4548BB61" w14:textId="77777777" w:rsidR="009E23F6" w:rsidRPr="008007CD" w:rsidRDefault="009E23F6" w:rsidP="009E23F6">
      <w:pPr>
        <w:spacing w:line="259" w:lineRule="auto"/>
        <w:rPr>
          <w:sz w:val="23"/>
          <w:szCs w:val="23"/>
        </w:rPr>
      </w:pPr>
      <w:r w:rsidRPr="008007CD">
        <w:rPr>
          <w:sz w:val="23"/>
          <w:szCs w:val="23"/>
        </w:rPr>
        <w:t xml:space="preserve">  </w:t>
      </w:r>
    </w:p>
    <w:p w14:paraId="12495AD9" w14:textId="77777777" w:rsidR="009E23F6" w:rsidRPr="008007CD" w:rsidRDefault="009E23F6" w:rsidP="009E23F6">
      <w:pPr>
        <w:spacing w:line="259" w:lineRule="auto"/>
        <w:rPr>
          <w:sz w:val="23"/>
          <w:szCs w:val="23"/>
        </w:rPr>
      </w:pPr>
    </w:p>
    <w:p w14:paraId="232EEBCF" w14:textId="77777777" w:rsidR="009E23F6" w:rsidRPr="008007CD" w:rsidRDefault="009E23F6" w:rsidP="009E23F6">
      <w:pPr>
        <w:ind w:right="1047"/>
        <w:rPr>
          <w:sz w:val="23"/>
          <w:szCs w:val="23"/>
        </w:rPr>
      </w:pPr>
      <w:r w:rsidRPr="008007CD">
        <w:rPr>
          <w:sz w:val="23"/>
          <w:szCs w:val="23"/>
        </w:rPr>
        <w:t xml:space="preserve">Approved as to form: </w:t>
      </w:r>
    </w:p>
    <w:p w14:paraId="5A1927C9" w14:textId="77777777" w:rsidR="009E23F6" w:rsidRPr="008007CD" w:rsidRDefault="009E23F6" w:rsidP="009E23F6">
      <w:pPr>
        <w:rPr>
          <w:sz w:val="23"/>
          <w:szCs w:val="23"/>
        </w:rPr>
      </w:pPr>
      <w:r w:rsidRPr="008007CD">
        <w:rPr>
          <w:sz w:val="23"/>
          <w:szCs w:val="23"/>
        </w:rPr>
        <w:t xml:space="preserve"> </w:t>
      </w:r>
    </w:p>
    <w:p w14:paraId="12181DB8" w14:textId="77777777" w:rsidR="009E23F6" w:rsidRPr="008007CD" w:rsidRDefault="009E23F6" w:rsidP="009E23F6">
      <w:pPr>
        <w:ind w:right="1047"/>
        <w:rPr>
          <w:sz w:val="23"/>
          <w:szCs w:val="23"/>
        </w:rPr>
      </w:pPr>
      <w:r w:rsidRPr="008007CD">
        <w:rPr>
          <w:sz w:val="23"/>
          <w:szCs w:val="23"/>
        </w:rPr>
        <w:t xml:space="preserve">_________________________________ </w:t>
      </w:r>
    </w:p>
    <w:p w14:paraId="4238CB33" w14:textId="77777777" w:rsidR="009E23F6" w:rsidRPr="008007CD" w:rsidRDefault="009E23F6" w:rsidP="009E23F6">
      <w:pPr>
        <w:ind w:right="1047"/>
        <w:rPr>
          <w:sz w:val="23"/>
          <w:szCs w:val="23"/>
        </w:rPr>
      </w:pPr>
      <w:r w:rsidRPr="008007CD">
        <w:rPr>
          <w:sz w:val="23"/>
          <w:szCs w:val="23"/>
        </w:rPr>
        <w:t>Micheal Garcia</w:t>
      </w:r>
    </w:p>
    <w:p w14:paraId="17D83594" w14:textId="77777777" w:rsidR="009E23F6" w:rsidRPr="008007CD" w:rsidRDefault="009E23F6" w:rsidP="009E23F6">
      <w:pPr>
        <w:ind w:right="1047"/>
        <w:rPr>
          <w:sz w:val="23"/>
          <w:szCs w:val="23"/>
        </w:rPr>
      </w:pPr>
      <w:r w:rsidRPr="008007CD">
        <w:rPr>
          <w:sz w:val="23"/>
          <w:szCs w:val="23"/>
        </w:rPr>
        <w:t>Torrance County Attorney</w:t>
      </w:r>
    </w:p>
    <w:p w14:paraId="5C8C1E45" w14:textId="77777777" w:rsidR="009E23F6" w:rsidRPr="008007CD" w:rsidRDefault="009E23F6" w:rsidP="009E23F6">
      <w:pPr>
        <w:spacing w:line="259" w:lineRule="auto"/>
        <w:rPr>
          <w:sz w:val="23"/>
          <w:szCs w:val="23"/>
        </w:rPr>
      </w:pPr>
    </w:p>
    <w:p w14:paraId="06721D0E" w14:textId="77777777" w:rsidR="009E23F6" w:rsidRPr="008007CD" w:rsidRDefault="009E23F6" w:rsidP="009E23F6">
      <w:pPr>
        <w:spacing w:line="259" w:lineRule="auto"/>
        <w:rPr>
          <w:sz w:val="23"/>
          <w:szCs w:val="23"/>
        </w:rPr>
      </w:pPr>
      <w:r w:rsidRPr="008007CD">
        <w:rPr>
          <w:sz w:val="23"/>
          <w:szCs w:val="23"/>
        </w:rPr>
        <w:t xml:space="preserve"> </w:t>
      </w:r>
    </w:p>
    <w:p w14:paraId="62D14959" w14:textId="77777777" w:rsidR="009E23F6" w:rsidRPr="008007CD" w:rsidRDefault="009E23F6" w:rsidP="009E23F6">
      <w:pPr>
        <w:ind w:right="1047"/>
        <w:rPr>
          <w:sz w:val="23"/>
          <w:szCs w:val="23"/>
        </w:rPr>
      </w:pPr>
      <w:r w:rsidRPr="008007CD">
        <w:rPr>
          <w:sz w:val="23"/>
          <w:szCs w:val="23"/>
        </w:rPr>
        <w:t xml:space="preserve">Attest: </w:t>
      </w:r>
    </w:p>
    <w:p w14:paraId="11F7BC11" w14:textId="77777777" w:rsidR="009E23F6" w:rsidRPr="008007CD" w:rsidRDefault="009E23F6" w:rsidP="009E23F6">
      <w:pPr>
        <w:spacing w:line="259" w:lineRule="auto"/>
        <w:rPr>
          <w:sz w:val="23"/>
          <w:szCs w:val="23"/>
        </w:rPr>
      </w:pPr>
      <w:r w:rsidRPr="008007CD">
        <w:rPr>
          <w:sz w:val="23"/>
          <w:szCs w:val="23"/>
        </w:rPr>
        <w:t xml:space="preserve"> </w:t>
      </w:r>
    </w:p>
    <w:p w14:paraId="67F69EC2" w14:textId="77777777" w:rsidR="009E23F6" w:rsidRPr="008007CD" w:rsidRDefault="009E23F6" w:rsidP="009E23F6">
      <w:pPr>
        <w:ind w:right="1047"/>
        <w:rPr>
          <w:sz w:val="23"/>
          <w:szCs w:val="23"/>
        </w:rPr>
      </w:pPr>
      <w:r w:rsidRPr="008007CD">
        <w:rPr>
          <w:sz w:val="23"/>
          <w:szCs w:val="23"/>
        </w:rPr>
        <w:t xml:space="preserve">_________________________________ </w:t>
      </w:r>
    </w:p>
    <w:p w14:paraId="7B35565C" w14:textId="77777777" w:rsidR="009E23F6" w:rsidRPr="008007CD" w:rsidRDefault="009E23F6" w:rsidP="009E23F6">
      <w:pPr>
        <w:ind w:right="1047"/>
        <w:rPr>
          <w:sz w:val="23"/>
          <w:szCs w:val="23"/>
        </w:rPr>
      </w:pPr>
      <w:r>
        <w:rPr>
          <w:sz w:val="23"/>
          <w:szCs w:val="23"/>
        </w:rPr>
        <w:t>Sylvia Chavez</w:t>
      </w:r>
    </w:p>
    <w:p w14:paraId="483EF81D" w14:textId="77777777" w:rsidR="009E23F6" w:rsidRDefault="009E23F6" w:rsidP="009E23F6">
      <w:pPr>
        <w:ind w:right="1047"/>
        <w:rPr>
          <w:sz w:val="23"/>
          <w:szCs w:val="23"/>
        </w:rPr>
      </w:pPr>
      <w:r w:rsidRPr="008007CD">
        <w:rPr>
          <w:sz w:val="23"/>
          <w:szCs w:val="23"/>
        </w:rPr>
        <w:t>Torrance County Clerk</w:t>
      </w:r>
    </w:p>
    <w:p w14:paraId="76D342F5" w14:textId="6029D92B" w:rsidR="00C164B8" w:rsidRPr="00E86E7A" w:rsidRDefault="006C0204" w:rsidP="00E86E7A">
      <w:pPr>
        <w:pStyle w:val="Heading1"/>
        <w:jc w:val="both"/>
        <w:rPr>
          <w:rFonts w:cs="Times New Roman"/>
          <w:sz w:val="23"/>
          <w:szCs w:val="23"/>
        </w:rPr>
      </w:pPr>
      <w:r w:rsidRPr="008D1E69">
        <w:rPr>
          <w:rFonts w:cs="Times New Roman"/>
          <w:sz w:val="23"/>
          <w:szCs w:val="23"/>
        </w:rPr>
        <w:br w:type="page"/>
      </w:r>
    </w:p>
    <w:p w14:paraId="578D1F6C" w14:textId="77777777" w:rsidR="009E3A56" w:rsidRPr="00BB15A8" w:rsidRDefault="009E3A56" w:rsidP="009E3A56">
      <w:pPr>
        <w:keepNext/>
        <w:spacing w:before="240" w:after="60"/>
        <w:jc w:val="center"/>
        <w:outlineLvl w:val="0"/>
        <w:rPr>
          <w:b/>
          <w:bCs/>
          <w:kern w:val="32"/>
          <w:sz w:val="32"/>
          <w:szCs w:val="32"/>
        </w:rPr>
      </w:pPr>
      <w:bookmarkStart w:id="289" w:name="_Toc312927622"/>
      <w:bookmarkStart w:id="290" w:name="_Toc377565403"/>
      <w:bookmarkStart w:id="291" w:name="_Toc112832070"/>
      <w:bookmarkStart w:id="292" w:name="_Toc206506236"/>
      <w:r w:rsidRPr="00BB15A8">
        <w:rPr>
          <w:b/>
          <w:bCs/>
          <w:kern w:val="32"/>
          <w:sz w:val="32"/>
          <w:szCs w:val="32"/>
        </w:rPr>
        <w:lastRenderedPageBreak/>
        <w:t>APPENDIX D</w:t>
      </w:r>
      <w:bookmarkEnd w:id="289"/>
      <w:bookmarkEnd w:id="290"/>
      <w:bookmarkEnd w:id="291"/>
      <w:bookmarkEnd w:id="292"/>
    </w:p>
    <w:p w14:paraId="5BFB43C1" w14:textId="77777777" w:rsidR="009E3A56" w:rsidRPr="00BB15A8" w:rsidRDefault="009E3A56" w:rsidP="009E3A56">
      <w:pPr>
        <w:keepNext/>
        <w:spacing w:before="240" w:after="60"/>
        <w:jc w:val="center"/>
        <w:outlineLvl w:val="0"/>
        <w:rPr>
          <w:b/>
          <w:bCs/>
          <w:kern w:val="32"/>
          <w:sz w:val="32"/>
          <w:szCs w:val="32"/>
        </w:rPr>
      </w:pPr>
      <w:bookmarkStart w:id="293" w:name="_Toc377565404"/>
      <w:bookmarkStart w:id="294" w:name="_Toc112832071"/>
      <w:bookmarkStart w:id="295" w:name="_Toc206506237"/>
      <w:r w:rsidRPr="00BB15A8">
        <w:rPr>
          <w:b/>
          <w:bCs/>
          <w:kern w:val="32"/>
          <w:sz w:val="32"/>
          <w:szCs w:val="32"/>
        </w:rPr>
        <w:t>COST RESPONSE FORM</w:t>
      </w:r>
      <w:bookmarkEnd w:id="293"/>
      <w:bookmarkEnd w:id="294"/>
      <w:bookmarkEnd w:id="295"/>
    </w:p>
    <w:p w14:paraId="516334EE" w14:textId="77777777" w:rsidR="009E3A56" w:rsidRPr="00BB15A8" w:rsidRDefault="009E3A56" w:rsidP="009E3A56">
      <w:pPr>
        <w:rPr>
          <w:szCs w:val="40"/>
          <w:highlight w:val="yellow"/>
        </w:rPr>
      </w:pPr>
    </w:p>
    <w:p w14:paraId="65F264ED" w14:textId="77777777" w:rsidR="009E3A56" w:rsidRPr="00BB15A8" w:rsidRDefault="009E3A56" w:rsidP="009E3A56">
      <w:pPr>
        <w:spacing w:after="120"/>
        <w:jc w:val="center"/>
        <w:rPr>
          <w:b/>
          <w:bCs/>
        </w:rPr>
      </w:pPr>
      <w:r w:rsidRPr="00BB15A8">
        <w:rPr>
          <w:b/>
          <w:bCs/>
        </w:rPr>
        <w:t xml:space="preserve">Torrance County </w:t>
      </w:r>
      <w:r w:rsidRPr="00B722E5">
        <w:rPr>
          <w:b/>
          <w:bCs/>
        </w:rPr>
        <w:t>RFP#</w:t>
      </w:r>
      <w:r>
        <w:rPr>
          <w:b/>
          <w:bCs/>
        </w:rPr>
        <w:t xml:space="preserve"> TC FY25-26-013</w:t>
      </w:r>
    </w:p>
    <w:p w14:paraId="1F16C977" w14:textId="77777777" w:rsidR="009E3A56" w:rsidRPr="00BB15A8" w:rsidRDefault="009E3A56" w:rsidP="009E3A56">
      <w:pPr>
        <w:jc w:val="center"/>
        <w:rPr>
          <w:b/>
          <w:bCs/>
        </w:rPr>
      </w:pPr>
      <w:r w:rsidRPr="00BB15A8">
        <w:rPr>
          <w:b/>
          <w:bCs/>
        </w:rPr>
        <w:t>FULLY INSURED</w:t>
      </w:r>
      <w:r>
        <w:rPr>
          <w:b/>
          <w:bCs/>
        </w:rPr>
        <w:t xml:space="preserve"> LIFE, AD&amp;D, SUPPLEMENTAL LIFE AND </w:t>
      </w:r>
      <w:proofErr w:type="gramStart"/>
      <w:r>
        <w:rPr>
          <w:b/>
          <w:bCs/>
        </w:rPr>
        <w:t>LONG TERM</w:t>
      </w:r>
      <w:proofErr w:type="gramEnd"/>
      <w:r>
        <w:rPr>
          <w:b/>
          <w:bCs/>
        </w:rPr>
        <w:t xml:space="preserve"> DISABILITY</w:t>
      </w:r>
      <w:r w:rsidRPr="00BB15A8">
        <w:rPr>
          <w:b/>
          <w:bCs/>
        </w:rPr>
        <w:t xml:space="preserve"> COVERAGE</w:t>
      </w:r>
    </w:p>
    <w:p w14:paraId="483BAD40" w14:textId="77777777" w:rsidR="009E3A56" w:rsidRPr="00BB15A8" w:rsidRDefault="009E3A56" w:rsidP="009E3A56">
      <w:pPr>
        <w:rPr>
          <w:rFonts w:eastAsia="MS Mincho"/>
          <w:szCs w:val="20"/>
          <w:u w:val="single"/>
        </w:rPr>
      </w:pPr>
    </w:p>
    <w:p w14:paraId="347253FB" w14:textId="77777777" w:rsidR="009E3A56" w:rsidRPr="00BB15A8" w:rsidRDefault="009E3A56" w:rsidP="009E3A56">
      <w:pPr>
        <w:rPr>
          <w:rFonts w:eastAsia="MS Mincho"/>
          <w:szCs w:val="20"/>
          <w:highlight w:val="magenta"/>
        </w:rPr>
      </w:pPr>
      <w:r w:rsidRPr="00BB15A8">
        <w:rPr>
          <w:rFonts w:eastAsia="MS Mincho"/>
          <w:szCs w:val="20"/>
          <w:u w:val="single"/>
        </w:rPr>
        <w:t>State gross receipts and local option taxes (if any) shall not be included in the Total Proposed Annual Cost.</w:t>
      </w:r>
      <w:r w:rsidRPr="00BB15A8">
        <w:rPr>
          <w:rFonts w:eastAsia="MS Mincho"/>
          <w:szCs w:val="20"/>
        </w:rPr>
        <w:t xml:space="preserve"> Such taxes shall be separately reimbursed by the County.</w:t>
      </w:r>
    </w:p>
    <w:p w14:paraId="210C94F5" w14:textId="77777777" w:rsidR="009E3A56" w:rsidRPr="00BB15A8"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sz w:val="36"/>
          <w:szCs w:val="36"/>
        </w:rPr>
      </w:pPr>
    </w:p>
    <w:p w14:paraId="7ABB4D7F" w14:textId="77777777" w:rsidR="009E3A56" w:rsidRPr="00BB15A8"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BB15A8">
        <w:t>OFFEROR NAME: _____________________________________________________________</w:t>
      </w:r>
    </w:p>
    <w:p w14:paraId="7E9900D0" w14:textId="77777777" w:rsidR="009E3A56"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4EC1192F" w14:textId="77777777" w:rsidR="009E3A56"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p>
    <w:p w14:paraId="60EFF005"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r w:rsidRPr="00A11B15">
        <w:rPr>
          <w:b/>
          <w:bCs/>
        </w:rPr>
        <w:t>Life and AD&amp;</w:t>
      </w:r>
      <w:proofErr w:type="gramStart"/>
      <w:r w:rsidRPr="00A11B15">
        <w:rPr>
          <w:b/>
          <w:bCs/>
        </w:rPr>
        <w:t>D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9E3A56" w:rsidRPr="00A11B15" w14:paraId="797BCBE9" w14:textId="77777777" w:rsidTr="00E11683">
        <w:tc>
          <w:tcPr>
            <w:tcW w:w="1870" w:type="dxa"/>
          </w:tcPr>
          <w:p w14:paraId="6FD7E8C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vAlign w:val="center"/>
          </w:tcPr>
          <w:p w14:paraId="4908EE0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1-2</w:t>
            </w:r>
          </w:p>
        </w:tc>
        <w:tc>
          <w:tcPr>
            <w:tcW w:w="1870" w:type="dxa"/>
            <w:vAlign w:val="center"/>
          </w:tcPr>
          <w:p w14:paraId="76A0927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3</w:t>
            </w:r>
          </w:p>
        </w:tc>
        <w:tc>
          <w:tcPr>
            <w:tcW w:w="1870" w:type="dxa"/>
            <w:vAlign w:val="center"/>
          </w:tcPr>
          <w:p w14:paraId="09204FE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4</w:t>
            </w:r>
          </w:p>
        </w:tc>
        <w:tc>
          <w:tcPr>
            <w:tcW w:w="1870" w:type="dxa"/>
            <w:vAlign w:val="center"/>
          </w:tcPr>
          <w:p w14:paraId="37A614E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5-8</w:t>
            </w:r>
          </w:p>
        </w:tc>
      </w:tr>
      <w:tr w:rsidR="009E3A56" w:rsidRPr="00A11B15" w14:paraId="0D832725" w14:textId="77777777" w:rsidTr="00E11683">
        <w:tc>
          <w:tcPr>
            <w:tcW w:w="1870" w:type="dxa"/>
          </w:tcPr>
          <w:p w14:paraId="1D4A911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Employee Life Rate:</w:t>
            </w:r>
          </w:p>
        </w:tc>
        <w:tc>
          <w:tcPr>
            <w:tcW w:w="1870" w:type="dxa"/>
          </w:tcPr>
          <w:p w14:paraId="50AE264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43FE7D3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5161BD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0C35F84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1F07413A" w14:textId="77777777" w:rsidTr="00E11683">
        <w:tc>
          <w:tcPr>
            <w:tcW w:w="1870" w:type="dxa"/>
          </w:tcPr>
          <w:p w14:paraId="7B817E5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Employee AD&amp;D Rate:</w:t>
            </w:r>
          </w:p>
        </w:tc>
        <w:tc>
          <w:tcPr>
            <w:tcW w:w="1870" w:type="dxa"/>
          </w:tcPr>
          <w:p w14:paraId="31D9EAB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00F219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F894C6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41456A2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578F47CF" w14:textId="77777777" w:rsidTr="00E11683">
        <w:tc>
          <w:tcPr>
            <w:tcW w:w="1870" w:type="dxa"/>
          </w:tcPr>
          <w:p w14:paraId="745E11B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 xml:space="preserve">Assumed Volume: </w:t>
            </w:r>
            <w:r w:rsidRPr="00B722E5">
              <w:t>$7,662,500</w:t>
            </w:r>
          </w:p>
        </w:tc>
        <w:tc>
          <w:tcPr>
            <w:tcW w:w="1870" w:type="dxa"/>
          </w:tcPr>
          <w:p w14:paraId="57DB0D9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09A5785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C060EE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7F75717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09B1597B" w14:textId="77777777" w:rsidTr="00E11683">
        <w:tc>
          <w:tcPr>
            <w:tcW w:w="1870" w:type="dxa"/>
          </w:tcPr>
          <w:p w14:paraId="2EC2BF0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Total Annual for Life</w:t>
            </w:r>
          </w:p>
          <w:p w14:paraId="0026EF1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70AF421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0E88169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5D6C49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6B3FCD3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5E2C8CDB" w14:textId="77777777" w:rsidTr="00E11683">
        <w:tc>
          <w:tcPr>
            <w:tcW w:w="1870" w:type="dxa"/>
          </w:tcPr>
          <w:p w14:paraId="73C27FB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Total Annual for AD&amp;D</w:t>
            </w:r>
          </w:p>
          <w:p w14:paraId="07A9E2D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B6F889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0D84E8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548FE3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7C4E2D4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7B08DA84" w14:textId="77777777" w:rsidTr="00E11683">
        <w:tc>
          <w:tcPr>
            <w:tcW w:w="1870" w:type="dxa"/>
          </w:tcPr>
          <w:p w14:paraId="6E249C1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Total for Life and AD&amp;D Coverage:</w:t>
            </w:r>
          </w:p>
          <w:p w14:paraId="0D84820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F7D53E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7609C84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7055E89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AC8F91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bl>
    <w:p w14:paraId="1DB40120"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1D9BF62E"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r w:rsidRPr="00A11B15">
        <w:rPr>
          <w:b/>
          <w:bCs/>
        </w:rPr>
        <w:t xml:space="preserve">Life and AD&amp;D (Enhanced </w:t>
      </w:r>
      <w:r>
        <w:rPr>
          <w:b/>
          <w:bCs/>
        </w:rPr>
        <w:t xml:space="preserve">Police &amp; </w:t>
      </w:r>
      <w:r w:rsidRPr="00A11B15">
        <w:rPr>
          <w:b/>
          <w:bCs/>
        </w:rPr>
        <w:t>Fire benefit</w:t>
      </w:r>
      <w:r>
        <w:rPr>
          <w:b/>
          <w:bCs/>
        </w:rPr>
        <w:t xml:space="preserve"> rider</w:t>
      </w:r>
      <w:r w:rsidRPr="00A11B15">
        <w:rPr>
          <w:b/>
          <w:bCs/>
        </w:rPr>
        <w:t>, $75,000):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9E3A56" w:rsidRPr="00A11B15" w14:paraId="5308D8F8" w14:textId="77777777" w:rsidTr="00E11683">
        <w:tc>
          <w:tcPr>
            <w:tcW w:w="1870" w:type="dxa"/>
          </w:tcPr>
          <w:p w14:paraId="033FF61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vAlign w:val="center"/>
          </w:tcPr>
          <w:p w14:paraId="47D1813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1-2</w:t>
            </w:r>
          </w:p>
        </w:tc>
        <w:tc>
          <w:tcPr>
            <w:tcW w:w="1870" w:type="dxa"/>
            <w:vAlign w:val="center"/>
          </w:tcPr>
          <w:p w14:paraId="4B57DEA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3</w:t>
            </w:r>
          </w:p>
        </w:tc>
        <w:tc>
          <w:tcPr>
            <w:tcW w:w="1870" w:type="dxa"/>
            <w:vAlign w:val="center"/>
          </w:tcPr>
          <w:p w14:paraId="0506515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4</w:t>
            </w:r>
          </w:p>
        </w:tc>
        <w:tc>
          <w:tcPr>
            <w:tcW w:w="1870" w:type="dxa"/>
            <w:vAlign w:val="center"/>
          </w:tcPr>
          <w:p w14:paraId="5E6B3CD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5-8</w:t>
            </w:r>
          </w:p>
        </w:tc>
      </w:tr>
      <w:tr w:rsidR="009E3A56" w:rsidRPr="00A11B15" w14:paraId="5F85FAE7" w14:textId="77777777" w:rsidTr="00E11683">
        <w:tc>
          <w:tcPr>
            <w:tcW w:w="1870" w:type="dxa"/>
          </w:tcPr>
          <w:p w14:paraId="1578810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Employee Life Rate:</w:t>
            </w:r>
          </w:p>
        </w:tc>
        <w:tc>
          <w:tcPr>
            <w:tcW w:w="1870" w:type="dxa"/>
          </w:tcPr>
          <w:p w14:paraId="4AFAC8B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1F26F1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C9CAD0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41A7DAE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70E6D43E" w14:textId="77777777" w:rsidTr="00E11683">
        <w:tc>
          <w:tcPr>
            <w:tcW w:w="1870" w:type="dxa"/>
          </w:tcPr>
          <w:p w14:paraId="31F75D1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Employee AD&amp;D Rate:</w:t>
            </w:r>
          </w:p>
          <w:p w14:paraId="79BB07C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72667F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377010C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6140812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02A78D5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546D359C" w14:textId="77777777" w:rsidTr="00E11683">
        <w:tc>
          <w:tcPr>
            <w:tcW w:w="1870" w:type="dxa"/>
          </w:tcPr>
          <w:p w14:paraId="626935DA" w14:textId="77777777" w:rsidR="009E3A56" w:rsidRDefault="009E3A56" w:rsidP="00E11683">
            <w:pPr>
              <w:pStyle w:val="Default"/>
            </w:pPr>
            <w:r w:rsidRPr="00A11B15">
              <w:t xml:space="preserve">Assumed Volume: </w:t>
            </w:r>
          </w:p>
          <w:p w14:paraId="7943C92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B722E5">
              <w:t>$2,400,000</w:t>
            </w:r>
          </w:p>
          <w:p w14:paraId="3889D38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A840E5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57274A4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959F08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A6DE16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7423CD96" w14:textId="77777777" w:rsidTr="00E11683">
        <w:tc>
          <w:tcPr>
            <w:tcW w:w="1870" w:type="dxa"/>
          </w:tcPr>
          <w:p w14:paraId="7CAE91E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Total Annual for Life:</w:t>
            </w:r>
          </w:p>
          <w:p w14:paraId="50209B9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0DFDEB1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613189A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447ACED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365EF68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60968557" w14:textId="77777777" w:rsidTr="00E11683">
        <w:tc>
          <w:tcPr>
            <w:tcW w:w="1870" w:type="dxa"/>
          </w:tcPr>
          <w:p w14:paraId="1C92F71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Total Annual for AD&amp;D</w:t>
            </w:r>
          </w:p>
          <w:p w14:paraId="4D1D1F8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714EEAB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7B8F273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3DDFBCB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4B56EB8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2B9B203B" w14:textId="77777777" w:rsidTr="00E11683">
        <w:tc>
          <w:tcPr>
            <w:tcW w:w="1870" w:type="dxa"/>
          </w:tcPr>
          <w:p w14:paraId="098638A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Total for Life and AD&amp;D Coverage:</w:t>
            </w:r>
          </w:p>
          <w:p w14:paraId="7D37C3D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5F610E4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96CDD4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5070FA4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93F473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bl>
    <w:p w14:paraId="793053D1"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4E0C77B4"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4F591B1E" w14:textId="77777777" w:rsidR="009E3A56"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p>
    <w:p w14:paraId="287228DD" w14:textId="77777777" w:rsidR="009E3A56"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p>
    <w:p w14:paraId="3E966D64" w14:textId="77777777" w:rsidR="009E3A56"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p>
    <w:p w14:paraId="2BEF7DA1" w14:textId="77777777" w:rsidR="009E3A56"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p>
    <w:p w14:paraId="1DB35D56" w14:textId="77777777" w:rsidR="009E3A56"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p>
    <w:p w14:paraId="0510698A" w14:textId="77777777" w:rsidR="009E3A56"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p>
    <w:p w14:paraId="61AD7692"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r w:rsidRPr="00A11B15">
        <w:rPr>
          <w:b/>
          <w:bCs/>
        </w:rPr>
        <w:t>Voluntary Life-Employee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1883"/>
        <w:gridCol w:w="1883"/>
        <w:gridCol w:w="1883"/>
        <w:gridCol w:w="1780"/>
      </w:tblGrid>
      <w:tr w:rsidR="009E3A56" w:rsidRPr="00A11B15" w14:paraId="2595A28A" w14:textId="77777777" w:rsidTr="00E11683">
        <w:tc>
          <w:tcPr>
            <w:tcW w:w="1921" w:type="dxa"/>
            <w:vAlign w:val="center"/>
          </w:tcPr>
          <w:p w14:paraId="56AABC0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Age Bands</w:t>
            </w:r>
          </w:p>
        </w:tc>
        <w:tc>
          <w:tcPr>
            <w:tcW w:w="1883" w:type="dxa"/>
            <w:vAlign w:val="center"/>
          </w:tcPr>
          <w:p w14:paraId="6EFBE4C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1-2 Rate per $1,000</w:t>
            </w:r>
          </w:p>
        </w:tc>
        <w:tc>
          <w:tcPr>
            <w:tcW w:w="1883" w:type="dxa"/>
            <w:vAlign w:val="center"/>
          </w:tcPr>
          <w:p w14:paraId="5083B14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 xml:space="preserve">Year 3 per </w:t>
            </w:r>
          </w:p>
          <w:p w14:paraId="6733EF3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$1,000</w:t>
            </w:r>
          </w:p>
        </w:tc>
        <w:tc>
          <w:tcPr>
            <w:tcW w:w="1883" w:type="dxa"/>
            <w:vAlign w:val="center"/>
          </w:tcPr>
          <w:p w14:paraId="4E6DF53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 xml:space="preserve">Year 4 per </w:t>
            </w:r>
          </w:p>
          <w:p w14:paraId="6B64203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$1,000</w:t>
            </w:r>
          </w:p>
        </w:tc>
        <w:tc>
          <w:tcPr>
            <w:tcW w:w="1780" w:type="dxa"/>
            <w:vAlign w:val="center"/>
          </w:tcPr>
          <w:p w14:paraId="7B346F1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5-8 per $1,000</w:t>
            </w:r>
          </w:p>
        </w:tc>
      </w:tr>
      <w:tr w:rsidR="009E3A56" w:rsidRPr="00A11B15" w14:paraId="5F870E9C" w14:textId="77777777" w:rsidTr="00E11683">
        <w:tc>
          <w:tcPr>
            <w:tcW w:w="1921" w:type="dxa"/>
            <w:vAlign w:val="center"/>
          </w:tcPr>
          <w:p w14:paraId="788946F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20-24</w:t>
            </w:r>
          </w:p>
        </w:tc>
        <w:tc>
          <w:tcPr>
            <w:tcW w:w="1883" w:type="dxa"/>
            <w:vAlign w:val="center"/>
          </w:tcPr>
          <w:p w14:paraId="45758DB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49C965E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4E56A43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6CE670E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10339E60" w14:textId="77777777" w:rsidTr="00E11683">
        <w:tc>
          <w:tcPr>
            <w:tcW w:w="1921" w:type="dxa"/>
            <w:vAlign w:val="center"/>
          </w:tcPr>
          <w:p w14:paraId="5B4860B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25-29</w:t>
            </w:r>
          </w:p>
        </w:tc>
        <w:tc>
          <w:tcPr>
            <w:tcW w:w="1883" w:type="dxa"/>
            <w:vAlign w:val="center"/>
          </w:tcPr>
          <w:p w14:paraId="02B2675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1132D31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65D9D1F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70588D5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5E1B3E1D" w14:textId="77777777" w:rsidTr="00E11683">
        <w:tc>
          <w:tcPr>
            <w:tcW w:w="1921" w:type="dxa"/>
            <w:vAlign w:val="center"/>
          </w:tcPr>
          <w:p w14:paraId="274F72E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30-34</w:t>
            </w:r>
          </w:p>
        </w:tc>
        <w:tc>
          <w:tcPr>
            <w:tcW w:w="1883" w:type="dxa"/>
            <w:vAlign w:val="center"/>
          </w:tcPr>
          <w:p w14:paraId="2DF82AA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2489835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4A7F7FC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185709A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39F35462" w14:textId="77777777" w:rsidTr="00E11683">
        <w:tc>
          <w:tcPr>
            <w:tcW w:w="1921" w:type="dxa"/>
            <w:vAlign w:val="center"/>
          </w:tcPr>
          <w:p w14:paraId="562AB99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35-39</w:t>
            </w:r>
          </w:p>
        </w:tc>
        <w:tc>
          <w:tcPr>
            <w:tcW w:w="1883" w:type="dxa"/>
            <w:vAlign w:val="center"/>
          </w:tcPr>
          <w:p w14:paraId="401E0A7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5B84CE8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10F2D8B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4F70EAF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3469AE61" w14:textId="77777777" w:rsidTr="00E11683">
        <w:tc>
          <w:tcPr>
            <w:tcW w:w="1921" w:type="dxa"/>
            <w:vAlign w:val="center"/>
          </w:tcPr>
          <w:p w14:paraId="46F90C1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40-44</w:t>
            </w:r>
          </w:p>
        </w:tc>
        <w:tc>
          <w:tcPr>
            <w:tcW w:w="1883" w:type="dxa"/>
            <w:vAlign w:val="center"/>
          </w:tcPr>
          <w:p w14:paraId="5B51BC0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69A8159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7050232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4D619A4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00DC874D" w14:textId="77777777" w:rsidTr="00E11683">
        <w:tc>
          <w:tcPr>
            <w:tcW w:w="1921" w:type="dxa"/>
            <w:vAlign w:val="center"/>
          </w:tcPr>
          <w:p w14:paraId="5553855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45-49</w:t>
            </w:r>
          </w:p>
        </w:tc>
        <w:tc>
          <w:tcPr>
            <w:tcW w:w="1883" w:type="dxa"/>
            <w:vAlign w:val="center"/>
          </w:tcPr>
          <w:p w14:paraId="003067F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5C10B85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087C73A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296E205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1E837838" w14:textId="77777777" w:rsidTr="00E11683">
        <w:tc>
          <w:tcPr>
            <w:tcW w:w="1921" w:type="dxa"/>
            <w:vAlign w:val="center"/>
          </w:tcPr>
          <w:p w14:paraId="273F3D9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50-54</w:t>
            </w:r>
          </w:p>
        </w:tc>
        <w:tc>
          <w:tcPr>
            <w:tcW w:w="1883" w:type="dxa"/>
            <w:vAlign w:val="center"/>
          </w:tcPr>
          <w:p w14:paraId="402A683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35EC678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494C4C8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0F21CB5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360CFE0C" w14:textId="77777777" w:rsidTr="00E11683">
        <w:tc>
          <w:tcPr>
            <w:tcW w:w="1921" w:type="dxa"/>
            <w:vAlign w:val="center"/>
          </w:tcPr>
          <w:p w14:paraId="34A7B01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55-59</w:t>
            </w:r>
          </w:p>
        </w:tc>
        <w:tc>
          <w:tcPr>
            <w:tcW w:w="1883" w:type="dxa"/>
            <w:vAlign w:val="center"/>
          </w:tcPr>
          <w:p w14:paraId="201C5C7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7B134A5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2E16FB8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42BBB49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7246B7B6" w14:textId="77777777" w:rsidTr="00E11683">
        <w:tc>
          <w:tcPr>
            <w:tcW w:w="1921" w:type="dxa"/>
            <w:vAlign w:val="center"/>
          </w:tcPr>
          <w:p w14:paraId="2B7AD45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60-64</w:t>
            </w:r>
          </w:p>
        </w:tc>
        <w:tc>
          <w:tcPr>
            <w:tcW w:w="1883" w:type="dxa"/>
            <w:vAlign w:val="center"/>
          </w:tcPr>
          <w:p w14:paraId="22321B5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774F1EA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3159101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40CC222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07FF3E0D" w14:textId="77777777" w:rsidTr="00E11683">
        <w:tc>
          <w:tcPr>
            <w:tcW w:w="1921" w:type="dxa"/>
            <w:vAlign w:val="center"/>
          </w:tcPr>
          <w:p w14:paraId="1E02ABE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65-69</w:t>
            </w:r>
          </w:p>
        </w:tc>
        <w:tc>
          <w:tcPr>
            <w:tcW w:w="1883" w:type="dxa"/>
            <w:vAlign w:val="center"/>
          </w:tcPr>
          <w:p w14:paraId="67891D8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123E736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00DDE21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5B37D55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21F1B728" w14:textId="77777777" w:rsidTr="00E11683">
        <w:tc>
          <w:tcPr>
            <w:tcW w:w="1921" w:type="dxa"/>
            <w:vAlign w:val="center"/>
          </w:tcPr>
          <w:p w14:paraId="65FC2B7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70-74</w:t>
            </w:r>
          </w:p>
        </w:tc>
        <w:tc>
          <w:tcPr>
            <w:tcW w:w="1883" w:type="dxa"/>
            <w:vAlign w:val="center"/>
          </w:tcPr>
          <w:p w14:paraId="161BB37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3FC1C50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07AFCE9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7E947FA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1E40228D" w14:textId="77777777" w:rsidTr="00E11683">
        <w:tc>
          <w:tcPr>
            <w:tcW w:w="1921" w:type="dxa"/>
            <w:vAlign w:val="center"/>
          </w:tcPr>
          <w:p w14:paraId="510C47A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75-79</w:t>
            </w:r>
          </w:p>
        </w:tc>
        <w:tc>
          <w:tcPr>
            <w:tcW w:w="1883" w:type="dxa"/>
            <w:vAlign w:val="center"/>
          </w:tcPr>
          <w:p w14:paraId="5F26C95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6E079E8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355934D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3A4C5AB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048FB96D" w14:textId="77777777" w:rsidTr="00E11683">
        <w:tc>
          <w:tcPr>
            <w:tcW w:w="1921" w:type="dxa"/>
            <w:vAlign w:val="center"/>
          </w:tcPr>
          <w:p w14:paraId="1D7A446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80 +</w:t>
            </w:r>
          </w:p>
        </w:tc>
        <w:tc>
          <w:tcPr>
            <w:tcW w:w="1883" w:type="dxa"/>
            <w:vAlign w:val="center"/>
          </w:tcPr>
          <w:p w14:paraId="769FF53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718E52B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7C07D7F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53F54CC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bl>
    <w:p w14:paraId="18C94E7C"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7DD4B440"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r w:rsidRPr="00A11B15">
        <w:rPr>
          <w:b/>
          <w:bCs/>
        </w:rPr>
        <w:t>Voluntary Life-Spouse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1883"/>
        <w:gridCol w:w="1883"/>
        <w:gridCol w:w="1883"/>
        <w:gridCol w:w="1780"/>
      </w:tblGrid>
      <w:tr w:rsidR="009E3A56" w:rsidRPr="00A11B15" w14:paraId="6655D811" w14:textId="77777777" w:rsidTr="00E11683">
        <w:tc>
          <w:tcPr>
            <w:tcW w:w="1921" w:type="dxa"/>
            <w:vAlign w:val="center"/>
          </w:tcPr>
          <w:p w14:paraId="6413E6D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Age Bands</w:t>
            </w:r>
          </w:p>
        </w:tc>
        <w:tc>
          <w:tcPr>
            <w:tcW w:w="1883" w:type="dxa"/>
            <w:vAlign w:val="center"/>
          </w:tcPr>
          <w:p w14:paraId="6A8BE66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1-2 Rate per $1,000</w:t>
            </w:r>
          </w:p>
        </w:tc>
        <w:tc>
          <w:tcPr>
            <w:tcW w:w="1883" w:type="dxa"/>
            <w:vAlign w:val="center"/>
          </w:tcPr>
          <w:p w14:paraId="1411DF0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 xml:space="preserve">Year 3 per </w:t>
            </w:r>
          </w:p>
          <w:p w14:paraId="0CA59D1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$1,000</w:t>
            </w:r>
          </w:p>
        </w:tc>
        <w:tc>
          <w:tcPr>
            <w:tcW w:w="1883" w:type="dxa"/>
            <w:vAlign w:val="center"/>
          </w:tcPr>
          <w:p w14:paraId="4888E9E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 xml:space="preserve">Year 4 per </w:t>
            </w:r>
          </w:p>
          <w:p w14:paraId="4783102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$1,000</w:t>
            </w:r>
          </w:p>
        </w:tc>
        <w:tc>
          <w:tcPr>
            <w:tcW w:w="1780" w:type="dxa"/>
            <w:vAlign w:val="center"/>
          </w:tcPr>
          <w:p w14:paraId="0A0E6C1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5-8 per $1,000</w:t>
            </w:r>
          </w:p>
        </w:tc>
      </w:tr>
      <w:tr w:rsidR="009E3A56" w:rsidRPr="00A11B15" w14:paraId="473AF9BA" w14:textId="77777777" w:rsidTr="00E11683">
        <w:tc>
          <w:tcPr>
            <w:tcW w:w="1921" w:type="dxa"/>
            <w:vAlign w:val="center"/>
          </w:tcPr>
          <w:p w14:paraId="064EEDF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20-24</w:t>
            </w:r>
          </w:p>
        </w:tc>
        <w:tc>
          <w:tcPr>
            <w:tcW w:w="1883" w:type="dxa"/>
            <w:vAlign w:val="center"/>
          </w:tcPr>
          <w:p w14:paraId="1D0C559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7D3BECB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7EF56CD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285E5DA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56C42B74" w14:textId="77777777" w:rsidTr="00E11683">
        <w:tc>
          <w:tcPr>
            <w:tcW w:w="1921" w:type="dxa"/>
            <w:vAlign w:val="center"/>
          </w:tcPr>
          <w:p w14:paraId="3C8B214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25-29</w:t>
            </w:r>
          </w:p>
        </w:tc>
        <w:tc>
          <w:tcPr>
            <w:tcW w:w="1883" w:type="dxa"/>
            <w:vAlign w:val="center"/>
          </w:tcPr>
          <w:p w14:paraId="40893A7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6B941F7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2C87582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5F4E37E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3A0583D2" w14:textId="77777777" w:rsidTr="00E11683">
        <w:tc>
          <w:tcPr>
            <w:tcW w:w="1921" w:type="dxa"/>
            <w:vAlign w:val="center"/>
          </w:tcPr>
          <w:p w14:paraId="3EC3EF5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30-34</w:t>
            </w:r>
          </w:p>
        </w:tc>
        <w:tc>
          <w:tcPr>
            <w:tcW w:w="1883" w:type="dxa"/>
            <w:vAlign w:val="center"/>
          </w:tcPr>
          <w:p w14:paraId="7DC27DA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295C4D3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550AD1B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1B1CC6D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4DBCFFFE" w14:textId="77777777" w:rsidTr="00E11683">
        <w:tc>
          <w:tcPr>
            <w:tcW w:w="1921" w:type="dxa"/>
            <w:vAlign w:val="center"/>
          </w:tcPr>
          <w:p w14:paraId="009ED4F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35-39</w:t>
            </w:r>
          </w:p>
        </w:tc>
        <w:tc>
          <w:tcPr>
            <w:tcW w:w="1883" w:type="dxa"/>
            <w:vAlign w:val="center"/>
          </w:tcPr>
          <w:p w14:paraId="685D2B7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5958B03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3A6C562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6932679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2CD38CEB" w14:textId="77777777" w:rsidTr="00E11683">
        <w:tc>
          <w:tcPr>
            <w:tcW w:w="1921" w:type="dxa"/>
            <w:vAlign w:val="center"/>
          </w:tcPr>
          <w:p w14:paraId="66B5A1F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40-44</w:t>
            </w:r>
          </w:p>
        </w:tc>
        <w:tc>
          <w:tcPr>
            <w:tcW w:w="1883" w:type="dxa"/>
            <w:vAlign w:val="center"/>
          </w:tcPr>
          <w:p w14:paraId="61127F4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1DA8BF4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6DBDBD8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231D0EF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54C6F1D4" w14:textId="77777777" w:rsidTr="00E11683">
        <w:tc>
          <w:tcPr>
            <w:tcW w:w="1921" w:type="dxa"/>
            <w:vAlign w:val="center"/>
          </w:tcPr>
          <w:p w14:paraId="4AD1EAE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45-49</w:t>
            </w:r>
          </w:p>
        </w:tc>
        <w:tc>
          <w:tcPr>
            <w:tcW w:w="1883" w:type="dxa"/>
            <w:vAlign w:val="center"/>
          </w:tcPr>
          <w:p w14:paraId="722CE64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3F8BD7A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72DD578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30735D1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2480C16E" w14:textId="77777777" w:rsidTr="00E11683">
        <w:tc>
          <w:tcPr>
            <w:tcW w:w="1921" w:type="dxa"/>
            <w:vAlign w:val="center"/>
          </w:tcPr>
          <w:p w14:paraId="6F382DE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lastRenderedPageBreak/>
              <w:t>50-54</w:t>
            </w:r>
          </w:p>
        </w:tc>
        <w:tc>
          <w:tcPr>
            <w:tcW w:w="1883" w:type="dxa"/>
            <w:vAlign w:val="center"/>
          </w:tcPr>
          <w:p w14:paraId="5944DEB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4221D5F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2719843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18F25A5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6E0F5357" w14:textId="77777777" w:rsidTr="00E11683">
        <w:tc>
          <w:tcPr>
            <w:tcW w:w="1921" w:type="dxa"/>
            <w:vAlign w:val="center"/>
          </w:tcPr>
          <w:p w14:paraId="7A895C2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55-59</w:t>
            </w:r>
          </w:p>
        </w:tc>
        <w:tc>
          <w:tcPr>
            <w:tcW w:w="1883" w:type="dxa"/>
            <w:vAlign w:val="center"/>
          </w:tcPr>
          <w:p w14:paraId="02A1DB3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16631DD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737D045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1E1D88A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32744614" w14:textId="77777777" w:rsidTr="00E11683">
        <w:tc>
          <w:tcPr>
            <w:tcW w:w="1921" w:type="dxa"/>
            <w:vAlign w:val="center"/>
          </w:tcPr>
          <w:p w14:paraId="5CFD1C0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60-64</w:t>
            </w:r>
          </w:p>
        </w:tc>
        <w:tc>
          <w:tcPr>
            <w:tcW w:w="1883" w:type="dxa"/>
            <w:vAlign w:val="center"/>
          </w:tcPr>
          <w:p w14:paraId="752A0AD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68EEDE6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2ED7F36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2DA1C7A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318262C7" w14:textId="77777777" w:rsidTr="00E11683">
        <w:tc>
          <w:tcPr>
            <w:tcW w:w="1921" w:type="dxa"/>
            <w:vAlign w:val="center"/>
          </w:tcPr>
          <w:p w14:paraId="31B137E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65-69</w:t>
            </w:r>
          </w:p>
        </w:tc>
        <w:tc>
          <w:tcPr>
            <w:tcW w:w="1883" w:type="dxa"/>
            <w:vAlign w:val="center"/>
          </w:tcPr>
          <w:p w14:paraId="76BA22BB"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5DD3584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0FEE1E1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3D06309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050F0B64" w14:textId="77777777" w:rsidTr="00E11683">
        <w:tc>
          <w:tcPr>
            <w:tcW w:w="1921" w:type="dxa"/>
            <w:vAlign w:val="center"/>
          </w:tcPr>
          <w:p w14:paraId="72142AE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70-74</w:t>
            </w:r>
          </w:p>
        </w:tc>
        <w:tc>
          <w:tcPr>
            <w:tcW w:w="1883" w:type="dxa"/>
            <w:vAlign w:val="center"/>
          </w:tcPr>
          <w:p w14:paraId="0ABFE6F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7F0C915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2030508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788E458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2579FA3C" w14:textId="77777777" w:rsidTr="00E11683">
        <w:tc>
          <w:tcPr>
            <w:tcW w:w="1921" w:type="dxa"/>
            <w:vAlign w:val="center"/>
          </w:tcPr>
          <w:p w14:paraId="2D34B4C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75-79</w:t>
            </w:r>
          </w:p>
        </w:tc>
        <w:tc>
          <w:tcPr>
            <w:tcW w:w="1883" w:type="dxa"/>
            <w:vAlign w:val="center"/>
          </w:tcPr>
          <w:p w14:paraId="5A08DC2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20F2F9D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2468A5D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5DAF346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4A9DEA81" w14:textId="77777777" w:rsidTr="00E11683">
        <w:tc>
          <w:tcPr>
            <w:tcW w:w="1921" w:type="dxa"/>
            <w:vAlign w:val="center"/>
          </w:tcPr>
          <w:p w14:paraId="538186B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80 +</w:t>
            </w:r>
          </w:p>
        </w:tc>
        <w:tc>
          <w:tcPr>
            <w:tcW w:w="1883" w:type="dxa"/>
            <w:vAlign w:val="center"/>
          </w:tcPr>
          <w:p w14:paraId="2B1A202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245053C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83" w:type="dxa"/>
            <w:vAlign w:val="center"/>
          </w:tcPr>
          <w:p w14:paraId="38ABE54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780" w:type="dxa"/>
            <w:vAlign w:val="center"/>
          </w:tcPr>
          <w:p w14:paraId="358857D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bl>
    <w:p w14:paraId="273A4130"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00E39E9D"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r w:rsidRPr="00A11B15">
        <w:rPr>
          <w:b/>
          <w:bCs/>
        </w:rPr>
        <w:t>Voluntary Life-Dependent Child</w:t>
      </w:r>
    </w:p>
    <w:tbl>
      <w:tblPr>
        <w:tblW w:w="9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2046"/>
        <w:gridCol w:w="1844"/>
        <w:gridCol w:w="1844"/>
        <w:gridCol w:w="1833"/>
      </w:tblGrid>
      <w:tr w:rsidR="009E3A56" w:rsidRPr="00A11B15" w14:paraId="07BD85A1" w14:textId="77777777" w:rsidTr="00E11683">
        <w:trPr>
          <w:trHeight w:val="731"/>
        </w:trPr>
        <w:tc>
          <w:tcPr>
            <w:tcW w:w="1820" w:type="dxa"/>
            <w:vAlign w:val="center"/>
          </w:tcPr>
          <w:p w14:paraId="3748AE2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Cs/>
              </w:rPr>
            </w:pPr>
            <w:r w:rsidRPr="00A11B15">
              <w:rPr>
                <w:bCs/>
              </w:rPr>
              <w:t>Benefit</w:t>
            </w:r>
            <w:r w:rsidRPr="00A11B15">
              <w:rPr>
                <w:bCs/>
              </w:rPr>
              <w:br/>
              <w:t>Amount</w:t>
            </w:r>
          </w:p>
        </w:tc>
        <w:tc>
          <w:tcPr>
            <w:tcW w:w="2046" w:type="dxa"/>
            <w:vAlign w:val="center"/>
          </w:tcPr>
          <w:p w14:paraId="7A4DBBB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1-2 Rate per $5,000</w:t>
            </w:r>
          </w:p>
        </w:tc>
        <w:tc>
          <w:tcPr>
            <w:tcW w:w="1844" w:type="dxa"/>
            <w:vAlign w:val="center"/>
          </w:tcPr>
          <w:p w14:paraId="13279E4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 xml:space="preserve">Year 3 per </w:t>
            </w:r>
          </w:p>
          <w:p w14:paraId="71F0874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$5,000</w:t>
            </w:r>
          </w:p>
        </w:tc>
        <w:tc>
          <w:tcPr>
            <w:tcW w:w="1844" w:type="dxa"/>
            <w:vAlign w:val="center"/>
          </w:tcPr>
          <w:p w14:paraId="3382751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 xml:space="preserve">Year 4 per </w:t>
            </w:r>
          </w:p>
          <w:p w14:paraId="2ED2426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$5,000</w:t>
            </w:r>
          </w:p>
        </w:tc>
        <w:tc>
          <w:tcPr>
            <w:tcW w:w="1833" w:type="dxa"/>
            <w:vAlign w:val="center"/>
          </w:tcPr>
          <w:p w14:paraId="534B385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5-8 per $5,000</w:t>
            </w:r>
          </w:p>
        </w:tc>
      </w:tr>
      <w:tr w:rsidR="009E3A56" w:rsidRPr="00A11B15" w14:paraId="62166F29" w14:textId="77777777" w:rsidTr="00E11683">
        <w:trPr>
          <w:trHeight w:val="436"/>
        </w:trPr>
        <w:tc>
          <w:tcPr>
            <w:tcW w:w="1820" w:type="dxa"/>
            <w:vAlign w:val="center"/>
          </w:tcPr>
          <w:p w14:paraId="0CBC160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$5,000</w:t>
            </w:r>
          </w:p>
        </w:tc>
        <w:tc>
          <w:tcPr>
            <w:tcW w:w="2046" w:type="dxa"/>
          </w:tcPr>
          <w:p w14:paraId="26A6E32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44" w:type="dxa"/>
          </w:tcPr>
          <w:p w14:paraId="6B649D9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44" w:type="dxa"/>
          </w:tcPr>
          <w:p w14:paraId="0DFD941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33" w:type="dxa"/>
          </w:tcPr>
          <w:p w14:paraId="542672F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bl>
    <w:p w14:paraId="11B35F86"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2964532D"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r w:rsidRPr="00A11B15">
        <w:rPr>
          <w:b/>
          <w:bCs/>
        </w:rPr>
        <w:t>LTD: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9E3A56" w:rsidRPr="00A11B15" w14:paraId="11232FAF" w14:textId="77777777" w:rsidTr="00E11683">
        <w:tc>
          <w:tcPr>
            <w:tcW w:w="1870" w:type="dxa"/>
          </w:tcPr>
          <w:p w14:paraId="08D7A15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vAlign w:val="center"/>
          </w:tcPr>
          <w:p w14:paraId="5356599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1-2</w:t>
            </w:r>
          </w:p>
        </w:tc>
        <w:tc>
          <w:tcPr>
            <w:tcW w:w="1870" w:type="dxa"/>
            <w:vAlign w:val="center"/>
          </w:tcPr>
          <w:p w14:paraId="32B7791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3</w:t>
            </w:r>
          </w:p>
        </w:tc>
        <w:tc>
          <w:tcPr>
            <w:tcW w:w="1870" w:type="dxa"/>
            <w:vAlign w:val="center"/>
          </w:tcPr>
          <w:p w14:paraId="43ACC6D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4</w:t>
            </w:r>
          </w:p>
        </w:tc>
        <w:tc>
          <w:tcPr>
            <w:tcW w:w="1870" w:type="dxa"/>
            <w:vAlign w:val="center"/>
          </w:tcPr>
          <w:p w14:paraId="5654E00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5-8</w:t>
            </w:r>
          </w:p>
        </w:tc>
      </w:tr>
      <w:tr w:rsidR="009E3A56" w:rsidRPr="00A11B15" w14:paraId="7CCF1903" w14:textId="77777777" w:rsidTr="00E11683">
        <w:tc>
          <w:tcPr>
            <w:tcW w:w="1870" w:type="dxa"/>
          </w:tcPr>
          <w:p w14:paraId="0DE8F67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LTD Rate (Per $100 of covered payroll):</w:t>
            </w:r>
          </w:p>
        </w:tc>
        <w:tc>
          <w:tcPr>
            <w:tcW w:w="1870" w:type="dxa"/>
          </w:tcPr>
          <w:p w14:paraId="3D43D4F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6E4D3E1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45349E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A46E51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7D20054C" w14:textId="77777777" w:rsidTr="00E11683">
        <w:tc>
          <w:tcPr>
            <w:tcW w:w="1870" w:type="dxa"/>
          </w:tcPr>
          <w:p w14:paraId="2FFF85B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 xml:space="preserve">Assumed Payroll: </w:t>
            </w:r>
            <w:r w:rsidRPr="00B722E5">
              <w:t>$345,962</w:t>
            </w:r>
          </w:p>
          <w:p w14:paraId="78BABB63"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EB3BE5A"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409A401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7898769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0C0A2AF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4B3F4282" w14:textId="77777777" w:rsidTr="00E11683">
        <w:tc>
          <w:tcPr>
            <w:tcW w:w="1870" w:type="dxa"/>
          </w:tcPr>
          <w:p w14:paraId="5078293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Total Annual Costs:</w:t>
            </w:r>
          </w:p>
          <w:p w14:paraId="2CD1554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75C1772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A04343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E54B66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02E5F6F2"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bl>
    <w:p w14:paraId="54E74F97" w14:textId="77777777" w:rsidR="009E3A56"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48E546F2" w14:textId="77777777" w:rsidR="009E3A56"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1EDF8BC1"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01013CCA" w14:textId="77777777" w:rsidR="009E3A56" w:rsidRPr="00A11B15"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rPr>
          <w:b/>
          <w:bCs/>
        </w:rPr>
      </w:pPr>
      <w:r w:rsidRPr="00A11B15">
        <w:rPr>
          <w:b/>
          <w:bCs/>
        </w:rPr>
        <w:t>STD: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70"/>
        <w:gridCol w:w="1870"/>
        <w:gridCol w:w="1870"/>
        <w:gridCol w:w="1870"/>
      </w:tblGrid>
      <w:tr w:rsidR="009E3A56" w:rsidRPr="00A11B15" w14:paraId="194C7F4F" w14:textId="77777777" w:rsidTr="00E11683">
        <w:tc>
          <w:tcPr>
            <w:tcW w:w="1870" w:type="dxa"/>
          </w:tcPr>
          <w:p w14:paraId="2785C46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vAlign w:val="center"/>
          </w:tcPr>
          <w:p w14:paraId="51CCBE5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1-2</w:t>
            </w:r>
          </w:p>
        </w:tc>
        <w:tc>
          <w:tcPr>
            <w:tcW w:w="1870" w:type="dxa"/>
            <w:vAlign w:val="center"/>
          </w:tcPr>
          <w:p w14:paraId="36B019C4"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3</w:t>
            </w:r>
          </w:p>
        </w:tc>
        <w:tc>
          <w:tcPr>
            <w:tcW w:w="1870" w:type="dxa"/>
            <w:vAlign w:val="center"/>
          </w:tcPr>
          <w:p w14:paraId="1CD94EDE"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4</w:t>
            </w:r>
          </w:p>
        </w:tc>
        <w:tc>
          <w:tcPr>
            <w:tcW w:w="1870" w:type="dxa"/>
            <w:vAlign w:val="center"/>
          </w:tcPr>
          <w:p w14:paraId="57B36C3F"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Year 5-8</w:t>
            </w:r>
          </w:p>
        </w:tc>
      </w:tr>
      <w:tr w:rsidR="009E3A56" w:rsidRPr="00A11B15" w14:paraId="6F5F011E" w14:textId="77777777" w:rsidTr="00E11683">
        <w:tc>
          <w:tcPr>
            <w:tcW w:w="1870" w:type="dxa"/>
          </w:tcPr>
          <w:p w14:paraId="26BCCC0C"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STD Rate (Per $10 Weekly Benefit):</w:t>
            </w:r>
          </w:p>
        </w:tc>
        <w:tc>
          <w:tcPr>
            <w:tcW w:w="1870" w:type="dxa"/>
          </w:tcPr>
          <w:p w14:paraId="33ECB3B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AB8292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60FD90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4905677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65CB3278" w14:textId="77777777" w:rsidTr="00E11683">
        <w:tc>
          <w:tcPr>
            <w:tcW w:w="1870" w:type="dxa"/>
          </w:tcPr>
          <w:p w14:paraId="2ABAC14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 xml:space="preserve">Assumed Weekly Disability Volume: </w:t>
            </w:r>
            <w:r w:rsidRPr="00B722E5">
              <w:t>$5,844</w:t>
            </w:r>
          </w:p>
          <w:p w14:paraId="5995917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59FB5A4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1AC41969"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700F980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214817F1"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r w:rsidR="009E3A56" w:rsidRPr="00A11B15" w14:paraId="3FF50A5E" w14:textId="77777777" w:rsidTr="00E11683">
        <w:tc>
          <w:tcPr>
            <w:tcW w:w="1870" w:type="dxa"/>
          </w:tcPr>
          <w:p w14:paraId="3F5C0F18"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A11B15">
              <w:t>Total Annual Costs:</w:t>
            </w:r>
          </w:p>
          <w:p w14:paraId="49BBDBF7"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46F2812D"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60526B25"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54E55570"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c>
          <w:tcPr>
            <w:tcW w:w="1870" w:type="dxa"/>
          </w:tcPr>
          <w:p w14:paraId="7D0B9236" w14:textId="77777777" w:rsidR="009E3A56" w:rsidRPr="00A11B15" w:rsidRDefault="009E3A56" w:rsidP="00E11683">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tc>
      </w:tr>
    </w:tbl>
    <w:p w14:paraId="369B8F97" w14:textId="77777777" w:rsidR="009E3A56" w:rsidRPr="00BB15A8"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BB15A8">
        <w:t>Indicate any rate guarantees, rate caps, wellness funds and implementation credits included as part of your offering below.</w:t>
      </w:r>
    </w:p>
    <w:p w14:paraId="08E06CB9" w14:textId="77777777" w:rsidR="009E3A56" w:rsidRPr="00BB15A8"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24B7B905" w14:textId="77777777" w:rsidR="009E3A56" w:rsidRPr="00BB15A8"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r w:rsidRPr="00BB15A8">
        <w:lastRenderedPageBreak/>
        <w:t xml:space="preserve">Propose rates for each coverage, assuming award of that single line of coverage.  If rate reductions are available with award of multiple lines of coverage, please indicate impact for all applicable coverages. FOR ALL PROPOSED COVERAGES, RATES MUST BE PROVIDED FOR THREE YEARS AT A MINIMUM, WITH PREFERENCE FOR A FOUR-YEAR GUARANTEE. Years five through eight may be negotiated during year four.  </w:t>
      </w:r>
    </w:p>
    <w:p w14:paraId="3741B70E" w14:textId="77777777" w:rsidR="009E3A56" w:rsidRPr="00BB15A8"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6F185D70" w14:textId="77777777" w:rsidR="009E3A56" w:rsidRPr="00BB15A8" w:rsidRDefault="009E3A56" w:rsidP="009E3A56">
      <w:pPr>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pPr>
    </w:p>
    <w:p w14:paraId="14C58B39" w14:textId="77777777" w:rsidR="009E3A56" w:rsidRDefault="009E3A56" w:rsidP="009E3A56"/>
    <w:p w14:paraId="00AC13AF" w14:textId="77777777" w:rsidR="009E3A56" w:rsidRDefault="009E3A56">
      <w:pPr>
        <w:rPr>
          <w:b/>
          <w:iCs/>
          <w:sz w:val="28"/>
          <w:szCs w:val="28"/>
        </w:rPr>
      </w:pPr>
      <w:r>
        <w:rPr>
          <w:b/>
          <w:iCs/>
          <w:sz w:val="28"/>
          <w:szCs w:val="28"/>
        </w:rPr>
        <w:br w:type="page"/>
      </w:r>
    </w:p>
    <w:p w14:paraId="71858367" w14:textId="32FF2145" w:rsidR="00BC563B" w:rsidRPr="0062586C" w:rsidRDefault="00BC563B" w:rsidP="0062586C">
      <w:pPr>
        <w:jc w:val="center"/>
        <w:rPr>
          <w:b/>
          <w:iCs/>
          <w:sz w:val="28"/>
          <w:szCs w:val="28"/>
        </w:rPr>
      </w:pPr>
      <w:r w:rsidRPr="0062586C">
        <w:rPr>
          <w:b/>
          <w:iCs/>
          <w:sz w:val="28"/>
          <w:szCs w:val="28"/>
        </w:rPr>
        <w:lastRenderedPageBreak/>
        <w:t xml:space="preserve">APPENDIX </w:t>
      </w:r>
      <w:r w:rsidR="00C1235C" w:rsidRPr="0062586C">
        <w:rPr>
          <w:b/>
          <w:iCs/>
          <w:sz w:val="28"/>
          <w:szCs w:val="28"/>
        </w:rPr>
        <w:t>E</w:t>
      </w:r>
    </w:p>
    <w:p w14:paraId="2A0F0A85" w14:textId="77777777" w:rsidR="00BC563B" w:rsidRPr="0062586C" w:rsidRDefault="00BC563B" w:rsidP="0062586C">
      <w:pPr>
        <w:jc w:val="center"/>
        <w:rPr>
          <w:b/>
          <w:iCs/>
          <w:sz w:val="28"/>
          <w:szCs w:val="28"/>
        </w:rPr>
      </w:pPr>
      <w:r w:rsidRPr="0062586C">
        <w:rPr>
          <w:b/>
          <w:iCs/>
          <w:sz w:val="28"/>
          <w:szCs w:val="28"/>
        </w:rPr>
        <w:t>Letter of Transmittal Form</w:t>
      </w:r>
    </w:p>
    <w:p w14:paraId="1E134CC9" w14:textId="77777777" w:rsidR="007E1A99" w:rsidRPr="00BB3F91" w:rsidRDefault="007E1A99" w:rsidP="00BB3F91">
      <w:pPr>
        <w:jc w:val="both"/>
        <w:rPr>
          <w:b/>
          <w:sz w:val="23"/>
          <w:szCs w:val="23"/>
        </w:rPr>
      </w:pPr>
    </w:p>
    <w:p w14:paraId="5BB8BC72" w14:textId="77777777" w:rsidR="00A77C87" w:rsidRPr="00BB3F91" w:rsidRDefault="00A77C87" w:rsidP="00BB3F91">
      <w:pPr>
        <w:jc w:val="both"/>
        <w:rPr>
          <w:b/>
          <w:sz w:val="23"/>
          <w:szCs w:val="23"/>
          <w:u w:val="single"/>
        </w:rPr>
      </w:pPr>
      <w:r w:rsidRPr="00BB3F91">
        <w:rPr>
          <w:sz w:val="23"/>
          <w:szCs w:val="23"/>
        </w:rPr>
        <w:t xml:space="preserve">Please complete this form in its entirety.  Failure to </w:t>
      </w:r>
      <w:r w:rsidRPr="00BB3F91">
        <w:rPr>
          <w:b/>
          <w:sz w:val="23"/>
          <w:szCs w:val="23"/>
        </w:rPr>
        <w:t xml:space="preserve">sign and/or submit </w:t>
      </w:r>
      <w:r w:rsidRPr="00BB3F91">
        <w:rPr>
          <w:sz w:val="23"/>
          <w:szCs w:val="23"/>
        </w:rPr>
        <w:t>this form will result in the disqualification of Offeror’s proposal.</w:t>
      </w:r>
    </w:p>
    <w:p w14:paraId="59224D62" w14:textId="77777777" w:rsidR="00A77C87" w:rsidRPr="00BB3F91" w:rsidRDefault="00A77C87" w:rsidP="00BB3F91">
      <w:pPr>
        <w:jc w:val="both"/>
        <w:rPr>
          <w:b/>
          <w:sz w:val="23"/>
          <w:szCs w:val="23"/>
        </w:rPr>
      </w:pPr>
    </w:p>
    <w:p w14:paraId="13FF9EFE" w14:textId="562F7A3E" w:rsidR="00A77C87" w:rsidRPr="00BB3F91" w:rsidRDefault="00A77C87" w:rsidP="00BB3F91">
      <w:pPr>
        <w:jc w:val="both"/>
        <w:rPr>
          <w:sz w:val="23"/>
          <w:szCs w:val="23"/>
        </w:rPr>
      </w:pPr>
      <w:proofErr w:type="gramStart"/>
      <w:r w:rsidRPr="0062586C">
        <w:rPr>
          <w:b/>
          <w:sz w:val="23"/>
          <w:szCs w:val="23"/>
        </w:rPr>
        <w:t>RFP#:</w:t>
      </w:r>
      <w:proofErr w:type="gramEnd"/>
      <w:r w:rsidR="0062586C" w:rsidRPr="0062586C">
        <w:rPr>
          <w:b/>
          <w:sz w:val="23"/>
          <w:szCs w:val="23"/>
        </w:rPr>
        <w:t xml:space="preserve"> </w:t>
      </w:r>
      <w:r w:rsidR="0062586C" w:rsidRPr="009E3A56">
        <w:rPr>
          <w:b/>
          <w:sz w:val="23"/>
          <w:szCs w:val="23"/>
          <w:u w:val="single"/>
        </w:rPr>
        <w:t>TC FY2</w:t>
      </w:r>
      <w:r w:rsidR="0021334B" w:rsidRPr="009E3A56">
        <w:rPr>
          <w:b/>
          <w:sz w:val="23"/>
          <w:szCs w:val="23"/>
          <w:u w:val="single"/>
        </w:rPr>
        <w:t>5</w:t>
      </w:r>
      <w:r w:rsidR="0062586C" w:rsidRPr="009E3A56">
        <w:rPr>
          <w:b/>
          <w:sz w:val="23"/>
          <w:szCs w:val="23"/>
          <w:u w:val="single"/>
        </w:rPr>
        <w:t>-</w:t>
      </w:r>
      <w:r w:rsidR="00A2675F" w:rsidRPr="009E3A56">
        <w:rPr>
          <w:b/>
          <w:sz w:val="23"/>
          <w:szCs w:val="23"/>
          <w:u w:val="single"/>
        </w:rPr>
        <w:t>26</w:t>
      </w:r>
      <w:r w:rsidR="0062586C" w:rsidRPr="009E3A56">
        <w:rPr>
          <w:b/>
          <w:sz w:val="23"/>
          <w:szCs w:val="23"/>
          <w:u w:val="single"/>
        </w:rPr>
        <w:t>-</w:t>
      </w:r>
      <w:r w:rsidR="009E3A56" w:rsidRPr="009E3A56">
        <w:rPr>
          <w:b/>
          <w:sz w:val="23"/>
          <w:szCs w:val="23"/>
          <w:u w:val="single"/>
        </w:rPr>
        <w:t>013</w:t>
      </w:r>
    </w:p>
    <w:p w14:paraId="50832973" w14:textId="77777777" w:rsidR="00A77C87" w:rsidRPr="00BB3F91" w:rsidRDefault="00A77C87" w:rsidP="00BB3F91">
      <w:pPr>
        <w:jc w:val="both"/>
        <w:rPr>
          <w:sz w:val="23"/>
          <w:szCs w:val="23"/>
        </w:rPr>
      </w:pPr>
    </w:p>
    <w:p w14:paraId="52D9FCF0" w14:textId="77777777" w:rsidR="00A77C87" w:rsidRPr="00BB3F91" w:rsidRDefault="00A77C87" w:rsidP="00BB3F91">
      <w:pPr>
        <w:jc w:val="both"/>
        <w:rPr>
          <w:sz w:val="23"/>
          <w:szCs w:val="23"/>
        </w:rPr>
      </w:pPr>
      <w:r w:rsidRPr="00BB3F91">
        <w:rPr>
          <w:sz w:val="23"/>
          <w:szCs w:val="23"/>
        </w:rPr>
        <w:t>1</w:t>
      </w:r>
      <w:proofErr w:type="gramStart"/>
      <w:r w:rsidRPr="00BB3F91">
        <w:rPr>
          <w:sz w:val="23"/>
          <w:szCs w:val="23"/>
        </w:rPr>
        <w:t xml:space="preserve">.  </w:t>
      </w:r>
      <w:r w:rsidRPr="00BB3F91">
        <w:rPr>
          <w:b/>
          <w:sz w:val="23"/>
          <w:szCs w:val="23"/>
        </w:rPr>
        <w:t>Identify</w:t>
      </w:r>
      <w:proofErr w:type="gramEnd"/>
      <w:r w:rsidRPr="00BB3F91">
        <w:rPr>
          <w:b/>
          <w:sz w:val="23"/>
          <w:szCs w:val="23"/>
        </w:rPr>
        <w:t xml:space="preserve"> the following information</w:t>
      </w:r>
      <w:r w:rsidRPr="00BB3F91">
        <w:rPr>
          <w:sz w:val="23"/>
          <w:szCs w:val="23"/>
        </w:rPr>
        <w:t xml:space="preserve"> </w:t>
      </w:r>
      <w:r w:rsidRPr="00BB3F91">
        <w:rPr>
          <w:b/>
          <w:sz w:val="23"/>
          <w:szCs w:val="23"/>
        </w:rPr>
        <w:t>for the submitting organization</w:t>
      </w:r>
      <w:r w:rsidRPr="00BB3F91">
        <w:rPr>
          <w:sz w:val="23"/>
          <w:szCs w:val="23"/>
        </w:rPr>
        <w:t xml:space="preserve">: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8370"/>
      </w:tblGrid>
      <w:tr w:rsidR="00A77C87" w:rsidRPr="00BB3F91" w14:paraId="1EB246F9" w14:textId="77777777" w:rsidTr="00A77C87">
        <w:tc>
          <w:tcPr>
            <w:tcW w:w="1818" w:type="dxa"/>
            <w:tcBorders>
              <w:top w:val="single" w:sz="4" w:space="0" w:color="auto"/>
              <w:left w:val="single" w:sz="4" w:space="0" w:color="auto"/>
              <w:bottom w:val="single" w:sz="4" w:space="0" w:color="auto"/>
              <w:right w:val="single" w:sz="4" w:space="0" w:color="auto"/>
            </w:tcBorders>
            <w:hideMark/>
          </w:tcPr>
          <w:p w14:paraId="0FC96D10" w14:textId="77777777" w:rsidR="00A77C87" w:rsidRPr="00BB3F91" w:rsidRDefault="00A77C87" w:rsidP="00BB3F91">
            <w:pPr>
              <w:jc w:val="both"/>
              <w:rPr>
                <w:b/>
                <w:sz w:val="23"/>
                <w:szCs w:val="23"/>
              </w:rPr>
            </w:pPr>
            <w:r w:rsidRPr="00BB3F91">
              <w:rPr>
                <w:b/>
                <w:sz w:val="23"/>
                <w:szCs w:val="23"/>
              </w:rPr>
              <w:t>Offeror Name</w:t>
            </w:r>
          </w:p>
        </w:tc>
        <w:tc>
          <w:tcPr>
            <w:tcW w:w="8370" w:type="dxa"/>
            <w:tcBorders>
              <w:top w:val="single" w:sz="4" w:space="0" w:color="auto"/>
              <w:left w:val="single" w:sz="4" w:space="0" w:color="auto"/>
              <w:bottom w:val="single" w:sz="4" w:space="0" w:color="auto"/>
              <w:right w:val="single" w:sz="4" w:space="0" w:color="auto"/>
            </w:tcBorders>
          </w:tcPr>
          <w:p w14:paraId="3D69CB8A" w14:textId="77777777" w:rsidR="00A77C87" w:rsidRPr="00BB3F91" w:rsidRDefault="00A77C87" w:rsidP="00BB3F91">
            <w:pPr>
              <w:jc w:val="both"/>
              <w:rPr>
                <w:sz w:val="23"/>
                <w:szCs w:val="23"/>
              </w:rPr>
            </w:pPr>
          </w:p>
        </w:tc>
      </w:tr>
      <w:tr w:rsidR="00A77C87" w:rsidRPr="00BB3F91" w14:paraId="62562676" w14:textId="77777777" w:rsidTr="00A77C87">
        <w:tc>
          <w:tcPr>
            <w:tcW w:w="1818" w:type="dxa"/>
            <w:tcBorders>
              <w:top w:val="single" w:sz="4" w:space="0" w:color="auto"/>
              <w:left w:val="single" w:sz="4" w:space="0" w:color="auto"/>
              <w:bottom w:val="single" w:sz="4" w:space="0" w:color="auto"/>
              <w:right w:val="single" w:sz="4" w:space="0" w:color="auto"/>
            </w:tcBorders>
            <w:hideMark/>
          </w:tcPr>
          <w:p w14:paraId="38599021" w14:textId="77777777" w:rsidR="00A77C87" w:rsidRPr="00BB3F91" w:rsidRDefault="00A77C87" w:rsidP="00BB3F91">
            <w:pPr>
              <w:jc w:val="both"/>
              <w:rPr>
                <w:b/>
                <w:sz w:val="23"/>
                <w:szCs w:val="23"/>
              </w:rPr>
            </w:pPr>
            <w:r w:rsidRPr="00BB3F91">
              <w:rPr>
                <w:b/>
                <w:sz w:val="23"/>
                <w:szCs w:val="23"/>
              </w:rPr>
              <w:t>Mailing Address</w:t>
            </w:r>
          </w:p>
        </w:tc>
        <w:tc>
          <w:tcPr>
            <w:tcW w:w="8370" w:type="dxa"/>
            <w:tcBorders>
              <w:top w:val="single" w:sz="4" w:space="0" w:color="auto"/>
              <w:left w:val="single" w:sz="4" w:space="0" w:color="auto"/>
              <w:bottom w:val="single" w:sz="4" w:space="0" w:color="auto"/>
              <w:right w:val="single" w:sz="4" w:space="0" w:color="auto"/>
            </w:tcBorders>
          </w:tcPr>
          <w:p w14:paraId="5EFB1B60" w14:textId="77777777" w:rsidR="00A77C87" w:rsidRPr="00BB3F91" w:rsidRDefault="00A77C87" w:rsidP="00BB3F91">
            <w:pPr>
              <w:jc w:val="both"/>
              <w:rPr>
                <w:sz w:val="23"/>
                <w:szCs w:val="23"/>
              </w:rPr>
            </w:pPr>
          </w:p>
        </w:tc>
      </w:tr>
      <w:tr w:rsidR="00A77C87" w:rsidRPr="00BB3F91" w14:paraId="50434690" w14:textId="77777777" w:rsidTr="00A77C87">
        <w:tc>
          <w:tcPr>
            <w:tcW w:w="1818" w:type="dxa"/>
            <w:tcBorders>
              <w:top w:val="single" w:sz="4" w:space="0" w:color="auto"/>
              <w:left w:val="single" w:sz="4" w:space="0" w:color="auto"/>
              <w:bottom w:val="single" w:sz="4" w:space="0" w:color="auto"/>
              <w:right w:val="single" w:sz="4" w:space="0" w:color="auto"/>
            </w:tcBorders>
            <w:hideMark/>
          </w:tcPr>
          <w:p w14:paraId="1E0E6EFC" w14:textId="77777777" w:rsidR="00A77C87" w:rsidRPr="00BB3F91" w:rsidRDefault="00A77C87" w:rsidP="00BB3F91">
            <w:pPr>
              <w:jc w:val="both"/>
              <w:rPr>
                <w:b/>
                <w:sz w:val="23"/>
                <w:szCs w:val="23"/>
              </w:rPr>
            </w:pPr>
            <w:r w:rsidRPr="00BB3F91">
              <w:rPr>
                <w:b/>
                <w:sz w:val="23"/>
                <w:szCs w:val="23"/>
              </w:rPr>
              <w:t>Telephone</w:t>
            </w:r>
          </w:p>
        </w:tc>
        <w:tc>
          <w:tcPr>
            <w:tcW w:w="8370" w:type="dxa"/>
            <w:tcBorders>
              <w:top w:val="single" w:sz="4" w:space="0" w:color="auto"/>
              <w:left w:val="single" w:sz="4" w:space="0" w:color="auto"/>
              <w:bottom w:val="single" w:sz="4" w:space="0" w:color="auto"/>
              <w:right w:val="single" w:sz="4" w:space="0" w:color="auto"/>
            </w:tcBorders>
          </w:tcPr>
          <w:p w14:paraId="2AC48587" w14:textId="77777777" w:rsidR="00A77C87" w:rsidRPr="00BB3F91" w:rsidRDefault="00A77C87" w:rsidP="00BB3F91">
            <w:pPr>
              <w:jc w:val="both"/>
              <w:rPr>
                <w:sz w:val="23"/>
                <w:szCs w:val="23"/>
              </w:rPr>
            </w:pPr>
          </w:p>
        </w:tc>
      </w:tr>
      <w:tr w:rsidR="00A77C87" w:rsidRPr="00BB3F91" w14:paraId="3DC1D442" w14:textId="77777777" w:rsidTr="00A77C87">
        <w:tc>
          <w:tcPr>
            <w:tcW w:w="1818" w:type="dxa"/>
            <w:tcBorders>
              <w:top w:val="single" w:sz="4" w:space="0" w:color="auto"/>
              <w:left w:val="single" w:sz="4" w:space="0" w:color="auto"/>
              <w:bottom w:val="single" w:sz="4" w:space="0" w:color="auto"/>
              <w:right w:val="single" w:sz="4" w:space="0" w:color="auto"/>
            </w:tcBorders>
            <w:hideMark/>
          </w:tcPr>
          <w:p w14:paraId="3FF6D6D5" w14:textId="77777777" w:rsidR="00A77C87" w:rsidRPr="00BB3F91" w:rsidRDefault="00A77C87" w:rsidP="00BB3F91">
            <w:pPr>
              <w:jc w:val="both"/>
              <w:rPr>
                <w:b/>
                <w:sz w:val="23"/>
                <w:szCs w:val="23"/>
              </w:rPr>
            </w:pPr>
            <w:r w:rsidRPr="00BB3F91">
              <w:rPr>
                <w:b/>
                <w:sz w:val="23"/>
                <w:szCs w:val="23"/>
              </w:rPr>
              <w:t>FED TIN#</w:t>
            </w:r>
          </w:p>
        </w:tc>
        <w:tc>
          <w:tcPr>
            <w:tcW w:w="8370" w:type="dxa"/>
            <w:tcBorders>
              <w:top w:val="single" w:sz="4" w:space="0" w:color="auto"/>
              <w:left w:val="single" w:sz="4" w:space="0" w:color="auto"/>
              <w:bottom w:val="single" w:sz="4" w:space="0" w:color="auto"/>
              <w:right w:val="single" w:sz="4" w:space="0" w:color="auto"/>
            </w:tcBorders>
          </w:tcPr>
          <w:p w14:paraId="7B9C7F05" w14:textId="77777777" w:rsidR="00A77C87" w:rsidRPr="00BB3F91" w:rsidRDefault="00A77C87" w:rsidP="00BB3F91">
            <w:pPr>
              <w:jc w:val="both"/>
              <w:rPr>
                <w:sz w:val="23"/>
                <w:szCs w:val="23"/>
              </w:rPr>
            </w:pPr>
          </w:p>
        </w:tc>
      </w:tr>
      <w:tr w:rsidR="00A77C87" w:rsidRPr="00BB3F91" w14:paraId="3044AE89" w14:textId="77777777" w:rsidTr="00A77C87">
        <w:tc>
          <w:tcPr>
            <w:tcW w:w="1818" w:type="dxa"/>
            <w:tcBorders>
              <w:top w:val="single" w:sz="4" w:space="0" w:color="auto"/>
              <w:left w:val="single" w:sz="4" w:space="0" w:color="auto"/>
              <w:bottom w:val="single" w:sz="4" w:space="0" w:color="auto"/>
              <w:right w:val="single" w:sz="4" w:space="0" w:color="auto"/>
            </w:tcBorders>
            <w:hideMark/>
          </w:tcPr>
          <w:p w14:paraId="4FF8C21D" w14:textId="77777777" w:rsidR="00A77C87" w:rsidRPr="00BB3F91" w:rsidRDefault="00A77C87" w:rsidP="00BB3F91">
            <w:pPr>
              <w:jc w:val="both"/>
              <w:rPr>
                <w:b/>
                <w:sz w:val="23"/>
                <w:szCs w:val="23"/>
              </w:rPr>
            </w:pPr>
            <w:r w:rsidRPr="00BB3F91">
              <w:rPr>
                <w:b/>
                <w:sz w:val="23"/>
                <w:szCs w:val="23"/>
              </w:rPr>
              <w:t>NM BTIN#</w:t>
            </w:r>
          </w:p>
        </w:tc>
        <w:tc>
          <w:tcPr>
            <w:tcW w:w="8370" w:type="dxa"/>
            <w:tcBorders>
              <w:top w:val="single" w:sz="4" w:space="0" w:color="auto"/>
              <w:left w:val="single" w:sz="4" w:space="0" w:color="auto"/>
              <w:bottom w:val="single" w:sz="4" w:space="0" w:color="auto"/>
              <w:right w:val="single" w:sz="4" w:space="0" w:color="auto"/>
            </w:tcBorders>
          </w:tcPr>
          <w:p w14:paraId="153BC015" w14:textId="77777777" w:rsidR="00A77C87" w:rsidRPr="00BB3F91" w:rsidRDefault="00A77C87" w:rsidP="00BB3F91">
            <w:pPr>
              <w:jc w:val="both"/>
              <w:rPr>
                <w:sz w:val="23"/>
                <w:szCs w:val="23"/>
              </w:rPr>
            </w:pPr>
          </w:p>
        </w:tc>
      </w:tr>
    </w:tbl>
    <w:p w14:paraId="55E88D7E" w14:textId="77777777" w:rsidR="00A77C87" w:rsidRPr="00BB3F91" w:rsidRDefault="00A77C87" w:rsidP="00BB3F91">
      <w:pPr>
        <w:jc w:val="both"/>
        <w:rPr>
          <w:sz w:val="23"/>
          <w:szCs w:val="23"/>
        </w:rPr>
      </w:pPr>
    </w:p>
    <w:p w14:paraId="5588FECD" w14:textId="77777777" w:rsidR="00A77C87" w:rsidRPr="00BB3F91" w:rsidRDefault="00A77C87" w:rsidP="00BB3F91">
      <w:pPr>
        <w:jc w:val="both"/>
        <w:rPr>
          <w:sz w:val="23"/>
          <w:szCs w:val="23"/>
        </w:rPr>
      </w:pPr>
      <w:r w:rsidRPr="00BB3F91">
        <w:rPr>
          <w:sz w:val="23"/>
          <w:szCs w:val="23"/>
        </w:rPr>
        <w:t>2</w:t>
      </w:r>
      <w:proofErr w:type="gramStart"/>
      <w:r w:rsidRPr="00BB3F91">
        <w:rPr>
          <w:sz w:val="23"/>
          <w:szCs w:val="23"/>
        </w:rPr>
        <w:t xml:space="preserve">.  </w:t>
      </w:r>
      <w:r w:rsidRPr="00BB3F91">
        <w:rPr>
          <w:b/>
          <w:sz w:val="23"/>
          <w:szCs w:val="23"/>
        </w:rPr>
        <w:t>Identify</w:t>
      </w:r>
      <w:proofErr w:type="gramEnd"/>
      <w:r w:rsidRPr="00BB3F91">
        <w:rPr>
          <w:b/>
          <w:sz w:val="23"/>
          <w:szCs w:val="23"/>
        </w:rPr>
        <w:t xml:space="preserve"> the individual(s) authorized by the organization to (A) contractually obligate, (B) negotiate, and/or (C) clarify/respond to queries on behalf of this Offeror</w:t>
      </w:r>
      <w:r w:rsidRPr="00BB3F91">
        <w:rPr>
          <w:sz w:val="23"/>
          <w:szCs w:val="23"/>
        </w:rPr>
        <w:t xml:space="preserve">: </w:t>
      </w:r>
    </w:p>
    <w:p w14:paraId="03A3EB1F" w14:textId="77777777" w:rsidR="00A77C87" w:rsidRPr="00BB3F91" w:rsidRDefault="00A77C87" w:rsidP="00BB3F91">
      <w:pPr>
        <w:jc w:val="both"/>
        <w:rPr>
          <w:sz w:val="23"/>
          <w:szCs w:val="23"/>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2610"/>
        <w:gridCol w:w="3150"/>
        <w:gridCol w:w="3150"/>
      </w:tblGrid>
      <w:tr w:rsidR="00A77C87" w:rsidRPr="00BB3F91" w14:paraId="3D7E9E11" w14:textId="77777777" w:rsidTr="00A77C87">
        <w:tc>
          <w:tcPr>
            <w:tcW w:w="1278" w:type="dxa"/>
            <w:tcBorders>
              <w:top w:val="single" w:sz="4" w:space="0" w:color="auto"/>
              <w:left w:val="single" w:sz="4" w:space="0" w:color="auto"/>
              <w:bottom w:val="single" w:sz="4" w:space="0" w:color="auto"/>
              <w:right w:val="single" w:sz="4" w:space="0" w:color="auto"/>
            </w:tcBorders>
          </w:tcPr>
          <w:p w14:paraId="427FC646" w14:textId="77777777" w:rsidR="00A77C87" w:rsidRPr="00BB3F91" w:rsidRDefault="00A77C87" w:rsidP="00BB3F91">
            <w:pPr>
              <w:jc w:val="both"/>
              <w:rPr>
                <w:sz w:val="23"/>
                <w:szCs w:val="23"/>
              </w:rPr>
            </w:pPr>
          </w:p>
        </w:tc>
        <w:tc>
          <w:tcPr>
            <w:tcW w:w="2610" w:type="dxa"/>
            <w:tcBorders>
              <w:top w:val="single" w:sz="4" w:space="0" w:color="auto"/>
              <w:left w:val="single" w:sz="4" w:space="0" w:color="auto"/>
              <w:bottom w:val="single" w:sz="4" w:space="0" w:color="auto"/>
              <w:right w:val="single" w:sz="4" w:space="0" w:color="auto"/>
            </w:tcBorders>
            <w:hideMark/>
          </w:tcPr>
          <w:p w14:paraId="3AE6463E" w14:textId="77777777" w:rsidR="00A77C87" w:rsidRPr="00BB3F91" w:rsidRDefault="00A77C87" w:rsidP="00BB3F91">
            <w:pPr>
              <w:jc w:val="both"/>
              <w:rPr>
                <w:b/>
                <w:sz w:val="23"/>
                <w:szCs w:val="23"/>
              </w:rPr>
            </w:pPr>
            <w:r w:rsidRPr="00BB3F91">
              <w:rPr>
                <w:b/>
                <w:sz w:val="23"/>
                <w:szCs w:val="23"/>
              </w:rPr>
              <w:t>A</w:t>
            </w:r>
          </w:p>
          <w:p w14:paraId="2F21980F" w14:textId="77777777" w:rsidR="00A77C87" w:rsidRPr="00BB3F91" w:rsidRDefault="00A77C87" w:rsidP="00BB3F91">
            <w:pPr>
              <w:jc w:val="both"/>
              <w:rPr>
                <w:b/>
                <w:sz w:val="23"/>
                <w:szCs w:val="23"/>
              </w:rPr>
            </w:pPr>
            <w:r w:rsidRPr="00BB3F91">
              <w:rPr>
                <w:b/>
                <w:sz w:val="23"/>
                <w:szCs w:val="23"/>
              </w:rPr>
              <w:t>Contractually Obligate</w:t>
            </w:r>
          </w:p>
        </w:tc>
        <w:tc>
          <w:tcPr>
            <w:tcW w:w="3150" w:type="dxa"/>
            <w:tcBorders>
              <w:top w:val="single" w:sz="4" w:space="0" w:color="auto"/>
              <w:left w:val="single" w:sz="4" w:space="0" w:color="auto"/>
              <w:bottom w:val="single" w:sz="4" w:space="0" w:color="auto"/>
              <w:right w:val="single" w:sz="4" w:space="0" w:color="auto"/>
            </w:tcBorders>
            <w:hideMark/>
          </w:tcPr>
          <w:p w14:paraId="36D341A1" w14:textId="77777777" w:rsidR="00A77C87" w:rsidRPr="00BB3F91" w:rsidRDefault="00A77C87" w:rsidP="00BB3F91">
            <w:pPr>
              <w:jc w:val="both"/>
              <w:rPr>
                <w:b/>
                <w:sz w:val="23"/>
                <w:szCs w:val="23"/>
              </w:rPr>
            </w:pPr>
            <w:r w:rsidRPr="00BB3F91">
              <w:rPr>
                <w:b/>
                <w:sz w:val="23"/>
                <w:szCs w:val="23"/>
              </w:rPr>
              <w:t>B</w:t>
            </w:r>
          </w:p>
          <w:p w14:paraId="61899095" w14:textId="77777777" w:rsidR="00A77C87" w:rsidRPr="00BB3F91" w:rsidRDefault="00A77C87" w:rsidP="00BB3F91">
            <w:pPr>
              <w:jc w:val="both"/>
              <w:rPr>
                <w:b/>
                <w:sz w:val="23"/>
                <w:szCs w:val="23"/>
              </w:rPr>
            </w:pPr>
            <w:r w:rsidRPr="00BB3F91">
              <w:rPr>
                <w:b/>
                <w:sz w:val="23"/>
                <w:szCs w:val="23"/>
              </w:rPr>
              <w:t>Negotiate*</w:t>
            </w:r>
          </w:p>
        </w:tc>
        <w:tc>
          <w:tcPr>
            <w:tcW w:w="3150" w:type="dxa"/>
            <w:tcBorders>
              <w:top w:val="single" w:sz="4" w:space="0" w:color="auto"/>
              <w:left w:val="single" w:sz="4" w:space="0" w:color="auto"/>
              <w:bottom w:val="single" w:sz="4" w:space="0" w:color="auto"/>
              <w:right w:val="single" w:sz="4" w:space="0" w:color="auto"/>
            </w:tcBorders>
            <w:hideMark/>
          </w:tcPr>
          <w:p w14:paraId="757C8ED3" w14:textId="77777777" w:rsidR="00A77C87" w:rsidRPr="00BB3F91" w:rsidRDefault="00A77C87" w:rsidP="00BB3F91">
            <w:pPr>
              <w:jc w:val="both"/>
              <w:rPr>
                <w:b/>
                <w:sz w:val="23"/>
                <w:szCs w:val="23"/>
              </w:rPr>
            </w:pPr>
            <w:r w:rsidRPr="00BB3F91">
              <w:rPr>
                <w:b/>
                <w:sz w:val="23"/>
                <w:szCs w:val="23"/>
              </w:rPr>
              <w:t>C</w:t>
            </w:r>
          </w:p>
          <w:p w14:paraId="468027AB" w14:textId="77777777" w:rsidR="00A77C87" w:rsidRPr="00BB3F91" w:rsidRDefault="00A77C87" w:rsidP="00BB3F91">
            <w:pPr>
              <w:jc w:val="both"/>
              <w:rPr>
                <w:b/>
                <w:sz w:val="23"/>
                <w:szCs w:val="23"/>
              </w:rPr>
            </w:pPr>
            <w:r w:rsidRPr="00BB3F91">
              <w:rPr>
                <w:b/>
                <w:sz w:val="23"/>
                <w:szCs w:val="23"/>
              </w:rPr>
              <w:t>Clarify/Respond to Queries*</w:t>
            </w:r>
          </w:p>
        </w:tc>
      </w:tr>
      <w:tr w:rsidR="00A77C87" w:rsidRPr="00BB3F91" w14:paraId="5D33495A" w14:textId="77777777" w:rsidTr="00A77C87">
        <w:tc>
          <w:tcPr>
            <w:tcW w:w="1278" w:type="dxa"/>
            <w:tcBorders>
              <w:top w:val="single" w:sz="4" w:space="0" w:color="auto"/>
              <w:left w:val="single" w:sz="4" w:space="0" w:color="auto"/>
              <w:bottom w:val="single" w:sz="4" w:space="0" w:color="auto"/>
              <w:right w:val="single" w:sz="4" w:space="0" w:color="auto"/>
            </w:tcBorders>
            <w:hideMark/>
          </w:tcPr>
          <w:p w14:paraId="3D82CEF0" w14:textId="77777777" w:rsidR="00A77C87" w:rsidRPr="00BB3F91" w:rsidRDefault="00A77C87" w:rsidP="00BB3F91">
            <w:pPr>
              <w:jc w:val="both"/>
              <w:rPr>
                <w:b/>
                <w:sz w:val="23"/>
                <w:szCs w:val="23"/>
              </w:rPr>
            </w:pPr>
            <w:r w:rsidRPr="00BB3F91">
              <w:rPr>
                <w:b/>
                <w:sz w:val="23"/>
                <w:szCs w:val="23"/>
              </w:rPr>
              <w:t>Name</w:t>
            </w:r>
          </w:p>
        </w:tc>
        <w:tc>
          <w:tcPr>
            <w:tcW w:w="2610" w:type="dxa"/>
            <w:tcBorders>
              <w:top w:val="single" w:sz="4" w:space="0" w:color="auto"/>
              <w:left w:val="single" w:sz="4" w:space="0" w:color="auto"/>
              <w:bottom w:val="single" w:sz="4" w:space="0" w:color="auto"/>
              <w:right w:val="single" w:sz="4" w:space="0" w:color="auto"/>
            </w:tcBorders>
          </w:tcPr>
          <w:p w14:paraId="5E49A214" w14:textId="77777777" w:rsidR="00A77C87" w:rsidRPr="00BB3F91" w:rsidRDefault="00A77C87" w:rsidP="00BB3F91">
            <w:pPr>
              <w:jc w:val="both"/>
              <w:rPr>
                <w:sz w:val="23"/>
                <w:szCs w:val="23"/>
              </w:rPr>
            </w:pPr>
          </w:p>
        </w:tc>
        <w:tc>
          <w:tcPr>
            <w:tcW w:w="3150" w:type="dxa"/>
            <w:tcBorders>
              <w:top w:val="single" w:sz="4" w:space="0" w:color="auto"/>
              <w:left w:val="single" w:sz="4" w:space="0" w:color="auto"/>
              <w:bottom w:val="single" w:sz="4" w:space="0" w:color="auto"/>
              <w:right w:val="single" w:sz="4" w:space="0" w:color="auto"/>
            </w:tcBorders>
          </w:tcPr>
          <w:p w14:paraId="49DBD1C0" w14:textId="77777777" w:rsidR="00A77C87" w:rsidRPr="00BB3F91" w:rsidRDefault="00A77C87" w:rsidP="00BB3F91">
            <w:pPr>
              <w:jc w:val="both"/>
              <w:rPr>
                <w:sz w:val="23"/>
                <w:szCs w:val="23"/>
              </w:rPr>
            </w:pPr>
          </w:p>
        </w:tc>
        <w:tc>
          <w:tcPr>
            <w:tcW w:w="3150" w:type="dxa"/>
            <w:tcBorders>
              <w:top w:val="single" w:sz="4" w:space="0" w:color="auto"/>
              <w:left w:val="single" w:sz="4" w:space="0" w:color="auto"/>
              <w:bottom w:val="single" w:sz="4" w:space="0" w:color="auto"/>
              <w:right w:val="single" w:sz="4" w:space="0" w:color="auto"/>
            </w:tcBorders>
          </w:tcPr>
          <w:p w14:paraId="110A8F97" w14:textId="77777777" w:rsidR="00A77C87" w:rsidRPr="00BB3F91" w:rsidRDefault="00A77C87" w:rsidP="00BB3F91">
            <w:pPr>
              <w:jc w:val="both"/>
              <w:rPr>
                <w:sz w:val="23"/>
                <w:szCs w:val="23"/>
              </w:rPr>
            </w:pPr>
          </w:p>
        </w:tc>
      </w:tr>
      <w:tr w:rsidR="00A77C87" w:rsidRPr="00BB3F91" w14:paraId="01C6792D" w14:textId="77777777" w:rsidTr="00A77C87">
        <w:tc>
          <w:tcPr>
            <w:tcW w:w="1278" w:type="dxa"/>
            <w:tcBorders>
              <w:top w:val="single" w:sz="4" w:space="0" w:color="auto"/>
              <w:left w:val="single" w:sz="4" w:space="0" w:color="auto"/>
              <w:bottom w:val="single" w:sz="4" w:space="0" w:color="auto"/>
              <w:right w:val="single" w:sz="4" w:space="0" w:color="auto"/>
            </w:tcBorders>
            <w:hideMark/>
          </w:tcPr>
          <w:p w14:paraId="1391F610" w14:textId="77777777" w:rsidR="00A77C87" w:rsidRPr="00BB3F91" w:rsidRDefault="00A77C87" w:rsidP="00BB3F91">
            <w:pPr>
              <w:jc w:val="both"/>
              <w:rPr>
                <w:b/>
                <w:sz w:val="23"/>
                <w:szCs w:val="23"/>
              </w:rPr>
            </w:pPr>
            <w:r w:rsidRPr="00BB3F91">
              <w:rPr>
                <w:b/>
                <w:sz w:val="23"/>
                <w:szCs w:val="23"/>
              </w:rPr>
              <w:t>Title</w:t>
            </w:r>
          </w:p>
        </w:tc>
        <w:tc>
          <w:tcPr>
            <w:tcW w:w="2610" w:type="dxa"/>
            <w:tcBorders>
              <w:top w:val="single" w:sz="4" w:space="0" w:color="auto"/>
              <w:left w:val="single" w:sz="4" w:space="0" w:color="auto"/>
              <w:bottom w:val="single" w:sz="4" w:space="0" w:color="auto"/>
              <w:right w:val="single" w:sz="4" w:space="0" w:color="auto"/>
            </w:tcBorders>
          </w:tcPr>
          <w:p w14:paraId="61997AA9" w14:textId="77777777" w:rsidR="00A77C87" w:rsidRPr="00BB3F91" w:rsidRDefault="00A77C87" w:rsidP="00BB3F91">
            <w:pPr>
              <w:jc w:val="both"/>
              <w:rPr>
                <w:sz w:val="23"/>
                <w:szCs w:val="23"/>
              </w:rPr>
            </w:pPr>
          </w:p>
        </w:tc>
        <w:tc>
          <w:tcPr>
            <w:tcW w:w="3150" w:type="dxa"/>
            <w:tcBorders>
              <w:top w:val="single" w:sz="4" w:space="0" w:color="auto"/>
              <w:left w:val="single" w:sz="4" w:space="0" w:color="auto"/>
              <w:bottom w:val="single" w:sz="4" w:space="0" w:color="auto"/>
              <w:right w:val="single" w:sz="4" w:space="0" w:color="auto"/>
            </w:tcBorders>
          </w:tcPr>
          <w:p w14:paraId="58037DBC" w14:textId="77777777" w:rsidR="00A77C87" w:rsidRPr="00BB3F91" w:rsidRDefault="00A77C87" w:rsidP="00BB3F91">
            <w:pPr>
              <w:jc w:val="both"/>
              <w:rPr>
                <w:sz w:val="23"/>
                <w:szCs w:val="23"/>
              </w:rPr>
            </w:pPr>
          </w:p>
        </w:tc>
        <w:tc>
          <w:tcPr>
            <w:tcW w:w="3150" w:type="dxa"/>
            <w:tcBorders>
              <w:top w:val="single" w:sz="4" w:space="0" w:color="auto"/>
              <w:left w:val="single" w:sz="4" w:space="0" w:color="auto"/>
              <w:bottom w:val="single" w:sz="4" w:space="0" w:color="auto"/>
              <w:right w:val="single" w:sz="4" w:space="0" w:color="auto"/>
            </w:tcBorders>
          </w:tcPr>
          <w:p w14:paraId="18FB750F" w14:textId="77777777" w:rsidR="00A77C87" w:rsidRPr="00BB3F91" w:rsidRDefault="00A77C87" w:rsidP="00BB3F91">
            <w:pPr>
              <w:jc w:val="both"/>
              <w:rPr>
                <w:sz w:val="23"/>
                <w:szCs w:val="23"/>
              </w:rPr>
            </w:pPr>
          </w:p>
        </w:tc>
      </w:tr>
      <w:tr w:rsidR="00A77C87" w:rsidRPr="00BB3F91" w14:paraId="41B49B4D" w14:textId="77777777" w:rsidTr="00A77C87">
        <w:tc>
          <w:tcPr>
            <w:tcW w:w="1278" w:type="dxa"/>
            <w:tcBorders>
              <w:top w:val="single" w:sz="4" w:space="0" w:color="auto"/>
              <w:left w:val="single" w:sz="4" w:space="0" w:color="auto"/>
              <w:bottom w:val="single" w:sz="4" w:space="0" w:color="auto"/>
              <w:right w:val="single" w:sz="4" w:space="0" w:color="auto"/>
            </w:tcBorders>
            <w:hideMark/>
          </w:tcPr>
          <w:p w14:paraId="362353B8" w14:textId="77777777" w:rsidR="00A77C87" w:rsidRPr="00BB3F91" w:rsidRDefault="00A77C87" w:rsidP="00BB3F91">
            <w:pPr>
              <w:jc w:val="both"/>
              <w:rPr>
                <w:b/>
                <w:sz w:val="23"/>
                <w:szCs w:val="23"/>
              </w:rPr>
            </w:pPr>
            <w:r w:rsidRPr="00BB3F91">
              <w:rPr>
                <w:b/>
                <w:sz w:val="23"/>
                <w:szCs w:val="23"/>
              </w:rPr>
              <w:t>E-mail</w:t>
            </w:r>
          </w:p>
        </w:tc>
        <w:tc>
          <w:tcPr>
            <w:tcW w:w="2610" w:type="dxa"/>
            <w:tcBorders>
              <w:top w:val="single" w:sz="4" w:space="0" w:color="auto"/>
              <w:left w:val="single" w:sz="4" w:space="0" w:color="auto"/>
              <w:bottom w:val="single" w:sz="4" w:space="0" w:color="auto"/>
              <w:right w:val="single" w:sz="4" w:space="0" w:color="auto"/>
            </w:tcBorders>
          </w:tcPr>
          <w:p w14:paraId="044F7F4F" w14:textId="77777777" w:rsidR="00A77C87" w:rsidRPr="00BB3F91" w:rsidRDefault="00A77C87" w:rsidP="00BB3F91">
            <w:pPr>
              <w:jc w:val="both"/>
              <w:rPr>
                <w:sz w:val="23"/>
                <w:szCs w:val="23"/>
              </w:rPr>
            </w:pPr>
          </w:p>
        </w:tc>
        <w:tc>
          <w:tcPr>
            <w:tcW w:w="3150" w:type="dxa"/>
            <w:tcBorders>
              <w:top w:val="single" w:sz="4" w:space="0" w:color="auto"/>
              <w:left w:val="single" w:sz="4" w:space="0" w:color="auto"/>
              <w:bottom w:val="single" w:sz="4" w:space="0" w:color="auto"/>
              <w:right w:val="single" w:sz="4" w:space="0" w:color="auto"/>
            </w:tcBorders>
          </w:tcPr>
          <w:p w14:paraId="78D3AC6C" w14:textId="77777777" w:rsidR="00A77C87" w:rsidRPr="00BB3F91" w:rsidRDefault="00A77C87" w:rsidP="00BB3F91">
            <w:pPr>
              <w:jc w:val="both"/>
              <w:rPr>
                <w:sz w:val="23"/>
                <w:szCs w:val="23"/>
              </w:rPr>
            </w:pPr>
          </w:p>
        </w:tc>
        <w:tc>
          <w:tcPr>
            <w:tcW w:w="3150" w:type="dxa"/>
            <w:tcBorders>
              <w:top w:val="single" w:sz="4" w:space="0" w:color="auto"/>
              <w:left w:val="single" w:sz="4" w:space="0" w:color="auto"/>
              <w:bottom w:val="single" w:sz="4" w:space="0" w:color="auto"/>
              <w:right w:val="single" w:sz="4" w:space="0" w:color="auto"/>
            </w:tcBorders>
          </w:tcPr>
          <w:p w14:paraId="6B8AAA4F" w14:textId="77777777" w:rsidR="00A77C87" w:rsidRPr="00BB3F91" w:rsidRDefault="00A77C87" w:rsidP="00BB3F91">
            <w:pPr>
              <w:jc w:val="both"/>
              <w:rPr>
                <w:sz w:val="23"/>
                <w:szCs w:val="23"/>
              </w:rPr>
            </w:pPr>
          </w:p>
        </w:tc>
      </w:tr>
      <w:tr w:rsidR="00A77C87" w:rsidRPr="00BB3F91" w14:paraId="79425B3B" w14:textId="77777777" w:rsidTr="00A77C87">
        <w:tc>
          <w:tcPr>
            <w:tcW w:w="1278" w:type="dxa"/>
            <w:tcBorders>
              <w:top w:val="single" w:sz="4" w:space="0" w:color="auto"/>
              <w:left w:val="single" w:sz="4" w:space="0" w:color="auto"/>
              <w:bottom w:val="single" w:sz="4" w:space="0" w:color="auto"/>
              <w:right w:val="single" w:sz="4" w:space="0" w:color="auto"/>
            </w:tcBorders>
            <w:hideMark/>
          </w:tcPr>
          <w:p w14:paraId="48B6A387" w14:textId="77777777" w:rsidR="00A77C87" w:rsidRPr="00BB3F91" w:rsidRDefault="00A77C87" w:rsidP="00BB3F91">
            <w:pPr>
              <w:jc w:val="both"/>
              <w:rPr>
                <w:b/>
                <w:sz w:val="23"/>
                <w:szCs w:val="23"/>
              </w:rPr>
            </w:pPr>
            <w:r w:rsidRPr="00BB3F91">
              <w:rPr>
                <w:b/>
                <w:sz w:val="23"/>
                <w:szCs w:val="23"/>
              </w:rPr>
              <w:t>Telephone</w:t>
            </w:r>
          </w:p>
        </w:tc>
        <w:tc>
          <w:tcPr>
            <w:tcW w:w="2610" w:type="dxa"/>
            <w:tcBorders>
              <w:top w:val="single" w:sz="4" w:space="0" w:color="auto"/>
              <w:left w:val="single" w:sz="4" w:space="0" w:color="auto"/>
              <w:bottom w:val="single" w:sz="4" w:space="0" w:color="auto"/>
              <w:right w:val="single" w:sz="4" w:space="0" w:color="auto"/>
            </w:tcBorders>
          </w:tcPr>
          <w:p w14:paraId="21AC419E" w14:textId="77777777" w:rsidR="00A77C87" w:rsidRPr="00BB3F91" w:rsidRDefault="00A77C87" w:rsidP="00BB3F91">
            <w:pPr>
              <w:jc w:val="both"/>
              <w:rPr>
                <w:sz w:val="23"/>
                <w:szCs w:val="23"/>
              </w:rPr>
            </w:pPr>
          </w:p>
        </w:tc>
        <w:tc>
          <w:tcPr>
            <w:tcW w:w="3150" w:type="dxa"/>
            <w:tcBorders>
              <w:top w:val="single" w:sz="4" w:space="0" w:color="auto"/>
              <w:left w:val="single" w:sz="4" w:space="0" w:color="auto"/>
              <w:bottom w:val="single" w:sz="4" w:space="0" w:color="auto"/>
              <w:right w:val="single" w:sz="4" w:space="0" w:color="auto"/>
            </w:tcBorders>
          </w:tcPr>
          <w:p w14:paraId="685E207D" w14:textId="77777777" w:rsidR="00A77C87" w:rsidRPr="00BB3F91" w:rsidRDefault="00A77C87" w:rsidP="00BB3F91">
            <w:pPr>
              <w:jc w:val="both"/>
              <w:rPr>
                <w:sz w:val="23"/>
                <w:szCs w:val="23"/>
              </w:rPr>
            </w:pPr>
          </w:p>
        </w:tc>
        <w:tc>
          <w:tcPr>
            <w:tcW w:w="3150" w:type="dxa"/>
            <w:tcBorders>
              <w:top w:val="single" w:sz="4" w:space="0" w:color="auto"/>
              <w:left w:val="single" w:sz="4" w:space="0" w:color="auto"/>
              <w:bottom w:val="single" w:sz="4" w:space="0" w:color="auto"/>
              <w:right w:val="single" w:sz="4" w:space="0" w:color="auto"/>
            </w:tcBorders>
          </w:tcPr>
          <w:p w14:paraId="7E11504B" w14:textId="77777777" w:rsidR="00A77C87" w:rsidRPr="00BB3F91" w:rsidRDefault="00A77C87" w:rsidP="00BB3F91">
            <w:pPr>
              <w:jc w:val="both"/>
              <w:rPr>
                <w:sz w:val="23"/>
                <w:szCs w:val="23"/>
              </w:rPr>
            </w:pPr>
          </w:p>
        </w:tc>
      </w:tr>
    </w:tbl>
    <w:p w14:paraId="01B2EEBB" w14:textId="77777777" w:rsidR="00A77C87" w:rsidRPr="00BB3F91" w:rsidRDefault="00A77C87" w:rsidP="00BB3F91">
      <w:pPr>
        <w:jc w:val="both"/>
        <w:rPr>
          <w:sz w:val="23"/>
          <w:szCs w:val="23"/>
        </w:rPr>
      </w:pPr>
      <w:r w:rsidRPr="00BB3F91">
        <w:rPr>
          <w:sz w:val="23"/>
          <w:szCs w:val="23"/>
        </w:rPr>
        <w:t>* If the individual identified in Column A also performs the functions identified in Columns B &amp; C, then no response is required for those Columns. If separate individuals perform the functions in Columns B and/or C, they must be identified.</w:t>
      </w:r>
    </w:p>
    <w:p w14:paraId="475B3B9B" w14:textId="77777777" w:rsidR="00A77C87" w:rsidRPr="00BB3F91" w:rsidRDefault="00A77C87" w:rsidP="00BB3F91">
      <w:pPr>
        <w:jc w:val="both"/>
        <w:rPr>
          <w:sz w:val="23"/>
          <w:szCs w:val="23"/>
        </w:rPr>
      </w:pPr>
    </w:p>
    <w:p w14:paraId="120A8001" w14:textId="1F3CA1BF" w:rsidR="00A77C87" w:rsidRPr="00BB3F91" w:rsidRDefault="0062586C" w:rsidP="00BB3F91">
      <w:pPr>
        <w:jc w:val="both"/>
        <w:rPr>
          <w:sz w:val="23"/>
          <w:szCs w:val="23"/>
        </w:rPr>
      </w:pPr>
      <w:r w:rsidRPr="0062586C">
        <w:rPr>
          <w:b/>
          <w:bCs/>
          <w:sz w:val="23"/>
          <w:szCs w:val="23"/>
        </w:rPr>
        <w:t>3</w:t>
      </w:r>
      <w:proofErr w:type="gramStart"/>
      <w:r w:rsidR="00A77C87" w:rsidRPr="0062586C">
        <w:rPr>
          <w:b/>
          <w:bCs/>
          <w:sz w:val="23"/>
          <w:szCs w:val="23"/>
        </w:rPr>
        <w:t>.</w:t>
      </w:r>
      <w:r w:rsidR="00A77C87" w:rsidRPr="00BB3F91">
        <w:rPr>
          <w:sz w:val="23"/>
          <w:szCs w:val="23"/>
        </w:rPr>
        <w:t xml:space="preserve">  </w:t>
      </w:r>
      <w:r w:rsidR="00A77C87" w:rsidRPr="00BB3F91">
        <w:rPr>
          <w:b/>
          <w:sz w:val="23"/>
          <w:szCs w:val="23"/>
        </w:rPr>
        <w:t>Will</w:t>
      </w:r>
      <w:proofErr w:type="gramEnd"/>
      <w:r w:rsidR="00A77C87" w:rsidRPr="00BB3F91">
        <w:rPr>
          <w:b/>
          <w:sz w:val="23"/>
          <w:szCs w:val="23"/>
        </w:rPr>
        <w:t xml:space="preserve"> any other entity/-</w:t>
      </w:r>
      <w:proofErr w:type="spellStart"/>
      <w:r w:rsidR="00A77C87" w:rsidRPr="00BB3F91">
        <w:rPr>
          <w:b/>
          <w:sz w:val="23"/>
          <w:szCs w:val="23"/>
        </w:rPr>
        <w:t>ies</w:t>
      </w:r>
      <w:proofErr w:type="spellEnd"/>
      <w:r w:rsidR="00A77C87" w:rsidRPr="00BB3F91">
        <w:rPr>
          <w:b/>
          <w:sz w:val="23"/>
          <w:szCs w:val="23"/>
        </w:rPr>
        <w:t xml:space="preserve"> (such as a State Agency, reseller, etc., that is not a subcontractor identified in #3 above) be used in the performance of any resultant contract</w:t>
      </w:r>
      <w:r w:rsidR="00A77C87" w:rsidRPr="00BB3F91">
        <w:rPr>
          <w:sz w:val="23"/>
          <w:szCs w:val="23"/>
        </w:rPr>
        <w:t>? (Select one)</w:t>
      </w:r>
    </w:p>
    <w:p w14:paraId="37DD5FE9" w14:textId="77777777" w:rsidR="00A77C87" w:rsidRPr="00BB3F91" w:rsidRDefault="00A77C87" w:rsidP="00BB3F91">
      <w:pPr>
        <w:jc w:val="both"/>
        <w:rPr>
          <w:sz w:val="23"/>
          <w:szCs w:val="23"/>
        </w:rPr>
      </w:pPr>
      <w:r w:rsidRPr="00BB3F91">
        <w:rPr>
          <w:sz w:val="23"/>
          <w:szCs w:val="23"/>
        </w:rPr>
        <w:t>____ No.</w:t>
      </w:r>
    </w:p>
    <w:p w14:paraId="42B5344D" w14:textId="77777777" w:rsidR="00A77C87" w:rsidRPr="00BB3F91" w:rsidRDefault="00A77C87" w:rsidP="00BB3F91">
      <w:pPr>
        <w:jc w:val="both"/>
        <w:rPr>
          <w:sz w:val="23"/>
          <w:szCs w:val="23"/>
        </w:rPr>
      </w:pPr>
      <w:r w:rsidRPr="00BB3F91">
        <w:rPr>
          <w:sz w:val="23"/>
          <w:szCs w:val="23"/>
        </w:rPr>
        <w:t>____ Yes.  Identify entity/-</w:t>
      </w:r>
      <w:proofErr w:type="spellStart"/>
      <w:r w:rsidRPr="00BB3F91">
        <w:rPr>
          <w:sz w:val="23"/>
          <w:szCs w:val="23"/>
        </w:rPr>
        <w:t>ies</w:t>
      </w:r>
      <w:proofErr w:type="spellEnd"/>
      <w:r w:rsidRPr="00BB3F91">
        <w:rPr>
          <w:sz w:val="23"/>
          <w:szCs w:val="23"/>
        </w:rPr>
        <w:t>: ___________________________________________________</w:t>
      </w:r>
    </w:p>
    <w:p w14:paraId="3CA452D4" w14:textId="77777777" w:rsidR="00A77C87" w:rsidRPr="00BB3F91" w:rsidRDefault="00A77C87" w:rsidP="00BB3F91">
      <w:pPr>
        <w:jc w:val="both"/>
        <w:rPr>
          <w:b/>
          <w:sz w:val="23"/>
          <w:szCs w:val="23"/>
        </w:rPr>
      </w:pPr>
    </w:p>
    <w:p w14:paraId="070A553A" w14:textId="77777777" w:rsidR="00A77C87" w:rsidRPr="00BB3F91" w:rsidRDefault="00A77C87" w:rsidP="00BB3F91">
      <w:pPr>
        <w:jc w:val="both"/>
        <w:rPr>
          <w:sz w:val="23"/>
          <w:szCs w:val="23"/>
        </w:rPr>
      </w:pPr>
      <w:r w:rsidRPr="00BB3F91">
        <w:rPr>
          <w:b/>
          <w:sz w:val="23"/>
          <w:szCs w:val="23"/>
        </w:rPr>
        <w:t>By signing the form below, the Authorized Signatory attests to the accuracy and veracity of the information provided on this form, and explicitly acknowledges the following</w:t>
      </w:r>
      <w:r w:rsidRPr="00BB3F91">
        <w:rPr>
          <w:sz w:val="23"/>
          <w:szCs w:val="23"/>
        </w:rPr>
        <w:t>:</w:t>
      </w:r>
    </w:p>
    <w:p w14:paraId="32744D1D" w14:textId="77777777" w:rsidR="00A77C87" w:rsidRPr="00BB3F91" w:rsidRDefault="00A77C87" w:rsidP="009E23F6">
      <w:pPr>
        <w:numPr>
          <w:ilvl w:val="0"/>
          <w:numId w:val="27"/>
        </w:numPr>
        <w:jc w:val="both"/>
        <w:rPr>
          <w:sz w:val="23"/>
          <w:szCs w:val="23"/>
        </w:rPr>
      </w:pPr>
      <w:r w:rsidRPr="00BB3F91">
        <w:rPr>
          <w:sz w:val="23"/>
          <w:szCs w:val="23"/>
        </w:rPr>
        <w:t>On behalf of the submitting-organization identified in item #1, above, I accept the Conditions Governing the Procurement, as required in Section II.C.1. of this RFP;</w:t>
      </w:r>
    </w:p>
    <w:p w14:paraId="32BF3078" w14:textId="77777777" w:rsidR="00A77C87" w:rsidRPr="00BB3F91" w:rsidRDefault="00A77C87" w:rsidP="009E23F6">
      <w:pPr>
        <w:numPr>
          <w:ilvl w:val="0"/>
          <w:numId w:val="27"/>
        </w:numPr>
        <w:jc w:val="both"/>
        <w:rPr>
          <w:sz w:val="23"/>
          <w:szCs w:val="23"/>
        </w:rPr>
      </w:pPr>
      <w:r w:rsidRPr="00BB3F91">
        <w:rPr>
          <w:sz w:val="23"/>
          <w:szCs w:val="23"/>
        </w:rPr>
        <w:t xml:space="preserve">I </w:t>
      </w:r>
      <w:proofErr w:type="gramStart"/>
      <w:r w:rsidRPr="00BB3F91">
        <w:rPr>
          <w:sz w:val="23"/>
          <w:szCs w:val="23"/>
        </w:rPr>
        <w:t>concur</w:t>
      </w:r>
      <w:proofErr w:type="gramEnd"/>
      <w:r w:rsidRPr="00BB3F91">
        <w:rPr>
          <w:sz w:val="23"/>
          <w:szCs w:val="23"/>
        </w:rPr>
        <w:t xml:space="preserve"> that submission of our proposal constitutes acceptance of the Evaluation Factors contained in Section V of this RFP; and </w:t>
      </w:r>
    </w:p>
    <w:p w14:paraId="6BB34AC0" w14:textId="77777777" w:rsidR="00A77C87" w:rsidRPr="00BB3F91" w:rsidRDefault="00A77C87" w:rsidP="009E23F6">
      <w:pPr>
        <w:numPr>
          <w:ilvl w:val="0"/>
          <w:numId w:val="27"/>
        </w:numPr>
        <w:jc w:val="both"/>
        <w:rPr>
          <w:sz w:val="23"/>
          <w:szCs w:val="23"/>
        </w:rPr>
      </w:pPr>
      <w:r w:rsidRPr="00BB3F91">
        <w:rPr>
          <w:sz w:val="23"/>
          <w:szCs w:val="23"/>
        </w:rPr>
        <w:t xml:space="preserve">I acknowledge receipt of </w:t>
      </w:r>
      <w:proofErr w:type="gramStart"/>
      <w:r w:rsidRPr="00BB3F91">
        <w:rPr>
          <w:sz w:val="23"/>
          <w:szCs w:val="23"/>
        </w:rPr>
        <w:t>any and all</w:t>
      </w:r>
      <w:proofErr w:type="gramEnd"/>
      <w:r w:rsidRPr="00BB3F91">
        <w:rPr>
          <w:sz w:val="23"/>
          <w:szCs w:val="23"/>
        </w:rPr>
        <w:t xml:space="preserve"> amendments to this RFP, if any.</w:t>
      </w:r>
    </w:p>
    <w:p w14:paraId="58479BD0" w14:textId="77777777" w:rsidR="00A77C87" w:rsidRPr="00BB3F91" w:rsidRDefault="00A77C87" w:rsidP="00BB3F91">
      <w:pPr>
        <w:jc w:val="both"/>
        <w:rPr>
          <w:sz w:val="23"/>
          <w:szCs w:val="23"/>
        </w:rPr>
      </w:pPr>
    </w:p>
    <w:p w14:paraId="4E316256" w14:textId="77777777" w:rsidR="00A77C87" w:rsidRPr="00BB3F91" w:rsidRDefault="00A77C87" w:rsidP="00BB3F91">
      <w:pPr>
        <w:jc w:val="both"/>
        <w:rPr>
          <w:sz w:val="23"/>
          <w:szCs w:val="23"/>
        </w:rPr>
      </w:pPr>
    </w:p>
    <w:p w14:paraId="57966D09" w14:textId="7415E2BE" w:rsidR="00A77C87" w:rsidRPr="00BB3F91" w:rsidRDefault="00A77C87" w:rsidP="00BB3F91">
      <w:pPr>
        <w:jc w:val="both"/>
        <w:rPr>
          <w:sz w:val="23"/>
          <w:szCs w:val="23"/>
        </w:rPr>
      </w:pPr>
      <w:r w:rsidRPr="00BB3F91">
        <w:rPr>
          <w:sz w:val="23"/>
          <w:szCs w:val="23"/>
        </w:rPr>
        <w:t>Sign:  ________________________________________________Date:  _____________________</w:t>
      </w:r>
    </w:p>
    <w:p w14:paraId="00249A18" w14:textId="40E1CC69" w:rsidR="009A74FA" w:rsidRPr="00BB3F91" w:rsidRDefault="00A77C87" w:rsidP="00BB3F91">
      <w:pPr>
        <w:jc w:val="both"/>
        <w:rPr>
          <w:b/>
          <w:sz w:val="23"/>
          <w:szCs w:val="23"/>
        </w:rPr>
      </w:pPr>
      <w:r w:rsidRPr="00BB3F91">
        <w:rPr>
          <w:sz w:val="23"/>
          <w:szCs w:val="23"/>
        </w:rPr>
        <w:t>(</w:t>
      </w:r>
      <w:r w:rsidRPr="00BB3F91">
        <w:rPr>
          <w:i/>
          <w:sz w:val="23"/>
          <w:szCs w:val="23"/>
        </w:rPr>
        <w:t>Must be signed by the individual identified in item #</w:t>
      </w:r>
      <w:proofErr w:type="gramStart"/>
      <w:r w:rsidRPr="00BB3F91">
        <w:rPr>
          <w:i/>
          <w:sz w:val="23"/>
          <w:szCs w:val="23"/>
        </w:rPr>
        <w:t>2.A</w:t>
      </w:r>
      <w:proofErr w:type="gramEnd"/>
      <w:r w:rsidRPr="00BB3F91">
        <w:rPr>
          <w:i/>
          <w:sz w:val="23"/>
          <w:szCs w:val="23"/>
        </w:rPr>
        <w:t>, above</w:t>
      </w:r>
      <w:r w:rsidRPr="00BB3F91">
        <w:rPr>
          <w:sz w:val="23"/>
          <w:szCs w:val="23"/>
        </w:rPr>
        <w:t>.)</w:t>
      </w:r>
    </w:p>
    <w:p w14:paraId="59FF8F84" w14:textId="77777777" w:rsidR="00541BAA" w:rsidRDefault="00541BAA" w:rsidP="00BB3F91">
      <w:pPr>
        <w:tabs>
          <w:tab w:val="left" w:pos="720"/>
        </w:tabs>
        <w:ind w:left="720"/>
        <w:jc w:val="both"/>
        <w:rPr>
          <w:sz w:val="23"/>
          <w:szCs w:val="23"/>
        </w:rPr>
      </w:pPr>
    </w:p>
    <w:p w14:paraId="66FFFD71" w14:textId="77777777" w:rsidR="009502FF" w:rsidRDefault="009502FF" w:rsidP="00BB3F91">
      <w:pPr>
        <w:tabs>
          <w:tab w:val="left" w:pos="720"/>
        </w:tabs>
        <w:ind w:left="720"/>
        <w:jc w:val="both"/>
        <w:rPr>
          <w:sz w:val="23"/>
          <w:szCs w:val="23"/>
        </w:rPr>
      </w:pPr>
    </w:p>
    <w:p w14:paraId="786F1913" w14:textId="77777777" w:rsidR="009502FF" w:rsidRPr="000541EF" w:rsidRDefault="009502FF" w:rsidP="009502FF">
      <w:pPr>
        <w:pStyle w:val="Heading1"/>
        <w:rPr>
          <w:sz w:val="28"/>
          <w:szCs w:val="28"/>
        </w:rPr>
      </w:pPr>
      <w:bookmarkStart w:id="296" w:name="_Toc207805479"/>
      <w:r w:rsidRPr="000541EF">
        <w:rPr>
          <w:sz w:val="28"/>
          <w:szCs w:val="28"/>
        </w:rPr>
        <w:lastRenderedPageBreak/>
        <w:t>APPENDIX F</w:t>
      </w:r>
      <w:bookmarkEnd w:id="296"/>
    </w:p>
    <w:p w14:paraId="5921F1ED" w14:textId="77777777" w:rsidR="009502FF" w:rsidRDefault="009502FF" w:rsidP="009502FF">
      <w:pPr>
        <w:pStyle w:val="Heading2"/>
        <w:jc w:val="center"/>
        <w:rPr>
          <w:i w:val="0"/>
          <w:iCs w:val="0"/>
        </w:rPr>
      </w:pPr>
      <w:bookmarkStart w:id="297" w:name="_Toc165359255"/>
      <w:bookmarkStart w:id="298" w:name="_Toc166669828"/>
      <w:bookmarkStart w:id="299" w:name="_Toc170832135"/>
      <w:bookmarkStart w:id="300" w:name="_Toc170900612"/>
      <w:bookmarkStart w:id="301" w:name="_Toc207805480"/>
      <w:r w:rsidRPr="00AA023B">
        <w:rPr>
          <w:i w:val="0"/>
          <w:iCs w:val="0"/>
        </w:rPr>
        <w:t>CONFLICT-OF-INTEREST AFFIDAVIT</w:t>
      </w:r>
      <w:bookmarkEnd w:id="297"/>
      <w:bookmarkEnd w:id="298"/>
      <w:bookmarkEnd w:id="299"/>
      <w:bookmarkEnd w:id="300"/>
      <w:bookmarkEnd w:id="301"/>
    </w:p>
    <w:p w14:paraId="064AED0A" w14:textId="77777777" w:rsidR="009502FF" w:rsidRPr="005B4266" w:rsidRDefault="009502FF" w:rsidP="009502FF"/>
    <w:p w14:paraId="0374473E" w14:textId="77777777" w:rsidR="009502FF" w:rsidRPr="008007CD" w:rsidRDefault="009502FF" w:rsidP="009502FF">
      <w:pPr>
        <w:spacing w:line="200" w:lineRule="exact"/>
        <w:ind w:right="1052"/>
        <w:rPr>
          <w:sz w:val="23"/>
          <w:szCs w:val="23"/>
        </w:rPr>
      </w:pPr>
    </w:p>
    <w:p w14:paraId="1EDDC841" w14:textId="77777777" w:rsidR="009502FF" w:rsidRPr="008007CD" w:rsidRDefault="009502FF" w:rsidP="009502FF">
      <w:pPr>
        <w:jc w:val="both"/>
        <w:rPr>
          <w:sz w:val="23"/>
          <w:szCs w:val="23"/>
        </w:rPr>
      </w:pPr>
      <w:r w:rsidRPr="008007CD">
        <w:rPr>
          <w:sz w:val="23"/>
          <w:szCs w:val="23"/>
        </w:rPr>
        <w:t>S</w:t>
      </w:r>
      <w:r w:rsidRPr="008007CD">
        <w:rPr>
          <w:spacing w:val="1"/>
          <w:sz w:val="23"/>
          <w:szCs w:val="23"/>
        </w:rPr>
        <w:t>T</w:t>
      </w:r>
      <w:r w:rsidRPr="008007CD">
        <w:rPr>
          <w:spacing w:val="-4"/>
          <w:sz w:val="23"/>
          <w:szCs w:val="23"/>
        </w:rPr>
        <w:t>A</w:t>
      </w:r>
      <w:r w:rsidRPr="008007CD">
        <w:rPr>
          <w:spacing w:val="1"/>
          <w:sz w:val="23"/>
          <w:szCs w:val="23"/>
        </w:rPr>
        <w:t>T</w:t>
      </w:r>
      <w:r w:rsidRPr="008007CD">
        <w:rPr>
          <w:sz w:val="23"/>
          <w:szCs w:val="23"/>
        </w:rPr>
        <w:t xml:space="preserve">E </w:t>
      </w:r>
      <w:r w:rsidRPr="008007CD">
        <w:rPr>
          <w:spacing w:val="-2"/>
          <w:sz w:val="23"/>
          <w:szCs w:val="23"/>
        </w:rPr>
        <w:t>O</w:t>
      </w:r>
      <w:r w:rsidRPr="008007CD">
        <w:rPr>
          <w:sz w:val="23"/>
          <w:szCs w:val="23"/>
        </w:rPr>
        <w:t xml:space="preserve">F </w:t>
      </w:r>
      <w:r w:rsidRPr="008007CD">
        <w:rPr>
          <w:spacing w:val="-2"/>
          <w:sz w:val="23"/>
          <w:szCs w:val="23"/>
        </w:rPr>
        <w:t>N</w:t>
      </w:r>
      <w:r w:rsidRPr="008007CD">
        <w:rPr>
          <w:sz w:val="23"/>
          <w:szCs w:val="23"/>
        </w:rPr>
        <w:t>EW</w:t>
      </w:r>
      <w:r w:rsidRPr="008007CD">
        <w:rPr>
          <w:spacing w:val="-3"/>
          <w:sz w:val="23"/>
          <w:szCs w:val="23"/>
        </w:rPr>
        <w:t xml:space="preserve"> </w:t>
      </w:r>
      <w:proofErr w:type="gramStart"/>
      <w:r w:rsidRPr="008007CD">
        <w:rPr>
          <w:sz w:val="23"/>
          <w:szCs w:val="23"/>
        </w:rPr>
        <w:t>ME</w:t>
      </w:r>
      <w:r w:rsidRPr="008007CD">
        <w:rPr>
          <w:spacing w:val="1"/>
          <w:sz w:val="23"/>
          <w:szCs w:val="23"/>
        </w:rPr>
        <w:t>X</w:t>
      </w:r>
      <w:r w:rsidRPr="008007CD">
        <w:rPr>
          <w:spacing w:val="-4"/>
          <w:sz w:val="23"/>
          <w:szCs w:val="23"/>
        </w:rPr>
        <w:t>I</w:t>
      </w:r>
      <w:r w:rsidRPr="008007CD">
        <w:rPr>
          <w:spacing w:val="-1"/>
          <w:sz w:val="23"/>
          <w:szCs w:val="23"/>
        </w:rPr>
        <w:t>C</w:t>
      </w:r>
      <w:r w:rsidRPr="008007CD">
        <w:rPr>
          <w:sz w:val="23"/>
          <w:szCs w:val="23"/>
        </w:rPr>
        <w:t xml:space="preserve">O </w:t>
      </w:r>
      <w:r w:rsidRPr="008007CD">
        <w:rPr>
          <w:spacing w:val="54"/>
          <w:sz w:val="23"/>
          <w:szCs w:val="23"/>
        </w:rPr>
        <w:t xml:space="preserve"> </w:t>
      </w:r>
      <w:r w:rsidRPr="008007CD">
        <w:rPr>
          <w:sz w:val="23"/>
          <w:szCs w:val="23"/>
        </w:rPr>
        <w:t>)</w:t>
      </w:r>
      <w:proofErr w:type="gramEnd"/>
    </w:p>
    <w:p w14:paraId="3D5817F7" w14:textId="77777777" w:rsidR="009502FF" w:rsidRPr="008007CD" w:rsidRDefault="009502FF" w:rsidP="009502FF">
      <w:pPr>
        <w:spacing w:before="5" w:line="252" w:lineRule="exact"/>
        <w:ind w:firstLine="2700"/>
        <w:jc w:val="both"/>
        <w:rPr>
          <w:sz w:val="23"/>
          <w:szCs w:val="23"/>
        </w:rPr>
      </w:pPr>
      <w:r w:rsidRPr="008007CD">
        <w:rPr>
          <w:sz w:val="23"/>
          <w:szCs w:val="23"/>
        </w:rPr>
        <w:t xml:space="preserve">) </w:t>
      </w:r>
      <w:r w:rsidRPr="008007CD">
        <w:rPr>
          <w:spacing w:val="-2"/>
          <w:sz w:val="23"/>
          <w:szCs w:val="23"/>
        </w:rPr>
        <w:t>s</w:t>
      </w:r>
      <w:r w:rsidRPr="008007CD">
        <w:rPr>
          <w:sz w:val="23"/>
          <w:szCs w:val="23"/>
        </w:rPr>
        <w:t>s.</w:t>
      </w:r>
    </w:p>
    <w:p w14:paraId="779C3AF7" w14:textId="77777777" w:rsidR="009502FF" w:rsidRPr="008007CD" w:rsidRDefault="009502FF" w:rsidP="009502FF">
      <w:pPr>
        <w:spacing w:before="5" w:line="252" w:lineRule="exact"/>
        <w:jc w:val="both"/>
        <w:rPr>
          <w:sz w:val="23"/>
          <w:szCs w:val="23"/>
        </w:rPr>
      </w:pPr>
      <w:r w:rsidRPr="008007CD">
        <w:rPr>
          <w:spacing w:val="-1"/>
          <w:sz w:val="23"/>
          <w:szCs w:val="23"/>
        </w:rPr>
        <w:t>C</w:t>
      </w:r>
      <w:r w:rsidRPr="008007CD">
        <w:rPr>
          <w:spacing w:val="-2"/>
          <w:sz w:val="23"/>
          <w:szCs w:val="23"/>
        </w:rPr>
        <w:t>OUN</w:t>
      </w:r>
      <w:r w:rsidRPr="008007CD">
        <w:rPr>
          <w:spacing w:val="1"/>
          <w:sz w:val="23"/>
          <w:szCs w:val="23"/>
        </w:rPr>
        <w:t>T</w:t>
      </w:r>
      <w:r w:rsidRPr="008007CD">
        <w:rPr>
          <w:sz w:val="23"/>
          <w:szCs w:val="23"/>
        </w:rPr>
        <w:t>Y</w:t>
      </w:r>
      <w:r w:rsidRPr="008007CD">
        <w:rPr>
          <w:spacing w:val="-1"/>
          <w:sz w:val="23"/>
          <w:szCs w:val="23"/>
        </w:rPr>
        <w:t xml:space="preserve"> </w:t>
      </w:r>
      <w:r w:rsidRPr="008007CD">
        <w:rPr>
          <w:spacing w:val="-2"/>
          <w:sz w:val="23"/>
          <w:szCs w:val="23"/>
        </w:rPr>
        <w:t>O</w:t>
      </w:r>
      <w:r w:rsidRPr="008007CD">
        <w:rPr>
          <w:sz w:val="23"/>
          <w:szCs w:val="23"/>
        </w:rPr>
        <w:t xml:space="preserve">F </w:t>
      </w:r>
      <w:r w:rsidRPr="008007CD">
        <w:rPr>
          <w:spacing w:val="-1"/>
          <w:sz w:val="23"/>
          <w:szCs w:val="23"/>
        </w:rPr>
        <w:t>TORRANCE</w:t>
      </w:r>
      <w:r w:rsidRPr="008007CD">
        <w:rPr>
          <w:sz w:val="23"/>
          <w:szCs w:val="23"/>
        </w:rPr>
        <w:t xml:space="preserve"> </w:t>
      </w:r>
      <w:proofErr w:type="gramStart"/>
      <w:r w:rsidRPr="008007CD">
        <w:rPr>
          <w:sz w:val="23"/>
          <w:szCs w:val="23"/>
        </w:rPr>
        <w:t xml:space="preserve">  )</w:t>
      </w:r>
      <w:proofErr w:type="gramEnd"/>
    </w:p>
    <w:p w14:paraId="3F8F0693" w14:textId="77777777" w:rsidR="009502FF" w:rsidRPr="008007CD" w:rsidRDefault="009502FF" w:rsidP="009502FF">
      <w:pPr>
        <w:spacing w:before="11" w:line="240" w:lineRule="exact"/>
        <w:jc w:val="both"/>
        <w:rPr>
          <w:sz w:val="23"/>
          <w:szCs w:val="23"/>
        </w:rPr>
      </w:pPr>
    </w:p>
    <w:p w14:paraId="6CFBFE28" w14:textId="77777777" w:rsidR="009502FF" w:rsidRPr="008007CD" w:rsidRDefault="009502FF" w:rsidP="009502FF">
      <w:pPr>
        <w:tabs>
          <w:tab w:val="left" w:pos="3821"/>
        </w:tabs>
        <w:jc w:val="both"/>
        <w:rPr>
          <w:sz w:val="23"/>
          <w:szCs w:val="23"/>
        </w:rPr>
      </w:pPr>
      <w:r w:rsidRPr="008007CD">
        <w:rPr>
          <w:spacing w:val="-4"/>
          <w:sz w:val="23"/>
          <w:szCs w:val="23"/>
        </w:rPr>
        <w:t>I</w:t>
      </w:r>
      <w:r w:rsidRPr="008007CD">
        <w:rPr>
          <w:sz w:val="23"/>
          <w:szCs w:val="23"/>
        </w:rPr>
        <w:t xml:space="preserve">, </w:t>
      </w:r>
      <w:r w:rsidRPr="008007CD">
        <w:rPr>
          <w:sz w:val="23"/>
          <w:szCs w:val="23"/>
          <w:u w:val="single" w:color="000000"/>
        </w:rPr>
        <w:tab/>
        <w:t xml:space="preserve"> </w:t>
      </w:r>
      <w:r w:rsidRPr="008007CD">
        <w:rPr>
          <w:sz w:val="23"/>
          <w:szCs w:val="23"/>
        </w:rPr>
        <w:t>(na</w:t>
      </w:r>
      <w:r w:rsidRPr="008007CD">
        <w:rPr>
          <w:spacing w:val="-4"/>
          <w:sz w:val="23"/>
          <w:szCs w:val="23"/>
        </w:rPr>
        <w:t>m</w:t>
      </w:r>
      <w:r w:rsidRPr="008007CD">
        <w:rPr>
          <w:sz w:val="23"/>
          <w:szCs w:val="23"/>
        </w:rPr>
        <w:t>e</w:t>
      </w:r>
      <w:r w:rsidRPr="008007CD">
        <w:rPr>
          <w:spacing w:val="1"/>
          <w:sz w:val="23"/>
          <w:szCs w:val="23"/>
        </w:rPr>
        <w:t>)</w:t>
      </w:r>
      <w:proofErr w:type="gramStart"/>
      <w:r w:rsidRPr="008007CD">
        <w:rPr>
          <w:sz w:val="23"/>
          <w:szCs w:val="23"/>
        </w:rPr>
        <w:t>, b</w:t>
      </w:r>
      <w:r w:rsidRPr="008007CD">
        <w:rPr>
          <w:spacing w:val="-2"/>
          <w:sz w:val="23"/>
          <w:szCs w:val="23"/>
        </w:rPr>
        <w:t>ei</w:t>
      </w:r>
      <w:r w:rsidRPr="008007CD">
        <w:rPr>
          <w:sz w:val="23"/>
          <w:szCs w:val="23"/>
        </w:rPr>
        <w:t>ng</w:t>
      </w:r>
      <w:proofErr w:type="gramEnd"/>
      <w:r w:rsidRPr="008007CD">
        <w:rPr>
          <w:spacing w:val="-3"/>
          <w:sz w:val="23"/>
          <w:szCs w:val="23"/>
        </w:rPr>
        <w:t xml:space="preserve"> </w:t>
      </w:r>
      <w:r w:rsidRPr="008007CD">
        <w:rPr>
          <w:sz w:val="23"/>
          <w:szCs w:val="23"/>
        </w:rPr>
        <w:t>fir</w:t>
      </w:r>
      <w:r w:rsidRPr="008007CD">
        <w:rPr>
          <w:spacing w:val="-2"/>
          <w:sz w:val="23"/>
          <w:szCs w:val="23"/>
        </w:rPr>
        <w:t>s</w:t>
      </w:r>
      <w:r w:rsidRPr="008007CD">
        <w:rPr>
          <w:sz w:val="23"/>
          <w:szCs w:val="23"/>
        </w:rPr>
        <w:t>t</w:t>
      </w:r>
      <w:r w:rsidRPr="008007CD">
        <w:rPr>
          <w:spacing w:val="1"/>
          <w:sz w:val="23"/>
          <w:szCs w:val="23"/>
        </w:rPr>
        <w:t xml:space="preserve"> </w:t>
      </w:r>
      <w:r w:rsidRPr="008007CD">
        <w:rPr>
          <w:sz w:val="23"/>
          <w:szCs w:val="23"/>
        </w:rPr>
        <w:t>d</w:t>
      </w:r>
      <w:r w:rsidRPr="008007CD">
        <w:rPr>
          <w:spacing w:val="-3"/>
          <w:sz w:val="23"/>
          <w:szCs w:val="23"/>
        </w:rPr>
        <w:t>u</w:t>
      </w:r>
      <w:r w:rsidRPr="008007CD">
        <w:rPr>
          <w:sz w:val="23"/>
          <w:szCs w:val="23"/>
        </w:rPr>
        <w:t>ly</w:t>
      </w:r>
      <w:r w:rsidRPr="008007CD">
        <w:rPr>
          <w:spacing w:val="-3"/>
          <w:sz w:val="23"/>
          <w:szCs w:val="23"/>
        </w:rPr>
        <w:t xml:space="preserve"> </w:t>
      </w:r>
      <w:r w:rsidRPr="008007CD">
        <w:rPr>
          <w:sz w:val="23"/>
          <w:szCs w:val="23"/>
        </w:rPr>
        <w:t>sworn up</w:t>
      </w:r>
      <w:r w:rsidRPr="008007CD">
        <w:rPr>
          <w:spacing w:val="-2"/>
          <w:sz w:val="23"/>
          <w:szCs w:val="23"/>
        </w:rPr>
        <w:t>o</w:t>
      </w:r>
      <w:r w:rsidRPr="008007CD">
        <w:rPr>
          <w:sz w:val="23"/>
          <w:szCs w:val="23"/>
        </w:rPr>
        <w:t xml:space="preserve">n </w:t>
      </w:r>
      <w:r w:rsidRPr="008007CD">
        <w:rPr>
          <w:spacing w:val="-2"/>
          <w:sz w:val="23"/>
          <w:szCs w:val="23"/>
        </w:rPr>
        <w:t>m</w:t>
      </w:r>
      <w:r w:rsidRPr="008007CD">
        <w:rPr>
          <w:sz w:val="23"/>
          <w:szCs w:val="23"/>
        </w:rPr>
        <w:t>y</w:t>
      </w:r>
      <w:r w:rsidRPr="008007CD">
        <w:rPr>
          <w:spacing w:val="-3"/>
          <w:sz w:val="23"/>
          <w:szCs w:val="23"/>
        </w:rPr>
        <w:t xml:space="preserve"> </w:t>
      </w:r>
      <w:r w:rsidRPr="008007CD">
        <w:rPr>
          <w:sz w:val="23"/>
          <w:szCs w:val="23"/>
        </w:rPr>
        <w:t>oa</w:t>
      </w:r>
      <w:r w:rsidRPr="008007CD">
        <w:rPr>
          <w:spacing w:val="1"/>
          <w:sz w:val="23"/>
          <w:szCs w:val="23"/>
        </w:rPr>
        <w:t>t</w:t>
      </w:r>
      <w:r w:rsidRPr="008007CD">
        <w:rPr>
          <w:sz w:val="23"/>
          <w:szCs w:val="23"/>
        </w:rPr>
        <w:t>h, dep</w:t>
      </w:r>
      <w:r w:rsidRPr="008007CD">
        <w:rPr>
          <w:spacing w:val="-2"/>
          <w:sz w:val="23"/>
          <w:szCs w:val="23"/>
        </w:rPr>
        <w:t>o</w:t>
      </w:r>
      <w:r w:rsidRPr="008007CD">
        <w:rPr>
          <w:sz w:val="23"/>
          <w:szCs w:val="23"/>
        </w:rPr>
        <w:t xml:space="preserve">se </w:t>
      </w:r>
      <w:r w:rsidRPr="008007CD">
        <w:rPr>
          <w:spacing w:val="-2"/>
          <w:sz w:val="23"/>
          <w:szCs w:val="23"/>
        </w:rPr>
        <w:t>a</w:t>
      </w:r>
      <w:r w:rsidRPr="008007CD">
        <w:rPr>
          <w:sz w:val="23"/>
          <w:szCs w:val="23"/>
        </w:rPr>
        <w:t xml:space="preserve">nd </w:t>
      </w:r>
      <w:r w:rsidRPr="008007CD">
        <w:rPr>
          <w:spacing w:val="-2"/>
          <w:sz w:val="23"/>
          <w:szCs w:val="23"/>
        </w:rPr>
        <w:t>s</w:t>
      </w:r>
      <w:r w:rsidRPr="008007CD">
        <w:rPr>
          <w:sz w:val="23"/>
          <w:szCs w:val="23"/>
        </w:rPr>
        <w:t>t</w:t>
      </w:r>
      <w:r w:rsidRPr="008007CD">
        <w:rPr>
          <w:spacing w:val="-2"/>
          <w:sz w:val="23"/>
          <w:szCs w:val="23"/>
        </w:rPr>
        <w:t>a</w:t>
      </w:r>
      <w:r w:rsidRPr="008007CD">
        <w:rPr>
          <w:sz w:val="23"/>
          <w:szCs w:val="23"/>
        </w:rPr>
        <w:t xml:space="preserve">te </w:t>
      </w:r>
      <w:r w:rsidRPr="008007CD">
        <w:rPr>
          <w:spacing w:val="-2"/>
          <w:sz w:val="23"/>
          <w:szCs w:val="23"/>
        </w:rPr>
        <w:t>t</w:t>
      </w:r>
      <w:r w:rsidRPr="008007CD">
        <w:rPr>
          <w:sz w:val="23"/>
          <w:szCs w:val="23"/>
        </w:rPr>
        <w:t>he</w:t>
      </w:r>
      <w:r w:rsidRPr="008007CD">
        <w:rPr>
          <w:spacing w:val="-2"/>
          <w:sz w:val="23"/>
          <w:szCs w:val="23"/>
        </w:rPr>
        <w:t xml:space="preserve"> </w:t>
      </w:r>
      <w:r w:rsidRPr="008007CD">
        <w:rPr>
          <w:sz w:val="23"/>
          <w:szCs w:val="23"/>
        </w:rPr>
        <w:t>fo</w:t>
      </w:r>
      <w:r w:rsidRPr="008007CD">
        <w:rPr>
          <w:spacing w:val="-2"/>
          <w:sz w:val="23"/>
          <w:szCs w:val="23"/>
        </w:rPr>
        <w:t>l</w:t>
      </w:r>
      <w:r w:rsidRPr="008007CD">
        <w:rPr>
          <w:sz w:val="23"/>
          <w:szCs w:val="23"/>
        </w:rPr>
        <w:t>lo</w:t>
      </w:r>
      <w:r w:rsidRPr="008007CD">
        <w:rPr>
          <w:spacing w:val="-2"/>
          <w:sz w:val="23"/>
          <w:szCs w:val="23"/>
        </w:rPr>
        <w:t>w</w:t>
      </w:r>
      <w:r w:rsidRPr="008007CD">
        <w:rPr>
          <w:sz w:val="23"/>
          <w:szCs w:val="23"/>
        </w:rPr>
        <w:t>in</w:t>
      </w:r>
      <w:r w:rsidRPr="008007CD">
        <w:rPr>
          <w:spacing w:val="-3"/>
          <w:sz w:val="23"/>
          <w:szCs w:val="23"/>
        </w:rPr>
        <w:t>g</w:t>
      </w:r>
      <w:r w:rsidRPr="008007CD">
        <w:rPr>
          <w:sz w:val="23"/>
          <w:szCs w:val="23"/>
        </w:rPr>
        <w:t>:</w:t>
      </w:r>
    </w:p>
    <w:p w14:paraId="1A522CAF" w14:textId="77777777" w:rsidR="009502FF" w:rsidRPr="008007CD" w:rsidRDefault="009502FF" w:rsidP="009502FF">
      <w:pPr>
        <w:tabs>
          <w:tab w:val="left" w:pos="3821"/>
        </w:tabs>
        <w:jc w:val="both"/>
        <w:rPr>
          <w:sz w:val="23"/>
          <w:szCs w:val="23"/>
        </w:rPr>
      </w:pPr>
    </w:p>
    <w:p w14:paraId="5D88FBA1" w14:textId="77777777" w:rsidR="009502FF" w:rsidRPr="008007CD" w:rsidRDefault="009502FF" w:rsidP="009502FF">
      <w:pPr>
        <w:spacing w:before="1" w:line="180" w:lineRule="exact"/>
        <w:ind w:firstLine="360"/>
        <w:jc w:val="both"/>
        <w:rPr>
          <w:sz w:val="23"/>
          <w:szCs w:val="23"/>
        </w:rPr>
      </w:pPr>
      <w:r w:rsidRPr="008007CD">
        <w:rPr>
          <w:noProof/>
          <w:sz w:val="23"/>
          <w:szCs w:val="23"/>
        </w:rPr>
        <mc:AlternateContent>
          <mc:Choice Requires="wpg">
            <w:drawing>
              <wp:anchor distT="0" distB="0" distL="114300" distR="114300" simplePos="0" relativeHeight="251687936" behindDoc="0" locked="0" layoutInCell="1" allowOverlap="1" wp14:anchorId="0500DEF3" wp14:editId="0D75C149">
                <wp:simplePos x="0" y="0"/>
                <wp:positionH relativeFrom="page">
                  <wp:posOffset>914400</wp:posOffset>
                </wp:positionH>
                <wp:positionV relativeFrom="paragraph">
                  <wp:posOffset>8255</wp:posOffset>
                </wp:positionV>
                <wp:extent cx="130810" cy="130810"/>
                <wp:effectExtent l="8255" t="8890" r="13335" b="12700"/>
                <wp:wrapNone/>
                <wp:docPr id="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598" y="100"/>
                          <a:chExt cx="206" cy="206"/>
                        </a:xfrm>
                      </wpg:grpSpPr>
                      <wps:wsp>
                        <wps:cNvPr id="4" name="Freeform 14"/>
                        <wps:cNvSpPr>
                          <a:spLocks/>
                        </wps:cNvSpPr>
                        <wps:spPr bwMode="auto">
                          <a:xfrm>
                            <a:off x="598" y="100"/>
                            <a:ext cx="206" cy="206"/>
                          </a:xfrm>
                          <a:custGeom>
                            <a:avLst/>
                            <a:gdLst>
                              <a:gd name="T0" fmla="+- 0 598 598"/>
                              <a:gd name="T1" fmla="*/ T0 w 206"/>
                              <a:gd name="T2" fmla="+- 0 306 100"/>
                              <a:gd name="T3" fmla="*/ 306 h 206"/>
                              <a:gd name="T4" fmla="+- 0 804 598"/>
                              <a:gd name="T5" fmla="*/ T4 w 206"/>
                              <a:gd name="T6" fmla="+- 0 306 100"/>
                              <a:gd name="T7" fmla="*/ 306 h 206"/>
                              <a:gd name="T8" fmla="+- 0 804 598"/>
                              <a:gd name="T9" fmla="*/ T8 w 206"/>
                              <a:gd name="T10" fmla="+- 0 100 100"/>
                              <a:gd name="T11" fmla="*/ 100 h 206"/>
                              <a:gd name="T12" fmla="+- 0 598 598"/>
                              <a:gd name="T13" fmla="*/ T12 w 206"/>
                              <a:gd name="T14" fmla="+- 0 100 100"/>
                              <a:gd name="T15" fmla="*/ 100 h 206"/>
                              <a:gd name="T16" fmla="+- 0 598 598"/>
                              <a:gd name="T17" fmla="*/ T16 w 206"/>
                              <a:gd name="T18" fmla="+- 0 306 100"/>
                              <a:gd name="T19" fmla="*/ 306 h 206"/>
                            </a:gdLst>
                            <a:ahLst/>
                            <a:cxnLst>
                              <a:cxn ang="0">
                                <a:pos x="T1" y="T3"/>
                              </a:cxn>
                              <a:cxn ang="0">
                                <a:pos x="T5" y="T7"/>
                              </a:cxn>
                              <a:cxn ang="0">
                                <a:pos x="T9" y="T11"/>
                              </a:cxn>
                              <a:cxn ang="0">
                                <a:pos x="T13" y="T15"/>
                              </a:cxn>
                              <a:cxn ang="0">
                                <a:pos x="T17" y="T19"/>
                              </a:cxn>
                            </a:cxnLst>
                            <a:rect l="0" t="0" r="r" b="b"/>
                            <a:pathLst>
                              <a:path w="206" h="206">
                                <a:moveTo>
                                  <a:pt x="0" y="206"/>
                                </a:moveTo>
                                <a:lnTo>
                                  <a:pt x="206" y="206"/>
                                </a:lnTo>
                                <a:lnTo>
                                  <a:pt x="206" y="0"/>
                                </a:lnTo>
                                <a:lnTo>
                                  <a:pt x="0" y="0"/>
                                </a:lnTo>
                                <a:lnTo>
                                  <a:pt x="0" y="206"/>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A6783F" id="Group 13" o:spid="_x0000_s1026" style="position:absolute;margin-left:1in;margin-top:.65pt;width:10.3pt;height:10.3pt;z-index:251687936;mso-position-horizontal-relative:page" coordorigin="598,10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">
                <v:shape id="Freeform 14" o:spid="_x0000_s1027" style="position:absolute;left:598;top:100;width:206;height:206;visibility:visible;mso-wrap-style:square;v-text-anchor:top" coordsize="20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" path="m,206r206,l206,,,,,206xe" filled="f" strokeweight=".72pt">
                  <v:path arrowok="t" o:connecttype="custom" o:connectlocs="0,306;206,306;206,100;0,100;0,306" o:connectangles="0,0,0,0,0"/>
                </v:shape>
                <w10:wrap anchorx="page"/>
              </v:group>
            </w:pict>
          </mc:Fallback>
        </mc:AlternateContent>
      </w:r>
      <w:r w:rsidRPr="008007CD">
        <w:rPr>
          <w:sz w:val="23"/>
          <w:szCs w:val="23"/>
        </w:rPr>
        <w:t>Terms of the Conflict of Interest are inapplicable.</w:t>
      </w:r>
    </w:p>
    <w:p w14:paraId="6B2A4952" w14:textId="77777777" w:rsidR="009502FF" w:rsidRPr="008007CD" w:rsidRDefault="009502FF" w:rsidP="009502FF">
      <w:pPr>
        <w:spacing w:before="1" w:line="180" w:lineRule="exact"/>
        <w:ind w:left="270" w:hanging="280"/>
        <w:jc w:val="both"/>
        <w:rPr>
          <w:sz w:val="23"/>
          <w:szCs w:val="23"/>
        </w:rPr>
      </w:pPr>
    </w:p>
    <w:p w14:paraId="504BB5F7" w14:textId="77777777" w:rsidR="009502FF" w:rsidRPr="008007CD" w:rsidRDefault="009502FF" w:rsidP="009502FF">
      <w:pPr>
        <w:tabs>
          <w:tab w:val="left" w:pos="5216"/>
          <w:tab w:val="left" w:pos="6021"/>
        </w:tabs>
        <w:spacing w:before="76" w:line="252" w:lineRule="exact"/>
        <w:ind w:firstLine="360"/>
        <w:jc w:val="both"/>
        <w:rPr>
          <w:sz w:val="23"/>
          <w:szCs w:val="23"/>
        </w:rPr>
      </w:pPr>
      <w:r w:rsidRPr="008007CD">
        <w:rPr>
          <w:noProof/>
          <w:sz w:val="23"/>
          <w:szCs w:val="23"/>
        </w:rPr>
        <mc:AlternateContent>
          <mc:Choice Requires="wpg">
            <w:drawing>
              <wp:anchor distT="0" distB="0" distL="114300" distR="114300" simplePos="0" relativeHeight="251683840" behindDoc="1" locked="0" layoutInCell="1" allowOverlap="1" wp14:anchorId="7984B90D" wp14:editId="73BC1604">
                <wp:simplePos x="0" y="0"/>
                <wp:positionH relativeFrom="page">
                  <wp:posOffset>919376</wp:posOffset>
                </wp:positionH>
                <wp:positionV relativeFrom="paragraph">
                  <wp:posOffset>63500</wp:posOffset>
                </wp:positionV>
                <wp:extent cx="130810" cy="130810"/>
                <wp:effectExtent l="8255" t="13335" r="13335" b="8255"/>
                <wp:wrapNone/>
                <wp:docPr id="3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598" y="100"/>
                          <a:chExt cx="206" cy="206"/>
                        </a:xfrm>
                      </wpg:grpSpPr>
                      <wps:wsp>
                        <wps:cNvPr id="31" name="Freeform 16"/>
                        <wps:cNvSpPr>
                          <a:spLocks/>
                        </wps:cNvSpPr>
                        <wps:spPr bwMode="auto">
                          <a:xfrm>
                            <a:off x="598" y="100"/>
                            <a:ext cx="206" cy="206"/>
                          </a:xfrm>
                          <a:custGeom>
                            <a:avLst/>
                            <a:gdLst>
                              <a:gd name="T0" fmla="+- 0 598 598"/>
                              <a:gd name="T1" fmla="*/ T0 w 206"/>
                              <a:gd name="T2" fmla="+- 0 306 100"/>
                              <a:gd name="T3" fmla="*/ 306 h 206"/>
                              <a:gd name="T4" fmla="+- 0 804 598"/>
                              <a:gd name="T5" fmla="*/ T4 w 206"/>
                              <a:gd name="T6" fmla="+- 0 306 100"/>
                              <a:gd name="T7" fmla="*/ 306 h 206"/>
                              <a:gd name="T8" fmla="+- 0 804 598"/>
                              <a:gd name="T9" fmla="*/ T8 w 206"/>
                              <a:gd name="T10" fmla="+- 0 100 100"/>
                              <a:gd name="T11" fmla="*/ 100 h 206"/>
                              <a:gd name="T12" fmla="+- 0 598 598"/>
                              <a:gd name="T13" fmla="*/ T12 w 206"/>
                              <a:gd name="T14" fmla="+- 0 100 100"/>
                              <a:gd name="T15" fmla="*/ 100 h 206"/>
                              <a:gd name="T16" fmla="+- 0 598 598"/>
                              <a:gd name="T17" fmla="*/ T16 w 206"/>
                              <a:gd name="T18" fmla="+- 0 306 100"/>
                              <a:gd name="T19" fmla="*/ 306 h 206"/>
                            </a:gdLst>
                            <a:ahLst/>
                            <a:cxnLst>
                              <a:cxn ang="0">
                                <a:pos x="T1" y="T3"/>
                              </a:cxn>
                              <a:cxn ang="0">
                                <a:pos x="T5" y="T7"/>
                              </a:cxn>
                              <a:cxn ang="0">
                                <a:pos x="T9" y="T11"/>
                              </a:cxn>
                              <a:cxn ang="0">
                                <a:pos x="T13" y="T15"/>
                              </a:cxn>
                              <a:cxn ang="0">
                                <a:pos x="T17" y="T19"/>
                              </a:cxn>
                            </a:cxnLst>
                            <a:rect l="0" t="0" r="r" b="b"/>
                            <a:pathLst>
                              <a:path w="206" h="206">
                                <a:moveTo>
                                  <a:pt x="0" y="206"/>
                                </a:moveTo>
                                <a:lnTo>
                                  <a:pt x="206" y="206"/>
                                </a:lnTo>
                                <a:lnTo>
                                  <a:pt x="206" y="0"/>
                                </a:lnTo>
                                <a:lnTo>
                                  <a:pt x="0" y="0"/>
                                </a:lnTo>
                                <a:lnTo>
                                  <a:pt x="0" y="206"/>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A01A29" id="Group 15" o:spid="_x0000_s1026" style="position:absolute;margin-left:72.4pt;margin-top:5pt;width:10.3pt;height:10.3pt;z-index:-251632640;mso-position-horizontal-relative:page" coordorigin="598,10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">
                <v:shape id="Freeform 16" o:spid="_x0000_s1027" style="position:absolute;left:598;top:100;width:206;height:206;visibility:visible;mso-wrap-style:square;v-text-anchor:top" coordsize="20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" path="m,206r206,l206,,,,,206xe" filled="f" strokeweight=".72pt">
                  <v:path arrowok="t" o:connecttype="custom" o:connectlocs="0,306;206,306;206,100;0,100;0,306" o:connectangles="0,0,0,0,0"/>
                </v:shape>
                <w10:wrap anchorx="page"/>
              </v:group>
            </w:pict>
          </mc:Fallback>
        </mc:AlternateContent>
      </w:r>
      <w:r w:rsidRPr="008007CD">
        <w:rPr>
          <w:sz w:val="23"/>
          <w:szCs w:val="23"/>
        </w:rPr>
        <w:t>I</w:t>
      </w:r>
      <w:r w:rsidRPr="008007CD">
        <w:rPr>
          <w:spacing w:val="-4"/>
          <w:sz w:val="23"/>
          <w:szCs w:val="23"/>
        </w:rPr>
        <w:t xml:space="preserve"> </w:t>
      </w:r>
      <w:r w:rsidRPr="008007CD">
        <w:rPr>
          <w:spacing w:val="2"/>
          <w:sz w:val="23"/>
          <w:szCs w:val="23"/>
        </w:rPr>
        <w:t>a</w:t>
      </w:r>
      <w:r w:rsidRPr="008007CD">
        <w:rPr>
          <w:sz w:val="23"/>
          <w:szCs w:val="23"/>
        </w:rPr>
        <w:t>m</w:t>
      </w:r>
      <w:r w:rsidRPr="008007CD">
        <w:rPr>
          <w:spacing w:val="-4"/>
          <w:sz w:val="23"/>
          <w:szCs w:val="23"/>
        </w:rPr>
        <w:t xml:space="preserve"> </w:t>
      </w:r>
      <w:r w:rsidRPr="008007CD">
        <w:rPr>
          <w:sz w:val="23"/>
          <w:szCs w:val="23"/>
        </w:rPr>
        <w:t xml:space="preserve">a </w:t>
      </w:r>
      <w:r w:rsidRPr="008007CD">
        <w:rPr>
          <w:spacing w:val="1"/>
          <w:sz w:val="23"/>
          <w:szCs w:val="23"/>
        </w:rPr>
        <w:t>f</w:t>
      </w:r>
      <w:r w:rsidRPr="008007CD">
        <w:rPr>
          <w:sz w:val="23"/>
          <w:szCs w:val="23"/>
        </w:rPr>
        <w:t>or</w:t>
      </w:r>
      <w:r w:rsidRPr="008007CD">
        <w:rPr>
          <w:spacing w:val="-4"/>
          <w:sz w:val="23"/>
          <w:szCs w:val="23"/>
        </w:rPr>
        <w:t>m</w:t>
      </w:r>
      <w:r w:rsidRPr="008007CD">
        <w:rPr>
          <w:sz w:val="23"/>
          <w:szCs w:val="23"/>
        </w:rPr>
        <w:t>er</w:t>
      </w:r>
      <w:r w:rsidRPr="008007CD">
        <w:rPr>
          <w:spacing w:val="1"/>
          <w:sz w:val="23"/>
          <w:szCs w:val="23"/>
        </w:rPr>
        <w:t xml:space="preserve"> </w:t>
      </w:r>
      <w:r w:rsidRPr="008007CD">
        <w:rPr>
          <w:sz w:val="23"/>
          <w:szCs w:val="23"/>
        </w:rPr>
        <w:t>e</w:t>
      </w:r>
      <w:r w:rsidRPr="008007CD">
        <w:rPr>
          <w:spacing w:val="-4"/>
          <w:sz w:val="23"/>
          <w:szCs w:val="23"/>
        </w:rPr>
        <w:t>m</w:t>
      </w:r>
      <w:r w:rsidRPr="008007CD">
        <w:rPr>
          <w:sz w:val="23"/>
          <w:szCs w:val="23"/>
        </w:rPr>
        <w:t>plo</w:t>
      </w:r>
      <w:r w:rsidRPr="008007CD">
        <w:rPr>
          <w:spacing w:val="-3"/>
          <w:sz w:val="23"/>
          <w:szCs w:val="23"/>
        </w:rPr>
        <w:t>y</w:t>
      </w:r>
      <w:r w:rsidRPr="008007CD">
        <w:rPr>
          <w:sz w:val="23"/>
          <w:szCs w:val="23"/>
        </w:rPr>
        <w:t xml:space="preserve">ee of </w:t>
      </w:r>
      <w:r w:rsidRPr="008007CD">
        <w:rPr>
          <w:sz w:val="23"/>
          <w:szCs w:val="23"/>
          <w:u w:val="single" w:color="000000"/>
        </w:rPr>
        <w:tab/>
      </w:r>
      <w:r w:rsidRPr="008007CD">
        <w:rPr>
          <w:sz w:val="23"/>
          <w:szCs w:val="23"/>
          <w:u w:val="single" w:color="000000"/>
        </w:rPr>
        <w:tab/>
        <w:t xml:space="preserve"> </w:t>
      </w:r>
      <w:r w:rsidRPr="008007CD">
        <w:rPr>
          <w:sz w:val="23"/>
          <w:szCs w:val="23"/>
        </w:rPr>
        <w:t>(na</w:t>
      </w:r>
      <w:r w:rsidRPr="008007CD">
        <w:rPr>
          <w:spacing w:val="-4"/>
          <w:sz w:val="23"/>
          <w:szCs w:val="23"/>
        </w:rPr>
        <w:t>m</w:t>
      </w:r>
      <w:r w:rsidRPr="008007CD">
        <w:rPr>
          <w:sz w:val="23"/>
          <w:szCs w:val="23"/>
        </w:rPr>
        <w:t>e of</w:t>
      </w:r>
      <w:r w:rsidRPr="008007CD">
        <w:rPr>
          <w:spacing w:val="1"/>
          <w:sz w:val="23"/>
          <w:szCs w:val="23"/>
        </w:rPr>
        <w:t xml:space="preserve"> </w:t>
      </w:r>
      <w:r w:rsidRPr="008007CD">
        <w:rPr>
          <w:spacing w:val="-2"/>
          <w:sz w:val="23"/>
          <w:szCs w:val="23"/>
        </w:rPr>
        <w:t>D</w:t>
      </w:r>
      <w:r w:rsidRPr="008007CD">
        <w:rPr>
          <w:sz w:val="23"/>
          <w:szCs w:val="23"/>
        </w:rPr>
        <w:t>e</w:t>
      </w:r>
      <w:r w:rsidRPr="008007CD">
        <w:rPr>
          <w:spacing w:val="-2"/>
          <w:sz w:val="23"/>
          <w:szCs w:val="23"/>
        </w:rPr>
        <w:t>p</w:t>
      </w:r>
      <w:r w:rsidRPr="008007CD">
        <w:rPr>
          <w:sz w:val="23"/>
          <w:szCs w:val="23"/>
        </w:rPr>
        <w:t>a</w:t>
      </w:r>
      <w:r w:rsidRPr="008007CD">
        <w:rPr>
          <w:spacing w:val="-2"/>
          <w:sz w:val="23"/>
          <w:szCs w:val="23"/>
        </w:rPr>
        <w:t>rt</w:t>
      </w:r>
      <w:r w:rsidRPr="008007CD">
        <w:rPr>
          <w:spacing w:val="-4"/>
          <w:sz w:val="23"/>
          <w:szCs w:val="23"/>
        </w:rPr>
        <w:t>m</w:t>
      </w:r>
      <w:r w:rsidRPr="008007CD">
        <w:rPr>
          <w:sz w:val="23"/>
          <w:szCs w:val="23"/>
        </w:rPr>
        <w:t>en</w:t>
      </w:r>
      <w:r w:rsidRPr="008007CD">
        <w:rPr>
          <w:spacing w:val="1"/>
          <w:sz w:val="23"/>
          <w:szCs w:val="23"/>
        </w:rPr>
        <w:t>t</w:t>
      </w:r>
      <w:r w:rsidRPr="008007CD">
        <w:rPr>
          <w:sz w:val="23"/>
          <w:szCs w:val="23"/>
        </w:rPr>
        <w:t>/</w:t>
      </w:r>
      <w:r w:rsidRPr="008007CD">
        <w:rPr>
          <w:spacing w:val="-2"/>
          <w:sz w:val="23"/>
          <w:szCs w:val="23"/>
        </w:rPr>
        <w:t>A</w:t>
      </w:r>
      <w:r w:rsidRPr="008007CD">
        <w:rPr>
          <w:spacing w:val="-3"/>
          <w:sz w:val="23"/>
          <w:szCs w:val="23"/>
        </w:rPr>
        <w:t>g</w:t>
      </w:r>
      <w:r w:rsidRPr="008007CD">
        <w:rPr>
          <w:sz w:val="23"/>
          <w:szCs w:val="23"/>
        </w:rPr>
        <w:t>enc</w:t>
      </w:r>
      <w:r w:rsidRPr="008007CD">
        <w:rPr>
          <w:spacing w:val="-3"/>
          <w:sz w:val="23"/>
          <w:szCs w:val="23"/>
        </w:rPr>
        <w:t>y</w:t>
      </w:r>
      <w:r w:rsidRPr="008007CD">
        <w:rPr>
          <w:sz w:val="23"/>
          <w:szCs w:val="23"/>
        </w:rPr>
        <w:t>), ha</w:t>
      </w:r>
      <w:r w:rsidRPr="008007CD">
        <w:rPr>
          <w:spacing w:val="-2"/>
          <w:sz w:val="23"/>
          <w:szCs w:val="23"/>
        </w:rPr>
        <w:t>v</w:t>
      </w:r>
      <w:r w:rsidRPr="008007CD">
        <w:rPr>
          <w:sz w:val="23"/>
          <w:szCs w:val="23"/>
        </w:rPr>
        <w:t>ing</w:t>
      </w:r>
      <w:r w:rsidRPr="008007CD">
        <w:rPr>
          <w:spacing w:val="-3"/>
          <w:sz w:val="23"/>
          <w:szCs w:val="23"/>
        </w:rPr>
        <w:t xml:space="preserve"> </w:t>
      </w:r>
      <w:r w:rsidRPr="008007CD">
        <w:rPr>
          <w:sz w:val="23"/>
          <w:szCs w:val="23"/>
        </w:rPr>
        <w:t>sepa</w:t>
      </w:r>
      <w:r w:rsidRPr="008007CD">
        <w:rPr>
          <w:spacing w:val="1"/>
          <w:sz w:val="23"/>
          <w:szCs w:val="23"/>
        </w:rPr>
        <w:t>r</w:t>
      </w:r>
      <w:r w:rsidRPr="008007CD">
        <w:rPr>
          <w:sz w:val="23"/>
          <w:szCs w:val="23"/>
        </w:rPr>
        <w:t>a</w:t>
      </w:r>
      <w:r w:rsidRPr="008007CD">
        <w:rPr>
          <w:spacing w:val="-2"/>
          <w:sz w:val="23"/>
          <w:szCs w:val="23"/>
        </w:rPr>
        <w:t>t</w:t>
      </w:r>
      <w:r w:rsidRPr="008007CD">
        <w:rPr>
          <w:sz w:val="23"/>
          <w:szCs w:val="23"/>
        </w:rPr>
        <w:t>ed</w:t>
      </w:r>
      <w:r w:rsidRPr="008007CD">
        <w:rPr>
          <w:spacing w:val="-2"/>
          <w:sz w:val="23"/>
          <w:szCs w:val="23"/>
        </w:rPr>
        <w:t>/</w:t>
      </w:r>
      <w:r w:rsidRPr="008007CD">
        <w:rPr>
          <w:sz w:val="23"/>
          <w:szCs w:val="23"/>
        </w:rPr>
        <w:t>r</w:t>
      </w:r>
      <w:r w:rsidRPr="008007CD">
        <w:rPr>
          <w:spacing w:val="-2"/>
          <w:sz w:val="23"/>
          <w:szCs w:val="23"/>
        </w:rPr>
        <w:t>e</w:t>
      </w:r>
      <w:r w:rsidRPr="008007CD">
        <w:rPr>
          <w:sz w:val="23"/>
          <w:szCs w:val="23"/>
        </w:rPr>
        <w:t>t</w:t>
      </w:r>
      <w:r w:rsidRPr="008007CD">
        <w:rPr>
          <w:spacing w:val="-2"/>
          <w:sz w:val="23"/>
          <w:szCs w:val="23"/>
        </w:rPr>
        <w:t>i</w:t>
      </w:r>
      <w:r w:rsidRPr="008007CD">
        <w:rPr>
          <w:sz w:val="23"/>
          <w:szCs w:val="23"/>
        </w:rPr>
        <w:t>red from</w:t>
      </w:r>
      <w:r w:rsidRPr="008007CD">
        <w:rPr>
          <w:spacing w:val="-4"/>
          <w:sz w:val="23"/>
          <w:szCs w:val="23"/>
        </w:rPr>
        <w:t xml:space="preserve"> </w:t>
      </w:r>
      <w:r w:rsidRPr="008007CD">
        <w:rPr>
          <w:sz w:val="23"/>
          <w:szCs w:val="23"/>
        </w:rPr>
        <w:t>s</w:t>
      </w:r>
      <w:r w:rsidRPr="008007CD">
        <w:rPr>
          <w:spacing w:val="1"/>
          <w:sz w:val="23"/>
          <w:szCs w:val="23"/>
        </w:rPr>
        <w:t>t</w:t>
      </w:r>
      <w:r w:rsidRPr="008007CD">
        <w:rPr>
          <w:spacing w:val="-2"/>
          <w:sz w:val="23"/>
          <w:szCs w:val="23"/>
        </w:rPr>
        <w:t>a</w:t>
      </w:r>
      <w:r w:rsidRPr="008007CD">
        <w:rPr>
          <w:sz w:val="23"/>
          <w:szCs w:val="23"/>
        </w:rPr>
        <w:t>te e</w:t>
      </w:r>
      <w:r w:rsidRPr="008007CD">
        <w:rPr>
          <w:spacing w:val="-4"/>
          <w:sz w:val="23"/>
          <w:szCs w:val="23"/>
        </w:rPr>
        <w:t>m</w:t>
      </w:r>
      <w:r w:rsidRPr="008007CD">
        <w:rPr>
          <w:sz w:val="23"/>
          <w:szCs w:val="23"/>
        </w:rPr>
        <w:t>plo</w:t>
      </w:r>
      <w:r w:rsidRPr="008007CD">
        <w:rPr>
          <w:spacing w:val="-3"/>
          <w:sz w:val="23"/>
          <w:szCs w:val="23"/>
        </w:rPr>
        <w:t>y</w:t>
      </w:r>
      <w:r w:rsidRPr="008007CD">
        <w:rPr>
          <w:spacing w:val="-4"/>
          <w:sz w:val="23"/>
          <w:szCs w:val="23"/>
        </w:rPr>
        <w:t>m</w:t>
      </w:r>
      <w:r w:rsidRPr="008007CD">
        <w:rPr>
          <w:sz w:val="23"/>
          <w:szCs w:val="23"/>
        </w:rPr>
        <w:t>ent</w:t>
      </w:r>
      <w:r w:rsidRPr="008007CD">
        <w:rPr>
          <w:spacing w:val="1"/>
          <w:sz w:val="23"/>
          <w:szCs w:val="23"/>
        </w:rPr>
        <w:t xml:space="preserve"> </w:t>
      </w:r>
      <w:r w:rsidRPr="008007CD">
        <w:rPr>
          <w:sz w:val="23"/>
          <w:szCs w:val="23"/>
        </w:rPr>
        <w:t xml:space="preserve">as </w:t>
      </w:r>
      <w:r w:rsidRPr="008007CD">
        <w:rPr>
          <w:spacing w:val="-3"/>
          <w:sz w:val="23"/>
          <w:szCs w:val="23"/>
        </w:rPr>
        <w:t>o</w:t>
      </w:r>
      <w:r w:rsidRPr="008007CD">
        <w:rPr>
          <w:sz w:val="23"/>
          <w:szCs w:val="23"/>
        </w:rPr>
        <w:t xml:space="preserve">f </w:t>
      </w:r>
      <w:r w:rsidRPr="008007CD">
        <w:rPr>
          <w:sz w:val="23"/>
          <w:szCs w:val="23"/>
          <w:u w:val="single" w:color="000000"/>
        </w:rPr>
        <w:tab/>
        <w:t xml:space="preserve"> </w:t>
      </w:r>
      <w:r w:rsidRPr="008007CD">
        <w:rPr>
          <w:sz w:val="23"/>
          <w:szCs w:val="23"/>
        </w:rPr>
        <w:t>(d</w:t>
      </w:r>
      <w:r w:rsidRPr="008007CD">
        <w:rPr>
          <w:spacing w:val="-2"/>
          <w:sz w:val="23"/>
          <w:szCs w:val="23"/>
        </w:rPr>
        <w:t>a</w:t>
      </w:r>
      <w:r w:rsidRPr="008007CD">
        <w:rPr>
          <w:sz w:val="23"/>
          <w:szCs w:val="23"/>
        </w:rPr>
        <w:t>t</w:t>
      </w:r>
      <w:r w:rsidRPr="008007CD">
        <w:rPr>
          <w:spacing w:val="-2"/>
          <w:sz w:val="23"/>
          <w:szCs w:val="23"/>
        </w:rPr>
        <w:t>e</w:t>
      </w:r>
      <w:r w:rsidRPr="008007CD">
        <w:rPr>
          <w:sz w:val="23"/>
          <w:szCs w:val="23"/>
        </w:rPr>
        <w:t>).</w:t>
      </w:r>
    </w:p>
    <w:p w14:paraId="0390A338" w14:textId="77777777" w:rsidR="009502FF" w:rsidRPr="008007CD" w:rsidRDefault="009502FF" w:rsidP="009502FF">
      <w:pPr>
        <w:spacing w:before="8" w:line="170" w:lineRule="exact"/>
        <w:jc w:val="both"/>
        <w:rPr>
          <w:sz w:val="23"/>
          <w:szCs w:val="23"/>
        </w:rPr>
      </w:pPr>
    </w:p>
    <w:p w14:paraId="5ED250B1" w14:textId="77777777" w:rsidR="009502FF" w:rsidRPr="008007CD" w:rsidRDefault="009502FF" w:rsidP="009502FF">
      <w:pPr>
        <w:tabs>
          <w:tab w:val="left" w:pos="6155"/>
        </w:tabs>
        <w:spacing w:before="72"/>
        <w:ind w:firstLine="360"/>
        <w:jc w:val="both"/>
        <w:rPr>
          <w:sz w:val="23"/>
          <w:szCs w:val="23"/>
        </w:rPr>
      </w:pPr>
      <w:r w:rsidRPr="008007CD">
        <w:rPr>
          <w:noProof/>
          <w:sz w:val="23"/>
          <w:szCs w:val="23"/>
        </w:rPr>
        <mc:AlternateContent>
          <mc:Choice Requires="wpg">
            <w:drawing>
              <wp:anchor distT="0" distB="0" distL="114300" distR="114300" simplePos="0" relativeHeight="251684864" behindDoc="0" locked="0" layoutInCell="1" allowOverlap="1" wp14:anchorId="11A57FAE" wp14:editId="1520032A">
                <wp:simplePos x="0" y="0"/>
                <wp:positionH relativeFrom="page">
                  <wp:posOffset>911881</wp:posOffset>
                </wp:positionH>
                <wp:positionV relativeFrom="paragraph">
                  <wp:posOffset>63500</wp:posOffset>
                </wp:positionV>
                <wp:extent cx="130810" cy="130810"/>
                <wp:effectExtent l="8255" t="8890" r="13335" b="12700"/>
                <wp:wrapNone/>
                <wp:docPr id="2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598" y="100"/>
                          <a:chExt cx="206" cy="206"/>
                        </a:xfrm>
                      </wpg:grpSpPr>
                      <wps:wsp>
                        <wps:cNvPr id="29" name="Freeform 14"/>
                        <wps:cNvSpPr>
                          <a:spLocks/>
                        </wps:cNvSpPr>
                        <wps:spPr bwMode="auto">
                          <a:xfrm>
                            <a:off x="598" y="100"/>
                            <a:ext cx="206" cy="206"/>
                          </a:xfrm>
                          <a:custGeom>
                            <a:avLst/>
                            <a:gdLst>
                              <a:gd name="T0" fmla="+- 0 598 598"/>
                              <a:gd name="T1" fmla="*/ T0 w 206"/>
                              <a:gd name="T2" fmla="+- 0 306 100"/>
                              <a:gd name="T3" fmla="*/ 306 h 206"/>
                              <a:gd name="T4" fmla="+- 0 804 598"/>
                              <a:gd name="T5" fmla="*/ T4 w 206"/>
                              <a:gd name="T6" fmla="+- 0 306 100"/>
                              <a:gd name="T7" fmla="*/ 306 h 206"/>
                              <a:gd name="T8" fmla="+- 0 804 598"/>
                              <a:gd name="T9" fmla="*/ T8 w 206"/>
                              <a:gd name="T10" fmla="+- 0 100 100"/>
                              <a:gd name="T11" fmla="*/ 100 h 206"/>
                              <a:gd name="T12" fmla="+- 0 598 598"/>
                              <a:gd name="T13" fmla="*/ T12 w 206"/>
                              <a:gd name="T14" fmla="+- 0 100 100"/>
                              <a:gd name="T15" fmla="*/ 100 h 206"/>
                              <a:gd name="T16" fmla="+- 0 598 598"/>
                              <a:gd name="T17" fmla="*/ T16 w 206"/>
                              <a:gd name="T18" fmla="+- 0 306 100"/>
                              <a:gd name="T19" fmla="*/ 306 h 206"/>
                            </a:gdLst>
                            <a:ahLst/>
                            <a:cxnLst>
                              <a:cxn ang="0">
                                <a:pos x="T1" y="T3"/>
                              </a:cxn>
                              <a:cxn ang="0">
                                <a:pos x="T5" y="T7"/>
                              </a:cxn>
                              <a:cxn ang="0">
                                <a:pos x="T9" y="T11"/>
                              </a:cxn>
                              <a:cxn ang="0">
                                <a:pos x="T13" y="T15"/>
                              </a:cxn>
                              <a:cxn ang="0">
                                <a:pos x="T17" y="T19"/>
                              </a:cxn>
                            </a:cxnLst>
                            <a:rect l="0" t="0" r="r" b="b"/>
                            <a:pathLst>
                              <a:path w="206" h="206">
                                <a:moveTo>
                                  <a:pt x="0" y="206"/>
                                </a:moveTo>
                                <a:lnTo>
                                  <a:pt x="206" y="206"/>
                                </a:lnTo>
                                <a:lnTo>
                                  <a:pt x="206" y="0"/>
                                </a:lnTo>
                                <a:lnTo>
                                  <a:pt x="0" y="0"/>
                                </a:lnTo>
                                <a:lnTo>
                                  <a:pt x="0" y="206"/>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B2D12" id="Group 13" o:spid="_x0000_s1026" style="position:absolute;margin-left:71.8pt;margin-top:5pt;width:10.3pt;height:10.3pt;z-index:251684864;mso-position-horizontal-relative:page" coordorigin="598,10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">
                <v:shape id="Freeform 14" o:spid="_x0000_s1027" style="position:absolute;left:598;top:100;width:206;height:206;visibility:visible;mso-wrap-style:square;v-text-anchor:top" coordsize="20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" path="m,206r206,l206,,,,,206xe" filled="f" strokeweight=".72pt">
                  <v:path arrowok="t" o:connecttype="custom" o:connectlocs="0,306;206,306;206,100;0,100;0,306" o:connectangles="0,0,0,0,0"/>
                </v:shape>
                <w10:wrap anchorx="page"/>
              </v:group>
            </w:pict>
          </mc:Fallback>
        </mc:AlternateContent>
      </w:r>
      <w:r w:rsidRPr="008007CD">
        <w:rPr>
          <w:sz w:val="23"/>
          <w:szCs w:val="23"/>
        </w:rPr>
        <w:t>I</w:t>
      </w:r>
      <w:r w:rsidRPr="008007CD">
        <w:rPr>
          <w:spacing w:val="-4"/>
          <w:sz w:val="23"/>
          <w:szCs w:val="23"/>
        </w:rPr>
        <w:t xml:space="preserve"> </w:t>
      </w:r>
      <w:r w:rsidRPr="008007CD">
        <w:rPr>
          <w:spacing w:val="2"/>
          <w:sz w:val="23"/>
          <w:szCs w:val="23"/>
        </w:rPr>
        <w:t>a</w:t>
      </w:r>
      <w:r w:rsidRPr="008007CD">
        <w:rPr>
          <w:sz w:val="23"/>
          <w:szCs w:val="23"/>
        </w:rPr>
        <w:t>m</w:t>
      </w:r>
      <w:r w:rsidRPr="008007CD">
        <w:rPr>
          <w:spacing w:val="-4"/>
          <w:sz w:val="23"/>
          <w:szCs w:val="23"/>
        </w:rPr>
        <w:t xml:space="preserve"> </w:t>
      </w:r>
      <w:r w:rsidRPr="008007CD">
        <w:rPr>
          <w:sz w:val="23"/>
          <w:szCs w:val="23"/>
        </w:rPr>
        <w:t>a curre</w:t>
      </w:r>
      <w:r w:rsidRPr="008007CD">
        <w:rPr>
          <w:spacing w:val="-2"/>
          <w:sz w:val="23"/>
          <w:szCs w:val="23"/>
        </w:rPr>
        <w:t>n</w:t>
      </w:r>
      <w:r w:rsidRPr="008007CD">
        <w:rPr>
          <w:sz w:val="23"/>
          <w:szCs w:val="23"/>
        </w:rPr>
        <w:t>t</w:t>
      </w:r>
      <w:r w:rsidRPr="008007CD">
        <w:rPr>
          <w:spacing w:val="1"/>
          <w:sz w:val="23"/>
          <w:szCs w:val="23"/>
        </w:rPr>
        <w:t xml:space="preserve"> </w:t>
      </w:r>
      <w:r w:rsidRPr="008007CD">
        <w:rPr>
          <w:sz w:val="23"/>
          <w:szCs w:val="23"/>
        </w:rPr>
        <w:t>e</w:t>
      </w:r>
      <w:r w:rsidRPr="008007CD">
        <w:rPr>
          <w:spacing w:val="-4"/>
          <w:sz w:val="23"/>
          <w:szCs w:val="23"/>
        </w:rPr>
        <w:t>m</w:t>
      </w:r>
      <w:r w:rsidRPr="008007CD">
        <w:rPr>
          <w:sz w:val="23"/>
          <w:szCs w:val="23"/>
        </w:rPr>
        <w:t>plo</w:t>
      </w:r>
      <w:r w:rsidRPr="008007CD">
        <w:rPr>
          <w:spacing w:val="-3"/>
          <w:sz w:val="23"/>
          <w:szCs w:val="23"/>
        </w:rPr>
        <w:t>y</w:t>
      </w:r>
      <w:r w:rsidRPr="008007CD">
        <w:rPr>
          <w:sz w:val="23"/>
          <w:szCs w:val="23"/>
        </w:rPr>
        <w:t xml:space="preserve">ee of </w:t>
      </w:r>
      <w:r w:rsidRPr="008007CD">
        <w:rPr>
          <w:sz w:val="23"/>
          <w:szCs w:val="23"/>
          <w:u w:val="single" w:color="000000"/>
        </w:rPr>
        <w:tab/>
        <w:t xml:space="preserve"> </w:t>
      </w:r>
      <w:r w:rsidRPr="008007CD">
        <w:rPr>
          <w:sz w:val="23"/>
          <w:szCs w:val="23"/>
        </w:rPr>
        <w:t>(na</w:t>
      </w:r>
      <w:r w:rsidRPr="008007CD">
        <w:rPr>
          <w:spacing w:val="-4"/>
          <w:sz w:val="23"/>
          <w:szCs w:val="23"/>
        </w:rPr>
        <w:t>m</w:t>
      </w:r>
      <w:r w:rsidRPr="008007CD">
        <w:rPr>
          <w:sz w:val="23"/>
          <w:szCs w:val="23"/>
        </w:rPr>
        <w:t>e of</w:t>
      </w:r>
      <w:r w:rsidRPr="008007CD">
        <w:rPr>
          <w:spacing w:val="1"/>
          <w:sz w:val="23"/>
          <w:szCs w:val="23"/>
        </w:rPr>
        <w:t xml:space="preserve"> </w:t>
      </w:r>
      <w:r w:rsidRPr="008007CD">
        <w:rPr>
          <w:spacing w:val="-2"/>
          <w:sz w:val="23"/>
          <w:szCs w:val="23"/>
        </w:rPr>
        <w:t>De</w:t>
      </w:r>
      <w:r w:rsidRPr="008007CD">
        <w:rPr>
          <w:sz w:val="23"/>
          <w:szCs w:val="23"/>
        </w:rPr>
        <w:t>pa</w:t>
      </w:r>
      <w:r w:rsidRPr="008007CD">
        <w:rPr>
          <w:spacing w:val="-2"/>
          <w:sz w:val="23"/>
          <w:szCs w:val="23"/>
        </w:rPr>
        <w:t>r</w:t>
      </w:r>
      <w:r w:rsidRPr="008007CD">
        <w:rPr>
          <w:sz w:val="23"/>
          <w:szCs w:val="23"/>
        </w:rPr>
        <w:t>t</w:t>
      </w:r>
      <w:r w:rsidRPr="008007CD">
        <w:rPr>
          <w:spacing w:val="-4"/>
          <w:sz w:val="23"/>
          <w:szCs w:val="23"/>
        </w:rPr>
        <w:t>m</w:t>
      </w:r>
      <w:r w:rsidRPr="008007CD">
        <w:rPr>
          <w:sz w:val="23"/>
          <w:szCs w:val="23"/>
        </w:rPr>
        <w:t>en</w:t>
      </w:r>
      <w:r w:rsidRPr="008007CD">
        <w:rPr>
          <w:spacing w:val="1"/>
          <w:sz w:val="23"/>
          <w:szCs w:val="23"/>
        </w:rPr>
        <w:t>t</w:t>
      </w:r>
      <w:r w:rsidRPr="008007CD">
        <w:rPr>
          <w:sz w:val="23"/>
          <w:szCs w:val="23"/>
        </w:rPr>
        <w:t>/</w:t>
      </w:r>
      <w:r w:rsidRPr="008007CD">
        <w:rPr>
          <w:spacing w:val="-2"/>
          <w:sz w:val="23"/>
          <w:szCs w:val="23"/>
        </w:rPr>
        <w:t>A</w:t>
      </w:r>
      <w:r w:rsidRPr="008007CD">
        <w:rPr>
          <w:spacing w:val="-3"/>
          <w:sz w:val="23"/>
          <w:szCs w:val="23"/>
        </w:rPr>
        <w:t>g</w:t>
      </w:r>
      <w:r w:rsidRPr="008007CD">
        <w:rPr>
          <w:sz w:val="23"/>
          <w:szCs w:val="23"/>
        </w:rPr>
        <w:t>enc</w:t>
      </w:r>
      <w:r w:rsidRPr="008007CD">
        <w:rPr>
          <w:spacing w:val="-3"/>
          <w:sz w:val="23"/>
          <w:szCs w:val="23"/>
        </w:rPr>
        <w:t>y</w:t>
      </w:r>
      <w:r w:rsidRPr="008007CD">
        <w:rPr>
          <w:sz w:val="23"/>
          <w:szCs w:val="23"/>
        </w:rPr>
        <w:t>), or a</w:t>
      </w:r>
      <w:r w:rsidRPr="008007CD">
        <w:rPr>
          <w:spacing w:val="-2"/>
          <w:sz w:val="23"/>
          <w:szCs w:val="23"/>
        </w:rPr>
        <w:t xml:space="preserve"> </w:t>
      </w:r>
      <w:r w:rsidRPr="008007CD">
        <w:rPr>
          <w:sz w:val="23"/>
          <w:szCs w:val="23"/>
        </w:rPr>
        <w:t>le</w:t>
      </w:r>
      <w:r w:rsidRPr="008007CD">
        <w:rPr>
          <w:spacing w:val="-2"/>
          <w:sz w:val="23"/>
          <w:szCs w:val="23"/>
        </w:rPr>
        <w:t>g</w:t>
      </w:r>
      <w:r w:rsidRPr="008007CD">
        <w:rPr>
          <w:sz w:val="23"/>
          <w:szCs w:val="23"/>
        </w:rPr>
        <w:t>i</w:t>
      </w:r>
      <w:r w:rsidRPr="008007CD">
        <w:rPr>
          <w:spacing w:val="-2"/>
          <w:sz w:val="23"/>
          <w:szCs w:val="23"/>
        </w:rPr>
        <w:t>s</w:t>
      </w:r>
      <w:r w:rsidRPr="008007CD">
        <w:rPr>
          <w:sz w:val="23"/>
          <w:szCs w:val="23"/>
        </w:rPr>
        <w:t>l</w:t>
      </w:r>
      <w:r w:rsidRPr="008007CD">
        <w:rPr>
          <w:spacing w:val="-2"/>
          <w:sz w:val="23"/>
          <w:szCs w:val="23"/>
        </w:rPr>
        <w:t>at</w:t>
      </w:r>
      <w:r w:rsidRPr="008007CD">
        <w:rPr>
          <w:sz w:val="23"/>
          <w:szCs w:val="23"/>
        </w:rPr>
        <w:t xml:space="preserve">or </w:t>
      </w:r>
      <w:r w:rsidRPr="008007CD">
        <w:rPr>
          <w:spacing w:val="-2"/>
          <w:sz w:val="23"/>
          <w:szCs w:val="23"/>
        </w:rPr>
        <w:t>wi</w:t>
      </w:r>
      <w:r w:rsidRPr="008007CD">
        <w:rPr>
          <w:sz w:val="23"/>
          <w:szCs w:val="23"/>
        </w:rPr>
        <w:t xml:space="preserve">th </w:t>
      </w:r>
      <w:r w:rsidRPr="008007CD">
        <w:rPr>
          <w:spacing w:val="-2"/>
          <w:sz w:val="23"/>
          <w:szCs w:val="23"/>
        </w:rPr>
        <w:t>t</w:t>
      </w:r>
      <w:r w:rsidRPr="008007CD">
        <w:rPr>
          <w:sz w:val="23"/>
          <w:szCs w:val="23"/>
        </w:rPr>
        <w:t>he s</w:t>
      </w:r>
      <w:r w:rsidRPr="008007CD">
        <w:rPr>
          <w:spacing w:val="1"/>
          <w:sz w:val="23"/>
          <w:szCs w:val="23"/>
        </w:rPr>
        <w:t>t</w:t>
      </w:r>
      <w:r w:rsidRPr="008007CD">
        <w:rPr>
          <w:spacing w:val="-2"/>
          <w:sz w:val="23"/>
          <w:szCs w:val="23"/>
        </w:rPr>
        <w:t>a</w:t>
      </w:r>
      <w:r w:rsidRPr="008007CD">
        <w:rPr>
          <w:sz w:val="23"/>
          <w:szCs w:val="23"/>
        </w:rPr>
        <w:t xml:space="preserve">te, </w:t>
      </w:r>
      <w:r w:rsidRPr="008007CD">
        <w:rPr>
          <w:spacing w:val="-2"/>
          <w:sz w:val="23"/>
          <w:szCs w:val="23"/>
        </w:rPr>
        <w:t>o</w:t>
      </w:r>
      <w:r w:rsidRPr="008007CD">
        <w:rPr>
          <w:sz w:val="23"/>
          <w:szCs w:val="23"/>
        </w:rPr>
        <w:t xml:space="preserve">r </w:t>
      </w:r>
      <w:r w:rsidRPr="008007CD">
        <w:rPr>
          <w:spacing w:val="-2"/>
          <w:sz w:val="23"/>
          <w:szCs w:val="23"/>
        </w:rPr>
        <w:t>t</w:t>
      </w:r>
      <w:r w:rsidRPr="008007CD">
        <w:rPr>
          <w:sz w:val="23"/>
          <w:szCs w:val="23"/>
        </w:rPr>
        <w:t xml:space="preserve">he </w:t>
      </w:r>
      <w:r w:rsidRPr="008007CD">
        <w:rPr>
          <w:spacing w:val="-2"/>
          <w:sz w:val="23"/>
          <w:szCs w:val="23"/>
        </w:rPr>
        <w:t>f</w:t>
      </w:r>
      <w:r w:rsidRPr="008007CD">
        <w:rPr>
          <w:sz w:val="23"/>
          <w:szCs w:val="23"/>
        </w:rPr>
        <w:t>a</w:t>
      </w:r>
      <w:r w:rsidRPr="008007CD">
        <w:rPr>
          <w:spacing w:val="-4"/>
          <w:sz w:val="23"/>
          <w:szCs w:val="23"/>
        </w:rPr>
        <w:t>m</w:t>
      </w:r>
      <w:r w:rsidRPr="008007CD">
        <w:rPr>
          <w:sz w:val="23"/>
          <w:szCs w:val="23"/>
        </w:rPr>
        <w:t>ily</w:t>
      </w:r>
      <w:r w:rsidRPr="008007CD">
        <w:rPr>
          <w:spacing w:val="-1"/>
          <w:sz w:val="23"/>
          <w:szCs w:val="23"/>
        </w:rPr>
        <w:t xml:space="preserve"> </w:t>
      </w:r>
      <w:r w:rsidRPr="008007CD">
        <w:rPr>
          <w:spacing w:val="-4"/>
          <w:sz w:val="23"/>
          <w:szCs w:val="23"/>
        </w:rPr>
        <w:t>m</w:t>
      </w:r>
      <w:r w:rsidRPr="008007CD">
        <w:rPr>
          <w:spacing w:val="2"/>
          <w:sz w:val="23"/>
          <w:szCs w:val="23"/>
        </w:rPr>
        <w:t>e</w:t>
      </w:r>
      <w:r w:rsidRPr="008007CD">
        <w:rPr>
          <w:spacing w:val="-4"/>
          <w:sz w:val="23"/>
          <w:szCs w:val="23"/>
        </w:rPr>
        <w:t>m</w:t>
      </w:r>
      <w:r w:rsidRPr="008007CD">
        <w:rPr>
          <w:sz w:val="23"/>
          <w:szCs w:val="23"/>
        </w:rPr>
        <w:t>ber</w:t>
      </w:r>
      <w:r w:rsidRPr="008007CD">
        <w:rPr>
          <w:spacing w:val="1"/>
          <w:sz w:val="23"/>
          <w:szCs w:val="23"/>
        </w:rPr>
        <w:t xml:space="preserve"> </w:t>
      </w:r>
      <w:r w:rsidRPr="008007CD">
        <w:rPr>
          <w:sz w:val="23"/>
          <w:szCs w:val="23"/>
        </w:rPr>
        <w:t>(spo</w:t>
      </w:r>
      <w:r w:rsidRPr="008007CD">
        <w:rPr>
          <w:spacing w:val="-2"/>
          <w:sz w:val="23"/>
          <w:szCs w:val="23"/>
        </w:rPr>
        <w:t>u</w:t>
      </w:r>
      <w:r w:rsidRPr="008007CD">
        <w:rPr>
          <w:sz w:val="23"/>
          <w:szCs w:val="23"/>
        </w:rPr>
        <w:t xml:space="preserve">se, </w:t>
      </w:r>
      <w:r w:rsidRPr="008007CD">
        <w:rPr>
          <w:spacing w:val="-3"/>
          <w:sz w:val="23"/>
          <w:szCs w:val="23"/>
        </w:rPr>
        <w:t>p</w:t>
      </w:r>
      <w:r w:rsidRPr="008007CD">
        <w:rPr>
          <w:sz w:val="23"/>
          <w:szCs w:val="23"/>
        </w:rPr>
        <w:t>a</w:t>
      </w:r>
      <w:r w:rsidRPr="008007CD">
        <w:rPr>
          <w:spacing w:val="1"/>
          <w:sz w:val="23"/>
          <w:szCs w:val="23"/>
        </w:rPr>
        <w:t>r</w:t>
      </w:r>
      <w:r w:rsidRPr="008007CD">
        <w:rPr>
          <w:spacing w:val="-2"/>
          <w:sz w:val="23"/>
          <w:szCs w:val="23"/>
        </w:rPr>
        <w:t>e</w:t>
      </w:r>
      <w:r w:rsidRPr="008007CD">
        <w:rPr>
          <w:sz w:val="23"/>
          <w:szCs w:val="23"/>
        </w:rPr>
        <w:t>nt,</w:t>
      </w:r>
      <w:r w:rsidRPr="008007CD">
        <w:rPr>
          <w:spacing w:val="-3"/>
          <w:sz w:val="23"/>
          <w:szCs w:val="23"/>
        </w:rPr>
        <w:t xml:space="preserve"> </w:t>
      </w:r>
      <w:r w:rsidRPr="008007CD">
        <w:rPr>
          <w:sz w:val="23"/>
          <w:szCs w:val="23"/>
        </w:rPr>
        <w:t>ch</w:t>
      </w:r>
      <w:r w:rsidRPr="008007CD">
        <w:rPr>
          <w:spacing w:val="-2"/>
          <w:sz w:val="23"/>
          <w:szCs w:val="23"/>
        </w:rPr>
        <w:t>i</w:t>
      </w:r>
      <w:r w:rsidRPr="008007CD">
        <w:rPr>
          <w:sz w:val="23"/>
          <w:szCs w:val="23"/>
        </w:rPr>
        <w:t xml:space="preserve">ld, </w:t>
      </w:r>
      <w:r w:rsidRPr="008007CD">
        <w:rPr>
          <w:spacing w:val="-2"/>
          <w:sz w:val="23"/>
          <w:szCs w:val="23"/>
        </w:rPr>
        <w:t>s</w:t>
      </w:r>
      <w:r w:rsidRPr="008007CD">
        <w:rPr>
          <w:sz w:val="23"/>
          <w:szCs w:val="23"/>
        </w:rPr>
        <w:t>i</w:t>
      </w:r>
      <w:r w:rsidRPr="008007CD">
        <w:rPr>
          <w:spacing w:val="-3"/>
          <w:sz w:val="23"/>
          <w:szCs w:val="23"/>
        </w:rPr>
        <w:t>b</w:t>
      </w:r>
      <w:r w:rsidRPr="008007CD">
        <w:rPr>
          <w:sz w:val="23"/>
          <w:szCs w:val="23"/>
        </w:rPr>
        <w:t>l</w:t>
      </w:r>
      <w:r w:rsidRPr="008007CD">
        <w:rPr>
          <w:spacing w:val="-2"/>
          <w:sz w:val="23"/>
          <w:szCs w:val="23"/>
        </w:rPr>
        <w:t>i</w:t>
      </w:r>
      <w:r w:rsidRPr="008007CD">
        <w:rPr>
          <w:sz w:val="23"/>
          <w:szCs w:val="23"/>
        </w:rPr>
        <w:t>ng</w:t>
      </w:r>
      <w:r w:rsidRPr="008007CD">
        <w:rPr>
          <w:spacing w:val="-3"/>
          <w:sz w:val="23"/>
          <w:szCs w:val="23"/>
        </w:rPr>
        <w:t xml:space="preserve"> </w:t>
      </w:r>
      <w:r w:rsidRPr="008007CD">
        <w:rPr>
          <w:sz w:val="23"/>
          <w:szCs w:val="23"/>
        </w:rPr>
        <w:t>by</w:t>
      </w:r>
      <w:r w:rsidRPr="008007CD">
        <w:rPr>
          <w:spacing w:val="-3"/>
          <w:sz w:val="23"/>
          <w:szCs w:val="23"/>
        </w:rPr>
        <w:t xml:space="preserve"> </w:t>
      </w:r>
      <w:r w:rsidRPr="008007CD">
        <w:rPr>
          <w:sz w:val="23"/>
          <w:szCs w:val="23"/>
        </w:rPr>
        <w:t>consan</w:t>
      </w:r>
      <w:r w:rsidRPr="008007CD">
        <w:rPr>
          <w:spacing w:val="-2"/>
          <w:sz w:val="23"/>
          <w:szCs w:val="23"/>
        </w:rPr>
        <w:t>g</w:t>
      </w:r>
      <w:r w:rsidRPr="008007CD">
        <w:rPr>
          <w:sz w:val="23"/>
          <w:szCs w:val="23"/>
        </w:rPr>
        <w:t>uinity</w:t>
      </w:r>
      <w:r w:rsidRPr="008007CD">
        <w:rPr>
          <w:spacing w:val="-3"/>
          <w:sz w:val="23"/>
          <w:szCs w:val="23"/>
        </w:rPr>
        <w:t xml:space="preserve"> </w:t>
      </w:r>
      <w:r w:rsidRPr="008007CD">
        <w:rPr>
          <w:sz w:val="23"/>
          <w:szCs w:val="23"/>
        </w:rPr>
        <w:t>or</w:t>
      </w:r>
      <w:r w:rsidRPr="008007CD">
        <w:rPr>
          <w:spacing w:val="-2"/>
          <w:sz w:val="23"/>
          <w:szCs w:val="23"/>
        </w:rPr>
        <w:t xml:space="preserve"> </w:t>
      </w:r>
      <w:r w:rsidRPr="008007CD">
        <w:rPr>
          <w:sz w:val="23"/>
          <w:szCs w:val="23"/>
        </w:rPr>
        <w:t>a</w:t>
      </w:r>
      <w:r w:rsidRPr="008007CD">
        <w:rPr>
          <w:spacing w:val="-2"/>
          <w:sz w:val="23"/>
          <w:szCs w:val="23"/>
        </w:rPr>
        <w:t>f</w:t>
      </w:r>
      <w:r w:rsidRPr="008007CD">
        <w:rPr>
          <w:sz w:val="23"/>
          <w:szCs w:val="23"/>
        </w:rPr>
        <w:t>f</w:t>
      </w:r>
      <w:r w:rsidRPr="008007CD">
        <w:rPr>
          <w:spacing w:val="-2"/>
          <w:sz w:val="23"/>
          <w:szCs w:val="23"/>
        </w:rPr>
        <w:t>i</w:t>
      </w:r>
      <w:r w:rsidRPr="008007CD">
        <w:rPr>
          <w:sz w:val="23"/>
          <w:szCs w:val="23"/>
        </w:rPr>
        <w:t>nit</w:t>
      </w:r>
      <w:r w:rsidRPr="008007CD">
        <w:rPr>
          <w:spacing w:val="-3"/>
          <w:sz w:val="23"/>
          <w:szCs w:val="23"/>
        </w:rPr>
        <w:t>y</w:t>
      </w:r>
      <w:r w:rsidRPr="008007CD">
        <w:rPr>
          <w:sz w:val="23"/>
          <w:szCs w:val="23"/>
        </w:rPr>
        <w:t xml:space="preserve">) </w:t>
      </w:r>
      <w:r w:rsidRPr="008007CD">
        <w:rPr>
          <w:spacing w:val="-3"/>
          <w:sz w:val="23"/>
          <w:szCs w:val="23"/>
        </w:rPr>
        <w:t>o</w:t>
      </w:r>
      <w:r w:rsidRPr="008007CD">
        <w:rPr>
          <w:sz w:val="23"/>
          <w:szCs w:val="23"/>
        </w:rPr>
        <w:t xml:space="preserve">f a </w:t>
      </w:r>
      <w:r w:rsidRPr="008007CD">
        <w:rPr>
          <w:spacing w:val="-2"/>
          <w:sz w:val="23"/>
          <w:szCs w:val="23"/>
        </w:rPr>
        <w:t>c</w:t>
      </w:r>
      <w:r w:rsidRPr="008007CD">
        <w:rPr>
          <w:sz w:val="23"/>
          <w:szCs w:val="23"/>
        </w:rPr>
        <w:t>ur</w:t>
      </w:r>
      <w:r w:rsidRPr="008007CD">
        <w:rPr>
          <w:spacing w:val="-2"/>
          <w:sz w:val="23"/>
          <w:szCs w:val="23"/>
        </w:rPr>
        <w:t>r</w:t>
      </w:r>
      <w:r w:rsidRPr="008007CD">
        <w:rPr>
          <w:sz w:val="23"/>
          <w:szCs w:val="23"/>
        </w:rPr>
        <w:t>ent</w:t>
      </w:r>
      <w:r w:rsidRPr="008007CD">
        <w:rPr>
          <w:spacing w:val="-1"/>
          <w:sz w:val="23"/>
          <w:szCs w:val="23"/>
        </w:rPr>
        <w:t xml:space="preserve"> </w:t>
      </w:r>
      <w:r w:rsidRPr="008007CD">
        <w:rPr>
          <w:sz w:val="23"/>
          <w:szCs w:val="23"/>
        </w:rPr>
        <w:t>e</w:t>
      </w:r>
      <w:r w:rsidRPr="008007CD">
        <w:rPr>
          <w:spacing w:val="-4"/>
          <w:sz w:val="23"/>
          <w:szCs w:val="23"/>
        </w:rPr>
        <w:t>m</w:t>
      </w:r>
      <w:r w:rsidRPr="008007CD">
        <w:rPr>
          <w:sz w:val="23"/>
          <w:szCs w:val="23"/>
        </w:rPr>
        <w:t>plo</w:t>
      </w:r>
      <w:r w:rsidRPr="008007CD">
        <w:rPr>
          <w:spacing w:val="-3"/>
          <w:sz w:val="23"/>
          <w:szCs w:val="23"/>
        </w:rPr>
        <w:t>y</w:t>
      </w:r>
      <w:r w:rsidRPr="008007CD">
        <w:rPr>
          <w:sz w:val="23"/>
          <w:szCs w:val="23"/>
        </w:rPr>
        <w:t xml:space="preserve">ee or </w:t>
      </w:r>
      <w:r w:rsidRPr="008007CD">
        <w:rPr>
          <w:spacing w:val="-2"/>
          <w:sz w:val="23"/>
          <w:szCs w:val="23"/>
        </w:rPr>
        <w:t>l</w:t>
      </w:r>
      <w:r w:rsidRPr="008007CD">
        <w:rPr>
          <w:sz w:val="23"/>
          <w:szCs w:val="23"/>
        </w:rPr>
        <w:t>e</w:t>
      </w:r>
      <w:r w:rsidRPr="008007CD">
        <w:rPr>
          <w:spacing w:val="-2"/>
          <w:sz w:val="23"/>
          <w:szCs w:val="23"/>
        </w:rPr>
        <w:t>g</w:t>
      </w:r>
      <w:r w:rsidRPr="008007CD">
        <w:rPr>
          <w:sz w:val="23"/>
          <w:szCs w:val="23"/>
        </w:rPr>
        <w:t>is</w:t>
      </w:r>
      <w:r w:rsidRPr="008007CD">
        <w:rPr>
          <w:spacing w:val="1"/>
          <w:sz w:val="23"/>
          <w:szCs w:val="23"/>
        </w:rPr>
        <w:t>l</w:t>
      </w:r>
      <w:r w:rsidRPr="008007CD">
        <w:rPr>
          <w:spacing w:val="-2"/>
          <w:sz w:val="23"/>
          <w:szCs w:val="23"/>
        </w:rPr>
        <w:t>a</w:t>
      </w:r>
      <w:r w:rsidRPr="008007CD">
        <w:rPr>
          <w:sz w:val="23"/>
          <w:szCs w:val="23"/>
        </w:rPr>
        <w:t>t</w:t>
      </w:r>
      <w:r w:rsidRPr="008007CD">
        <w:rPr>
          <w:spacing w:val="-3"/>
          <w:sz w:val="23"/>
          <w:szCs w:val="23"/>
        </w:rPr>
        <w:t>o</w:t>
      </w:r>
      <w:r w:rsidRPr="008007CD">
        <w:rPr>
          <w:sz w:val="23"/>
          <w:szCs w:val="23"/>
        </w:rPr>
        <w:t xml:space="preserve">r </w:t>
      </w:r>
      <w:r w:rsidRPr="008007CD">
        <w:rPr>
          <w:spacing w:val="-2"/>
          <w:sz w:val="23"/>
          <w:szCs w:val="23"/>
        </w:rPr>
        <w:t>w</w:t>
      </w:r>
      <w:r w:rsidRPr="008007CD">
        <w:rPr>
          <w:sz w:val="23"/>
          <w:szCs w:val="23"/>
        </w:rPr>
        <w:t>ith</w:t>
      </w:r>
      <w:r w:rsidRPr="008007CD">
        <w:rPr>
          <w:spacing w:val="-3"/>
          <w:sz w:val="23"/>
          <w:szCs w:val="23"/>
        </w:rPr>
        <w:t xml:space="preserve"> </w:t>
      </w:r>
      <w:r w:rsidRPr="008007CD">
        <w:rPr>
          <w:spacing w:val="1"/>
          <w:sz w:val="23"/>
          <w:szCs w:val="23"/>
        </w:rPr>
        <w:t>t</w:t>
      </w:r>
      <w:r w:rsidRPr="008007CD">
        <w:rPr>
          <w:sz w:val="23"/>
          <w:szCs w:val="23"/>
        </w:rPr>
        <w:t>he</w:t>
      </w:r>
      <w:r w:rsidRPr="008007CD">
        <w:rPr>
          <w:spacing w:val="-2"/>
          <w:sz w:val="23"/>
          <w:szCs w:val="23"/>
        </w:rPr>
        <w:t xml:space="preserve"> </w:t>
      </w:r>
      <w:r w:rsidRPr="008007CD">
        <w:rPr>
          <w:sz w:val="23"/>
          <w:szCs w:val="23"/>
        </w:rPr>
        <w:t>s</w:t>
      </w:r>
      <w:r w:rsidRPr="008007CD">
        <w:rPr>
          <w:spacing w:val="1"/>
          <w:sz w:val="23"/>
          <w:szCs w:val="23"/>
        </w:rPr>
        <w:t>t</w:t>
      </w:r>
      <w:r w:rsidRPr="008007CD">
        <w:rPr>
          <w:spacing w:val="-2"/>
          <w:sz w:val="23"/>
          <w:szCs w:val="23"/>
        </w:rPr>
        <w:t>a</w:t>
      </w:r>
      <w:r w:rsidRPr="008007CD">
        <w:rPr>
          <w:sz w:val="23"/>
          <w:szCs w:val="23"/>
        </w:rPr>
        <w:t>te.</w:t>
      </w:r>
      <w:r w:rsidRPr="008007CD">
        <w:rPr>
          <w:spacing w:val="55"/>
          <w:sz w:val="23"/>
          <w:szCs w:val="23"/>
        </w:rPr>
        <w:t xml:space="preserve"> </w:t>
      </w:r>
      <w:r w:rsidRPr="008007CD">
        <w:rPr>
          <w:spacing w:val="-3"/>
          <w:sz w:val="23"/>
          <w:szCs w:val="23"/>
        </w:rPr>
        <w:t>B</w:t>
      </w:r>
      <w:r w:rsidRPr="008007CD">
        <w:rPr>
          <w:sz w:val="23"/>
          <w:szCs w:val="23"/>
        </w:rPr>
        <w:t>e</w:t>
      </w:r>
      <w:r w:rsidRPr="008007CD">
        <w:rPr>
          <w:spacing w:val="1"/>
          <w:sz w:val="23"/>
          <w:szCs w:val="23"/>
        </w:rPr>
        <w:t>i</w:t>
      </w:r>
      <w:r w:rsidRPr="008007CD">
        <w:rPr>
          <w:sz w:val="23"/>
          <w:szCs w:val="23"/>
        </w:rPr>
        <w:t>ng</w:t>
      </w:r>
      <w:r w:rsidRPr="008007CD">
        <w:rPr>
          <w:spacing w:val="-3"/>
          <w:sz w:val="23"/>
          <w:szCs w:val="23"/>
        </w:rPr>
        <w:t xml:space="preserve"> </w:t>
      </w:r>
      <w:r w:rsidRPr="008007CD">
        <w:rPr>
          <w:sz w:val="23"/>
          <w:szCs w:val="23"/>
        </w:rPr>
        <w:t>a c</w:t>
      </w:r>
      <w:r w:rsidRPr="008007CD">
        <w:rPr>
          <w:spacing w:val="-3"/>
          <w:sz w:val="23"/>
          <w:szCs w:val="23"/>
        </w:rPr>
        <w:t>u</w:t>
      </w:r>
      <w:r w:rsidRPr="008007CD">
        <w:rPr>
          <w:sz w:val="23"/>
          <w:szCs w:val="23"/>
        </w:rPr>
        <w:t>r</w:t>
      </w:r>
      <w:r w:rsidRPr="008007CD">
        <w:rPr>
          <w:spacing w:val="-2"/>
          <w:sz w:val="23"/>
          <w:szCs w:val="23"/>
        </w:rPr>
        <w:t>r</w:t>
      </w:r>
      <w:r w:rsidRPr="008007CD">
        <w:rPr>
          <w:sz w:val="23"/>
          <w:szCs w:val="23"/>
        </w:rPr>
        <w:t>ent</w:t>
      </w:r>
      <w:r w:rsidRPr="008007CD">
        <w:rPr>
          <w:spacing w:val="1"/>
          <w:sz w:val="23"/>
          <w:szCs w:val="23"/>
        </w:rPr>
        <w:t xml:space="preserve"> </w:t>
      </w:r>
      <w:r w:rsidRPr="008007CD">
        <w:rPr>
          <w:sz w:val="23"/>
          <w:szCs w:val="23"/>
        </w:rPr>
        <w:t>e</w:t>
      </w:r>
      <w:r w:rsidRPr="008007CD">
        <w:rPr>
          <w:spacing w:val="-4"/>
          <w:sz w:val="23"/>
          <w:szCs w:val="23"/>
        </w:rPr>
        <w:t>m</w:t>
      </w:r>
      <w:r w:rsidRPr="008007CD">
        <w:rPr>
          <w:sz w:val="23"/>
          <w:szCs w:val="23"/>
        </w:rPr>
        <w:t>plo</w:t>
      </w:r>
      <w:r w:rsidRPr="008007CD">
        <w:rPr>
          <w:spacing w:val="-3"/>
          <w:sz w:val="23"/>
          <w:szCs w:val="23"/>
        </w:rPr>
        <w:t>y</w:t>
      </w:r>
      <w:r w:rsidRPr="008007CD">
        <w:rPr>
          <w:sz w:val="23"/>
          <w:szCs w:val="23"/>
        </w:rPr>
        <w:t>ee or</w:t>
      </w:r>
      <w:r w:rsidRPr="008007CD">
        <w:rPr>
          <w:spacing w:val="-2"/>
          <w:sz w:val="23"/>
          <w:szCs w:val="23"/>
        </w:rPr>
        <w:t xml:space="preserve"> </w:t>
      </w:r>
      <w:r w:rsidRPr="008007CD">
        <w:rPr>
          <w:sz w:val="23"/>
          <w:szCs w:val="23"/>
        </w:rPr>
        <w:t>le</w:t>
      </w:r>
      <w:r w:rsidRPr="008007CD">
        <w:rPr>
          <w:spacing w:val="-2"/>
          <w:sz w:val="23"/>
          <w:szCs w:val="23"/>
        </w:rPr>
        <w:t>g</w:t>
      </w:r>
      <w:r w:rsidRPr="008007CD">
        <w:rPr>
          <w:sz w:val="23"/>
          <w:szCs w:val="23"/>
        </w:rPr>
        <w:t>i</w:t>
      </w:r>
      <w:r w:rsidRPr="008007CD">
        <w:rPr>
          <w:spacing w:val="-2"/>
          <w:sz w:val="23"/>
          <w:szCs w:val="23"/>
        </w:rPr>
        <w:t>s</w:t>
      </w:r>
      <w:r w:rsidRPr="008007CD">
        <w:rPr>
          <w:sz w:val="23"/>
          <w:szCs w:val="23"/>
        </w:rPr>
        <w:t>l</w:t>
      </w:r>
      <w:r w:rsidRPr="008007CD">
        <w:rPr>
          <w:spacing w:val="-2"/>
          <w:sz w:val="23"/>
          <w:szCs w:val="23"/>
        </w:rPr>
        <w:t>a</w:t>
      </w:r>
      <w:r w:rsidRPr="008007CD">
        <w:rPr>
          <w:sz w:val="23"/>
          <w:szCs w:val="23"/>
        </w:rPr>
        <w:t>tor</w:t>
      </w:r>
      <w:r w:rsidRPr="008007CD">
        <w:rPr>
          <w:spacing w:val="-2"/>
          <w:sz w:val="23"/>
          <w:szCs w:val="23"/>
        </w:rPr>
        <w:t xml:space="preserve"> </w:t>
      </w:r>
      <w:r w:rsidRPr="008007CD">
        <w:rPr>
          <w:spacing w:val="-3"/>
          <w:sz w:val="23"/>
          <w:szCs w:val="23"/>
        </w:rPr>
        <w:t>o</w:t>
      </w:r>
      <w:r w:rsidRPr="008007CD">
        <w:rPr>
          <w:sz w:val="23"/>
          <w:szCs w:val="23"/>
        </w:rPr>
        <w:t>r fa</w:t>
      </w:r>
      <w:r w:rsidRPr="008007CD">
        <w:rPr>
          <w:spacing w:val="-4"/>
          <w:sz w:val="23"/>
          <w:szCs w:val="23"/>
        </w:rPr>
        <w:t>m</w:t>
      </w:r>
      <w:r w:rsidRPr="008007CD">
        <w:rPr>
          <w:sz w:val="23"/>
          <w:szCs w:val="23"/>
        </w:rPr>
        <w:t>ily</w:t>
      </w:r>
      <w:r w:rsidRPr="008007CD">
        <w:rPr>
          <w:spacing w:val="-3"/>
          <w:sz w:val="23"/>
          <w:szCs w:val="23"/>
        </w:rPr>
        <w:t xml:space="preserve"> </w:t>
      </w:r>
      <w:r w:rsidRPr="008007CD">
        <w:rPr>
          <w:spacing w:val="-4"/>
          <w:sz w:val="23"/>
          <w:szCs w:val="23"/>
        </w:rPr>
        <w:t>m</w:t>
      </w:r>
      <w:r w:rsidRPr="008007CD">
        <w:rPr>
          <w:spacing w:val="2"/>
          <w:sz w:val="23"/>
          <w:szCs w:val="23"/>
        </w:rPr>
        <w:t>e</w:t>
      </w:r>
      <w:r w:rsidRPr="008007CD">
        <w:rPr>
          <w:spacing w:val="-4"/>
          <w:sz w:val="23"/>
          <w:szCs w:val="23"/>
        </w:rPr>
        <w:t>m</w:t>
      </w:r>
      <w:r w:rsidRPr="008007CD">
        <w:rPr>
          <w:sz w:val="23"/>
          <w:szCs w:val="23"/>
        </w:rPr>
        <w:t>ber</w:t>
      </w:r>
      <w:r w:rsidRPr="008007CD">
        <w:rPr>
          <w:spacing w:val="1"/>
          <w:sz w:val="23"/>
          <w:szCs w:val="23"/>
        </w:rPr>
        <w:t xml:space="preserve"> </w:t>
      </w:r>
      <w:r w:rsidRPr="008007CD">
        <w:rPr>
          <w:sz w:val="23"/>
          <w:szCs w:val="23"/>
        </w:rPr>
        <w:t xml:space="preserve">of a </w:t>
      </w:r>
      <w:r w:rsidRPr="008007CD">
        <w:rPr>
          <w:spacing w:val="-2"/>
          <w:sz w:val="23"/>
          <w:szCs w:val="23"/>
        </w:rPr>
        <w:t>c</w:t>
      </w:r>
      <w:r w:rsidRPr="008007CD">
        <w:rPr>
          <w:sz w:val="23"/>
          <w:szCs w:val="23"/>
        </w:rPr>
        <w:t>u</w:t>
      </w:r>
      <w:r w:rsidRPr="008007CD">
        <w:rPr>
          <w:spacing w:val="-2"/>
          <w:sz w:val="23"/>
          <w:szCs w:val="23"/>
        </w:rPr>
        <w:t>r</w:t>
      </w:r>
      <w:r w:rsidRPr="008007CD">
        <w:rPr>
          <w:sz w:val="23"/>
          <w:szCs w:val="23"/>
        </w:rPr>
        <w:t>r</w:t>
      </w:r>
      <w:r w:rsidRPr="008007CD">
        <w:rPr>
          <w:spacing w:val="-2"/>
          <w:sz w:val="23"/>
          <w:szCs w:val="23"/>
        </w:rPr>
        <w:t>e</w:t>
      </w:r>
      <w:r w:rsidRPr="008007CD">
        <w:rPr>
          <w:sz w:val="23"/>
          <w:szCs w:val="23"/>
        </w:rPr>
        <w:t>nt</w:t>
      </w:r>
      <w:r w:rsidRPr="008007CD">
        <w:rPr>
          <w:spacing w:val="1"/>
          <w:sz w:val="23"/>
          <w:szCs w:val="23"/>
        </w:rPr>
        <w:t xml:space="preserve"> </w:t>
      </w:r>
      <w:r w:rsidRPr="008007CD">
        <w:rPr>
          <w:sz w:val="23"/>
          <w:szCs w:val="23"/>
        </w:rPr>
        <w:t>e</w:t>
      </w:r>
      <w:r w:rsidRPr="008007CD">
        <w:rPr>
          <w:spacing w:val="-4"/>
          <w:sz w:val="23"/>
          <w:szCs w:val="23"/>
        </w:rPr>
        <w:t>m</w:t>
      </w:r>
      <w:r w:rsidRPr="008007CD">
        <w:rPr>
          <w:sz w:val="23"/>
          <w:szCs w:val="23"/>
        </w:rPr>
        <w:t>plo</w:t>
      </w:r>
      <w:r w:rsidRPr="008007CD">
        <w:rPr>
          <w:spacing w:val="-3"/>
          <w:sz w:val="23"/>
          <w:szCs w:val="23"/>
        </w:rPr>
        <w:t>y</w:t>
      </w:r>
      <w:r w:rsidRPr="008007CD">
        <w:rPr>
          <w:sz w:val="23"/>
          <w:szCs w:val="23"/>
        </w:rPr>
        <w:t>ee or</w:t>
      </w:r>
      <w:r w:rsidRPr="008007CD">
        <w:rPr>
          <w:spacing w:val="-2"/>
          <w:sz w:val="23"/>
          <w:szCs w:val="23"/>
        </w:rPr>
        <w:t xml:space="preserve"> </w:t>
      </w:r>
      <w:r w:rsidRPr="008007CD">
        <w:rPr>
          <w:sz w:val="23"/>
          <w:szCs w:val="23"/>
        </w:rPr>
        <w:t>le</w:t>
      </w:r>
      <w:r w:rsidRPr="008007CD">
        <w:rPr>
          <w:spacing w:val="-2"/>
          <w:sz w:val="23"/>
          <w:szCs w:val="23"/>
        </w:rPr>
        <w:t>g</w:t>
      </w:r>
      <w:r w:rsidRPr="008007CD">
        <w:rPr>
          <w:sz w:val="23"/>
          <w:szCs w:val="23"/>
        </w:rPr>
        <w:t>i</w:t>
      </w:r>
      <w:r w:rsidRPr="008007CD">
        <w:rPr>
          <w:spacing w:val="-2"/>
          <w:sz w:val="23"/>
          <w:szCs w:val="23"/>
        </w:rPr>
        <w:t>s</w:t>
      </w:r>
      <w:r w:rsidRPr="008007CD">
        <w:rPr>
          <w:sz w:val="23"/>
          <w:szCs w:val="23"/>
        </w:rPr>
        <w:t>la</w:t>
      </w:r>
      <w:r w:rsidRPr="008007CD">
        <w:rPr>
          <w:spacing w:val="-2"/>
          <w:sz w:val="23"/>
          <w:szCs w:val="23"/>
        </w:rPr>
        <w:t>t</w:t>
      </w:r>
      <w:r w:rsidRPr="008007CD">
        <w:rPr>
          <w:sz w:val="23"/>
          <w:szCs w:val="23"/>
        </w:rPr>
        <w:t xml:space="preserve">or </w:t>
      </w:r>
      <w:r w:rsidRPr="008007CD">
        <w:rPr>
          <w:spacing w:val="-3"/>
          <w:sz w:val="23"/>
          <w:szCs w:val="23"/>
        </w:rPr>
        <w:t>o</w:t>
      </w:r>
      <w:r w:rsidRPr="008007CD">
        <w:rPr>
          <w:sz w:val="23"/>
          <w:szCs w:val="23"/>
        </w:rPr>
        <w:t>f</w:t>
      </w:r>
      <w:r w:rsidRPr="008007CD">
        <w:rPr>
          <w:spacing w:val="-2"/>
          <w:sz w:val="23"/>
          <w:szCs w:val="23"/>
        </w:rPr>
        <w:t xml:space="preserve"> </w:t>
      </w:r>
      <w:r w:rsidRPr="008007CD">
        <w:rPr>
          <w:sz w:val="23"/>
          <w:szCs w:val="23"/>
        </w:rPr>
        <w:t xml:space="preserve">the </w:t>
      </w:r>
      <w:r w:rsidRPr="008007CD">
        <w:rPr>
          <w:spacing w:val="-2"/>
          <w:sz w:val="23"/>
          <w:szCs w:val="23"/>
        </w:rPr>
        <w:t>s</w:t>
      </w:r>
      <w:r w:rsidRPr="008007CD">
        <w:rPr>
          <w:sz w:val="23"/>
          <w:szCs w:val="23"/>
        </w:rPr>
        <w:t>t</w:t>
      </w:r>
      <w:r w:rsidRPr="008007CD">
        <w:rPr>
          <w:spacing w:val="-2"/>
          <w:sz w:val="23"/>
          <w:szCs w:val="23"/>
        </w:rPr>
        <w:t>a</w:t>
      </w:r>
      <w:r w:rsidRPr="008007CD">
        <w:rPr>
          <w:sz w:val="23"/>
          <w:szCs w:val="23"/>
        </w:rPr>
        <w:t>te, I he</w:t>
      </w:r>
      <w:r w:rsidRPr="008007CD">
        <w:rPr>
          <w:spacing w:val="1"/>
          <w:sz w:val="23"/>
          <w:szCs w:val="23"/>
        </w:rPr>
        <w:t>r</w:t>
      </w:r>
      <w:r w:rsidRPr="008007CD">
        <w:rPr>
          <w:sz w:val="23"/>
          <w:szCs w:val="23"/>
        </w:rPr>
        <w:t>eby</w:t>
      </w:r>
      <w:r w:rsidRPr="008007CD">
        <w:rPr>
          <w:spacing w:val="-2"/>
          <w:sz w:val="23"/>
          <w:szCs w:val="23"/>
        </w:rPr>
        <w:t xml:space="preserve"> </w:t>
      </w:r>
      <w:r w:rsidRPr="008007CD">
        <w:rPr>
          <w:sz w:val="23"/>
          <w:szCs w:val="23"/>
        </w:rPr>
        <w:t>c</w:t>
      </w:r>
      <w:r w:rsidRPr="008007CD">
        <w:rPr>
          <w:spacing w:val="-2"/>
          <w:sz w:val="23"/>
          <w:szCs w:val="23"/>
        </w:rPr>
        <w:t>e</w:t>
      </w:r>
      <w:r w:rsidRPr="008007CD">
        <w:rPr>
          <w:sz w:val="23"/>
          <w:szCs w:val="23"/>
        </w:rPr>
        <w:t>r</w:t>
      </w:r>
      <w:r w:rsidRPr="008007CD">
        <w:rPr>
          <w:spacing w:val="-2"/>
          <w:sz w:val="23"/>
          <w:szCs w:val="23"/>
        </w:rPr>
        <w:t>t</w:t>
      </w:r>
      <w:r w:rsidRPr="008007CD">
        <w:rPr>
          <w:sz w:val="23"/>
          <w:szCs w:val="23"/>
        </w:rPr>
        <w:t>ify</w:t>
      </w:r>
      <w:r w:rsidRPr="008007CD">
        <w:rPr>
          <w:spacing w:val="-3"/>
          <w:sz w:val="23"/>
          <w:szCs w:val="23"/>
        </w:rPr>
        <w:t xml:space="preserve"> </w:t>
      </w:r>
      <w:r w:rsidRPr="008007CD">
        <w:rPr>
          <w:sz w:val="23"/>
          <w:szCs w:val="23"/>
        </w:rPr>
        <w:t>t</w:t>
      </w:r>
      <w:r w:rsidRPr="008007CD">
        <w:rPr>
          <w:spacing w:val="-3"/>
          <w:sz w:val="23"/>
          <w:szCs w:val="23"/>
        </w:rPr>
        <w:t>h</w:t>
      </w:r>
      <w:r w:rsidRPr="008007CD">
        <w:rPr>
          <w:sz w:val="23"/>
          <w:szCs w:val="23"/>
        </w:rPr>
        <w:t>at</w:t>
      </w:r>
      <w:r w:rsidRPr="008007CD">
        <w:rPr>
          <w:spacing w:val="1"/>
          <w:sz w:val="23"/>
          <w:szCs w:val="23"/>
        </w:rPr>
        <w:t xml:space="preserve"> </w:t>
      </w:r>
      <w:r w:rsidRPr="008007CD">
        <w:rPr>
          <w:sz w:val="23"/>
          <w:szCs w:val="23"/>
        </w:rPr>
        <w:t>I</w:t>
      </w:r>
      <w:r w:rsidRPr="008007CD">
        <w:rPr>
          <w:spacing w:val="-4"/>
          <w:sz w:val="23"/>
          <w:szCs w:val="23"/>
        </w:rPr>
        <w:t xml:space="preserve"> </w:t>
      </w:r>
      <w:r w:rsidRPr="008007CD">
        <w:rPr>
          <w:sz w:val="23"/>
          <w:szCs w:val="23"/>
        </w:rPr>
        <w:t>obta</w:t>
      </w:r>
      <w:r w:rsidRPr="008007CD">
        <w:rPr>
          <w:spacing w:val="-2"/>
          <w:sz w:val="23"/>
          <w:szCs w:val="23"/>
        </w:rPr>
        <w:t>i</w:t>
      </w:r>
      <w:r w:rsidRPr="008007CD">
        <w:rPr>
          <w:sz w:val="23"/>
          <w:szCs w:val="23"/>
        </w:rPr>
        <w:t>n</w:t>
      </w:r>
      <w:r w:rsidRPr="008007CD">
        <w:rPr>
          <w:spacing w:val="-2"/>
          <w:sz w:val="23"/>
          <w:szCs w:val="23"/>
        </w:rPr>
        <w:t>e</w:t>
      </w:r>
      <w:r w:rsidRPr="008007CD">
        <w:rPr>
          <w:sz w:val="23"/>
          <w:szCs w:val="23"/>
        </w:rPr>
        <w:t>d th</w:t>
      </w:r>
      <w:r w:rsidRPr="008007CD">
        <w:rPr>
          <w:spacing w:val="-2"/>
          <w:sz w:val="23"/>
          <w:szCs w:val="23"/>
        </w:rPr>
        <w:t>i</w:t>
      </w:r>
      <w:r w:rsidRPr="008007CD">
        <w:rPr>
          <w:sz w:val="23"/>
          <w:szCs w:val="23"/>
        </w:rPr>
        <w:t>s A</w:t>
      </w:r>
      <w:r w:rsidRPr="008007CD">
        <w:rPr>
          <w:spacing w:val="-3"/>
          <w:sz w:val="23"/>
          <w:szCs w:val="23"/>
        </w:rPr>
        <w:t>g</w:t>
      </w:r>
      <w:r w:rsidRPr="008007CD">
        <w:rPr>
          <w:sz w:val="23"/>
          <w:szCs w:val="23"/>
        </w:rPr>
        <w:t>ree</w:t>
      </w:r>
      <w:r w:rsidRPr="008007CD">
        <w:rPr>
          <w:spacing w:val="-4"/>
          <w:sz w:val="23"/>
          <w:szCs w:val="23"/>
        </w:rPr>
        <w:t>m</w:t>
      </w:r>
      <w:r w:rsidRPr="008007CD">
        <w:rPr>
          <w:sz w:val="23"/>
          <w:szCs w:val="23"/>
        </w:rPr>
        <w:t>ent</w:t>
      </w:r>
      <w:r w:rsidRPr="008007CD">
        <w:rPr>
          <w:spacing w:val="1"/>
          <w:sz w:val="23"/>
          <w:szCs w:val="23"/>
        </w:rPr>
        <w:t xml:space="preserve"> </w:t>
      </w:r>
      <w:r w:rsidRPr="008007CD">
        <w:rPr>
          <w:sz w:val="23"/>
          <w:szCs w:val="23"/>
        </w:rPr>
        <w:t>p</w:t>
      </w:r>
      <w:r w:rsidRPr="008007CD">
        <w:rPr>
          <w:spacing w:val="-3"/>
          <w:sz w:val="23"/>
          <w:szCs w:val="23"/>
        </w:rPr>
        <w:t>u</w:t>
      </w:r>
      <w:r w:rsidRPr="008007CD">
        <w:rPr>
          <w:sz w:val="23"/>
          <w:szCs w:val="23"/>
        </w:rPr>
        <w:t>rsua</w:t>
      </w:r>
      <w:r w:rsidRPr="008007CD">
        <w:rPr>
          <w:spacing w:val="-3"/>
          <w:sz w:val="23"/>
          <w:szCs w:val="23"/>
        </w:rPr>
        <w:t>n</w:t>
      </w:r>
      <w:r w:rsidRPr="008007CD">
        <w:rPr>
          <w:sz w:val="23"/>
          <w:szCs w:val="23"/>
        </w:rPr>
        <w:t>t</w:t>
      </w:r>
      <w:r w:rsidRPr="008007CD">
        <w:rPr>
          <w:spacing w:val="-2"/>
          <w:sz w:val="23"/>
          <w:szCs w:val="23"/>
        </w:rPr>
        <w:t xml:space="preserve"> t</w:t>
      </w:r>
      <w:r w:rsidRPr="008007CD">
        <w:rPr>
          <w:sz w:val="23"/>
          <w:szCs w:val="23"/>
        </w:rPr>
        <w:t>o Sec</w:t>
      </w:r>
      <w:r w:rsidRPr="008007CD">
        <w:rPr>
          <w:spacing w:val="-2"/>
          <w:sz w:val="23"/>
          <w:szCs w:val="23"/>
        </w:rPr>
        <w:t>t</w:t>
      </w:r>
      <w:r w:rsidRPr="008007CD">
        <w:rPr>
          <w:sz w:val="23"/>
          <w:szCs w:val="23"/>
        </w:rPr>
        <w:t>io</w:t>
      </w:r>
      <w:r w:rsidRPr="008007CD">
        <w:rPr>
          <w:spacing w:val="-3"/>
          <w:sz w:val="23"/>
          <w:szCs w:val="23"/>
        </w:rPr>
        <w:t>n</w:t>
      </w:r>
      <w:r w:rsidRPr="008007CD">
        <w:rPr>
          <w:sz w:val="23"/>
          <w:szCs w:val="23"/>
        </w:rPr>
        <w:t>s 1</w:t>
      </w:r>
      <w:r w:rsidRPr="008007CD">
        <w:rPr>
          <w:spacing w:val="4"/>
          <w:sz w:val="23"/>
          <w:szCs w:val="23"/>
        </w:rPr>
        <w:t>0</w:t>
      </w:r>
      <w:r w:rsidRPr="008007CD">
        <w:rPr>
          <w:spacing w:val="-4"/>
          <w:sz w:val="23"/>
          <w:szCs w:val="23"/>
        </w:rPr>
        <w:t>-</w:t>
      </w:r>
      <w:r w:rsidRPr="008007CD">
        <w:rPr>
          <w:sz w:val="23"/>
          <w:szCs w:val="23"/>
        </w:rPr>
        <w:t>1</w:t>
      </w:r>
      <w:r w:rsidRPr="008007CD">
        <w:rPr>
          <w:spacing w:val="2"/>
          <w:sz w:val="23"/>
          <w:szCs w:val="23"/>
        </w:rPr>
        <w:t>6</w:t>
      </w:r>
      <w:r w:rsidRPr="008007CD">
        <w:rPr>
          <w:spacing w:val="-4"/>
          <w:sz w:val="23"/>
          <w:szCs w:val="23"/>
        </w:rPr>
        <w:t>-</w:t>
      </w:r>
      <w:r w:rsidRPr="008007CD">
        <w:rPr>
          <w:sz w:val="23"/>
          <w:szCs w:val="23"/>
        </w:rPr>
        <w:t>7 or 10</w:t>
      </w:r>
      <w:r w:rsidRPr="008007CD">
        <w:rPr>
          <w:spacing w:val="-4"/>
          <w:sz w:val="23"/>
          <w:szCs w:val="23"/>
        </w:rPr>
        <w:t>-</w:t>
      </w:r>
      <w:r w:rsidRPr="008007CD">
        <w:rPr>
          <w:spacing w:val="2"/>
          <w:sz w:val="23"/>
          <w:szCs w:val="23"/>
        </w:rPr>
        <w:t>1</w:t>
      </w:r>
      <w:r w:rsidRPr="008007CD">
        <w:rPr>
          <w:sz w:val="23"/>
          <w:szCs w:val="23"/>
        </w:rPr>
        <w:t>6</w:t>
      </w:r>
      <w:r w:rsidRPr="008007CD">
        <w:rPr>
          <w:spacing w:val="-4"/>
          <w:sz w:val="23"/>
          <w:szCs w:val="23"/>
        </w:rPr>
        <w:t>-</w:t>
      </w:r>
      <w:r w:rsidRPr="008007CD">
        <w:rPr>
          <w:sz w:val="23"/>
          <w:szCs w:val="23"/>
        </w:rPr>
        <w:t xml:space="preserve">9 </w:t>
      </w:r>
      <w:r w:rsidRPr="008007CD">
        <w:rPr>
          <w:spacing w:val="-2"/>
          <w:sz w:val="23"/>
          <w:szCs w:val="23"/>
        </w:rPr>
        <w:t>N</w:t>
      </w:r>
      <w:r w:rsidRPr="008007CD">
        <w:rPr>
          <w:sz w:val="23"/>
          <w:szCs w:val="23"/>
        </w:rPr>
        <w:t>MSA</w:t>
      </w:r>
      <w:r w:rsidRPr="008007CD">
        <w:rPr>
          <w:spacing w:val="-1"/>
          <w:sz w:val="23"/>
          <w:szCs w:val="23"/>
        </w:rPr>
        <w:t xml:space="preserve"> </w:t>
      </w:r>
      <w:r w:rsidRPr="008007CD">
        <w:rPr>
          <w:sz w:val="23"/>
          <w:szCs w:val="23"/>
        </w:rPr>
        <w:t>1978, that</w:t>
      </w:r>
      <w:r w:rsidRPr="008007CD">
        <w:rPr>
          <w:spacing w:val="-2"/>
          <w:sz w:val="23"/>
          <w:szCs w:val="23"/>
        </w:rPr>
        <w:t xml:space="preserve"> </w:t>
      </w:r>
      <w:r w:rsidRPr="008007CD">
        <w:rPr>
          <w:sz w:val="23"/>
          <w:szCs w:val="23"/>
        </w:rPr>
        <w:t>is,</w:t>
      </w:r>
      <w:r w:rsidRPr="008007CD">
        <w:rPr>
          <w:spacing w:val="-2"/>
          <w:sz w:val="23"/>
          <w:szCs w:val="23"/>
        </w:rPr>
        <w:t xml:space="preserve"> </w:t>
      </w:r>
      <w:r w:rsidRPr="008007CD">
        <w:rPr>
          <w:sz w:val="23"/>
          <w:szCs w:val="23"/>
        </w:rPr>
        <w:t>in</w:t>
      </w:r>
      <w:r w:rsidRPr="008007CD">
        <w:rPr>
          <w:spacing w:val="-3"/>
          <w:sz w:val="23"/>
          <w:szCs w:val="23"/>
        </w:rPr>
        <w:t xml:space="preserve"> </w:t>
      </w:r>
      <w:r w:rsidRPr="008007CD">
        <w:rPr>
          <w:sz w:val="23"/>
          <w:szCs w:val="23"/>
        </w:rPr>
        <w:t>acc</w:t>
      </w:r>
      <w:r w:rsidRPr="008007CD">
        <w:rPr>
          <w:spacing w:val="-2"/>
          <w:sz w:val="23"/>
          <w:szCs w:val="23"/>
        </w:rPr>
        <w:t>o</w:t>
      </w:r>
      <w:r w:rsidRPr="008007CD">
        <w:rPr>
          <w:sz w:val="23"/>
          <w:szCs w:val="23"/>
        </w:rPr>
        <w:t>rda</w:t>
      </w:r>
      <w:r w:rsidRPr="008007CD">
        <w:rPr>
          <w:spacing w:val="-2"/>
          <w:sz w:val="23"/>
          <w:szCs w:val="23"/>
        </w:rPr>
        <w:t>n</w:t>
      </w:r>
      <w:r w:rsidRPr="008007CD">
        <w:rPr>
          <w:sz w:val="23"/>
          <w:szCs w:val="23"/>
        </w:rPr>
        <w:t xml:space="preserve">ce </w:t>
      </w:r>
      <w:r w:rsidRPr="008007CD">
        <w:rPr>
          <w:spacing w:val="-2"/>
          <w:sz w:val="23"/>
          <w:szCs w:val="23"/>
        </w:rPr>
        <w:t>w</w:t>
      </w:r>
      <w:r w:rsidRPr="008007CD">
        <w:rPr>
          <w:sz w:val="23"/>
          <w:szCs w:val="23"/>
        </w:rPr>
        <w:t>ith</w:t>
      </w:r>
      <w:r w:rsidRPr="008007CD">
        <w:rPr>
          <w:spacing w:val="-3"/>
          <w:sz w:val="23"/>
          <w:szCs w:val="23"/>
        </w:rPr>
        <w:t xml:space="preserve"> </w:t>
      </w:r>
      <w:r w:rsidRPr="008007CD">
        <w:rPr>
          <w:sz w:val="23"/>
          <w:szCs w:val="23"/>
        </w:rPr>
        <w:t xml:space="preserve">the </w:t>
      </w:r>
      <w:r w:rsidRPr="008007CD">
        <w:rPr>
          <w:spacing w:val="-3"/>
          <w:sz w:val="23"/>
          <w:szCs w:val="23"/>
        </w:rPr>
        <w:t>P</w:t>
      </w:r>
      <w:r w:rsidRPr="008007CD">
        <w:rPr>
          <w:sz w:val="23"/>
          <w:szCs w:val="23"/>
        </w:rPr>
        <w:t>roc</w:t>
      </w:r>
      <w:r w:rsidRPr="008007CD">
        <w:rPr>
          <w:spacing w:val="-2"/>
          <w:sz w:val="23"/>
          <w:szCs w:val="23"/>
        </w:rPr>
        <w:t>u</w:t>
      </w:r>
      <w:r w:rsidRPr="008007CD">
        <w:rPr>
          <w:sz w:val="23"/>
          <w:szCs w:val="23"/>
        </w:rPr>
        <w:t>re</w:t>
      </w:r>
      <w:r w:rsidRPr="008007CD">
        <w:rPr>
          <w:spacing w:val="-3"/>
          <w:sz w:val="23"/>
          <w:szCs w:val="23"/>
        </w:rPr>
        <w:t>m</w:t>
      </w:r>
      <w:r w:rsidRPr="008007CD">
        <w:rPr>
          <w:sz w:val="23"/>
          <w:szCs w:val="23"/>
        </w:rPr>
        <w:t>ent</w:t>
      </w:r>
      <w:r w:rsidRPr="008007CD">
        <w:rPr>
          <w:spacing w:val="1"/>
          <w:sz w:val="23"/>
          <w:szCs w:val="23"/>
        </w:rPr>
        <w:t xml:space="preserve"> </w:t>
      </w:r>
      <w:r w:rsidRPr="008007CD">
        <w:rPr>
          <w:spacing w:val="-1"/>
          <w:sz w:val="23"/>
          <w:szCs w:val="23"/>
        </w:rPr>
        <w:t>C</w:t>
      </w:r>
      <w:r w:rsidRPr="008007CD">
        <w:rPr>
          <w:sz w:val="23"/>
          <w:szCs w:val="23"/>
        </w:rPr>
        <w:t>ode</w:t>
      </w:r>
      <w:r w:rsidRPr="008007CD">
        <w:rPr>
          <w:spacing w:val="-2"/>
          <w:sz w:val="23"/>
          <w:szCs w:val="23"/>
        </w:rPr>
        <w:t xml:space="preserve"> </w:t>
      </w:r>
      <w:r w:rsidRPr="008007CD">
        <w:rPr>
          <w:sz w:val="23"/>
          <w:szCs w:val="23"/>
        </w:rPr>
        <w:t>exce</w:t>
      </w:r>
      <w:r w:rsidRPr="008007CD">
        <w:rPr>
          <w:spacing w:val="-2"/>
          <w:sz w:val="23"/>
          <w:szCs w:val="23"/>
        </w:rPr>
        <w:t>p</w:t>
      </w:r>
      <w:r w:rsidRPr="008007CD">
        <w:rPr>
          <w:sz w:val="23"/>
          <w:szCs w:val="23"/>
        </w:rPr>
        <w:t>t</w:t>
      </w:r>
      <w:r w:rsidRPr="008007CD">
        <w:rPr>
          <w:spacing w:val="1"/>
          <w:sz w:val="23"/>
          <w:szCs w:val="23"/>
        </w:rPr>
        <w:t xml:space="preserve"> </w:t>
      </w:r>
      <w:r w:rsidRPr="008007CD">
        <w:rPr>
          <w:spacing w:val="-2"/>
          <w:sz w:val="23"/>
          <w:szCs w:val="23"/>
        </w:rPr>
        <w:t>t</w:t>
      </w:r>
      <w:r w:rsidRPr="008007CD">
        <w:rPr>
          <w:sz w:val="23"/>
          <w:szCs w:val="23"/>
        </w:rPr>
        <w:t>hat</w:t>
      </w:r>
      <w:r w:rsidRPr="008007CD">
        <w:rPr>
          <w:spacing w:val="-1"/>
          <w:sz w:val="23"/>
          <w:szCs w:val="23"/>
        </w:rPr>
        <w:t xml:space="preserve"> </w:t>
      </w:r>
      <w:r w:rsidRPr="008007CD">
        <w:rPr>
          <w:sz w:val="23"/>
          <w:szCs w:val="23"/>
        </w:rPr>
        <w:t>t</w:t>
      </w:r>
      <w:r w:rsidRPr="008007CD">
        <w:rPr>
          <w:spacing w:val="-3"/>
          <w:sz w:val="23"/>
          <w:szCs w:val="23"/>
        </w:rPr>
        <w:t>h</w:t>
      </w:r>
      <w:r w:rsidRPr="008007CD">
        <w:rPr>
          <w:sz w:val="23"/>
          <w:szCs w:val="23"/>
        </w:rPr>
        <w:t>is A</w:t>
      </w:r>
      <w:r w:rsidRPr="008007CD">
        <w:rPr>
          <w:spacing w:val="-3"/>
          <w:sz w:val="23"/>
          <w:szCs w:val="23"/>
        </w:rPr>
        <w:t>g</w:t>
      </w:r>
      <w:r w:rsidRPr="008007CD">
        <w:rPr>
          <w:sz w:val="23"/>
          <w:szCs w:val="23"/>
        </w:rPr>
        <w:t>ree</w:t>
      </w:r>
      <w:r w:rsidRPr="008007CD">
        <w:rPr>
          <w:spacing w:val="-4"/>
          <w:sz w:val="23"/>
          <w:szCs w:val="23"/>
        </w:rPr>
        <w:t>m</w:t>
      </w:r>
      <w:r w:rsidRPr="008007CD">
        <w:rPr>
          <w:sz w:val="23"/>
          <w:szCs w:val="23"/>
        </w:rPr>
        <w:t>ent</w:t>
      </w:r>
      <w:r w:rsidRPr="008007CD">
        <w:rPr>
          <w:spacing w:val="-1"/>
          <w:sz w:val="23"/>
          <w:szCs w:val="23"/>
        </w:rPr>
        <w:t xml:space="preserve"> </w:t>
      </w:r>
      <w:r w:rsidRPr="008007CD">
        <w:rPr>
          <w:sz w:val="23"/>
          <w:szCs w:val="23"/>
        </w:rPr>
        <w:t xml:space="preserve">has </w:t>
      </w:r>
      <w:r w:rsidRPr="008007CD">
        <w:rPr>
          <w:spacing w:val="-2"/>
          <w:sz w:val="23"/>
          <w:szCs w:val="23"/>
        </w:rPr>
        <w:t>N</w:t>
      </w:r>
      <w:r w:rsidRPr="008007CD">
        <w:rPr>
          <w:spacing w:val="-4"/>
          <w:sz w:val="23"/>
          <w:szCs w:val="23"/>
        </w:rPr>
        <w:t>O</w:t>
      </w:r>
      <w:r w:rsidRPr="008007CD">
        <w:rPr>
          <w:sz w:val="23"/>
          <w:szCs w:val="23"/>
        </w:rPr>
        <w:t>T</w:t>
      </w:r>
      <w:r w:rsidRPr="008007CD">
        <w:rPr>
          <w:spacing w:val="1"/>
          <w:sz w:val="23"/>
          <w:szCs w:val="23"/>
        </w:rPr>
        <w:t xml:space="preserve"> </w:t>
      </w:r>
      <w:r w:rsidRPr="008007CD">
        <w:rPr>
          <w:sz w:val="23"/>
          <w:szCs w:val="23"/>
        </w:rPr>
        <w:t>be</w:t>
      </w:r>
      <w:r w:rsidRPr="008007CD">
        <w:rPr>
          <w:spacing w:val="-2"/>
          <w:sz w:val="23"/>
          <w:szCs w:val="23"/>
        </w:rPr>
        <w:t>e</w:t>
      </w:r>
      <w:r w:rsidRPr="008007CD">
        <w:rPr>
          <w:sz w:val="23"/>
          <w:szCs w:val="23"/>
        </w:rPr>
        <w:t>n aw</w:t>
      </w:r>
      <w:r w:rsidRPr="008007CD">
        <w:rPr>
          <w:spacing w:val="-3"/>
          <w:sz w:val="23"/>
          <w:szCs w:val="23"/>
        </w:rPr>
        <w:t>a</w:t>
      </w:r>
      <w:r w:rsidRPr="008007CD">
        <w:rPr>
          <w:sz w:val="23"/>
          <w:szCs w:val="23"/>
        </w:rPr>
        <w:t xml:space="preserve">rded </w:t>
      </w:r>
      <w:r w:rsidRPr="008007CD">
        <w:rPr>
          <w:spacing w:val="-2"/>
          <w:sz w:val="23"/>
          <w:szCs w:val="23"/>
        </w:rPr>
        <w:t>v</w:t>
      </w:r>
      <w:r w:rsidRPr="008007CD">
        <w:rPr>
          <w:sz w:val="23"/>
          <w:szCs w:val="23"/>
        </w:rPr>
        <w:t>ia</w:t>
      </w:r>
      <w:r w:rsidRPr="008007CD">
        <w:rPr>
          <w:spacing w:val="-2"/>
          <w:sz w:val="23"/>
          <w:szCs w:val="23"/>
        </w:rPr>
        <w:t xml:space="preserve"> </w:t>
      </w:r>
      <w:r w:rsidRPr="008007CD">
        <w:rPr>
          <w:sz w:val="23"/>
          <w:szCs w:val="23"/>
        </w:rPr>
        <w:t xml:space="preserve">the </w:t>
      </w:r>
      <w:r w:rsidRPr="008007CD">
        <w:rPr>
          <w:spacing w:val="-2"/>
          <w:sz w:val="23"/>
          <w:szCs w:val="23"/>
        </w:rPr>
        <w:t>s</w:t>
      </w:r>
      <w:r w:rsidRPr="008007CD">
        <w:rPr>
          <w:sz w:val="23"/>
          <w:szCs w:val="23"/>
        </w:rPr>
        <w:t>ole</w:t>
      </w:r>
      <w:r w:rsidRPr="008007CD">
        <w:rPr>
          <w:spacing w:val="-2"/>
          <w:sz w:val="23"/>
          <w:szCs w:val="23"/>
        </w:rPr>
        <w:t xml:space="preserve"> </w:t>
      </w:r>
      <w:r w:rsidRPr="008007CD">
        <w:rPr>
          <w:sz w:val="23"/>
          <w:szCs w:val="23"/>
        </w:rPr>
        <w:t>so</w:t>
      </w:r>
      <w:r w:rsidRPr="008007CD">
        <w:rPr>
          <w:spacing w:val="-2"/>
          <w:sz w:val="23"/>
          <w:szCs w:val="23"/>
        </w:rPr>
        <w:t>u</w:t>
      </w:r>
      <w:r w:rsidRPr="008007CD">
        <w:rPr>
          <w:sz w:val="23"/>
          <w:szCs w:val="23"/>
        </w:rPr>
        <w:t>rce</w:t>
      </w:r>
      <w:r w:rsidRPr="008007CD">
        <w:rPr>
          <w:spacing w:val="-2"/>
          <w:sz w:val="23"/>
          <w:szCs w:val="23"/>
        </w:rPr>
        <w:t xml:space="preserve"> </w:t>
      </w:r>
      <w:r w:rsidRPr="008007CD">
        <w:rPr>
          <w:sz w:val="23"/>
          <w:szCs w:val="23"/>
        </w:rPr>
        <w:t>or s</w:t>
      </w:r>
      <w:r w:rsidRPr="008007CD">
        <w:rPr>
          <w:spacing w:val="-4"/>
          <w:sz w:val="23"/>
          <w:szCs w:val="23"/>
        </w:rPr>
        <w:t>m</w:t>
      </w:r>
      <w:r w:rsidRPr="008007CD">
        <w:rPr>
          <w:sz w:val="23"/>
          <w:szCs w:val="23"/>
        </w:rPr>
        <w:t>a</w:t>
      </w:r>
      <w:r w:rsidRPr="008007CD">
        <w:rPr>
          <w:spacing w:val="-2"/>
          <w:sz w:val="23"/>
          <w:szCs w:val="23"/>
        </w:rPr>
        <w:t>l</w:t>
      </w:r>
      <w:r w:rsidRPr="008007CD">
        <w:rPr>
          <w:sz w:val="23"/>
          <w:szCs w:val="23"/>
        </w:rPr>
        <w:t>l</w:t>
      </w:r>
      <w:r w:rsidRPr="008007CD">
        <w:rPr>
          <w:spacing w:val="1"/>
          <w:sz w:val="23"/>
          <w:szCs w:val="23"/>
        </w:rPr>
        <w:t xml:space="preserve"> </w:t>
      </w:r>
      <w:r w:rsidRPr="008007CD">
        <w:rPr>
          <w:sz w:val="23"/>
          <w:szCs w:val="23"/>
        </w:rPr>
        <w:t>p</w:t>
      </w:r>
      <w:r w:rsidRPr="008007CD">
        <w:rPr>
          <w:spacing w:val="-3"/>
          <w:sz w:val="23"/>
          <w:szCs w:val="23"/>
        </w:rPr>
        <w:t>u</w:t>
      </w:r>
      <w:r w:rsidRPr="008007CD">
        <w:rPr>
          <w:sz w:val="23"/>
          <w:szCs w:val="23"/>
        </w:rPr>
        <w:t>rch</w:t>
      </w:r>
      <w:r w:rsidRPr="008007CD">
        <w:rPr>
          <w:spacing w:val="-2"/>
          <w:sz w:val="23"/>
          <w:szCs w:val="23"/>
        </w:rPr>
        <w:t>a</w:t>
      </w:r>
      <w:r w:rsidRPr="008007CD">
        <w:rPr>
          <w:sz w:val="23"/>
          <w:szCs w:val="23"/>
        </w:rPr>
        <w:t>se proc</w:t>
      </w:r>
      <w:r w:rsidRPr="008007CD">
        <w:rPr>
          <w:spacing w:val="-2"/>
          <w:sz w:val="23"/>
          <w:szCs w:val="23"/>
        </w:rPr>
        <w:t>u</w:t>
      </w:r>
      <w:r w:rsidRPr="008007CD">
        <w:rPr>
          <w:sz w:val="23"/>
          <w:szCs w:val="23"/>
        </w:rPr>
        <w:t>re</w:t>
      </w:r>
      <w:r w:rsidRPr="008007CD">
        <w:rPr>
          <w:spacing w:val="-4"/>
          <w:sz w:val="23"/>
          <w:szCs w:val="23"/>
        </w:rPr>
        <w:t>m</w:t>
      </w:r>
      <w:r w:rsidRPr="008007CD">
        <w:rPr>
          <w:sz w:val="23"/>
          <w:szCs w:val="23"/>
        </w:rPr>
        <w:t>ent</w:t>
      </w:r>
      <w:r w:rsidRPr="008007CD">
        <w:rPr>
          <w:spacing w:val="1"/>
          <w:sz w:val="23"/>
          <w:szCs w:val="23"/>
        </w:rPr>
        <w:t xml:space="preserve"> </w:t>
      </w:r>
      <w:r w:rsidRPr="008007CD">
        <w:rPr>
          <w:spacing w:val="-4"/>
          <w:sz w:val="23"/>
          <w:szCs w:val="23"/>
        </w:rPr>
        <w:t>m</w:t>
      </w:r>
      <w:r w:rsidRPr="008007CD">
        <w:rPr>
          <w:sz w:val="23"/>
          <w:szCs w:val="23"/>
        </w:rPr>
        <w:t>e</w:t>
      </w:r>
      <w:r w:rsidRPr="008007CD">
        <w:rPr>
          <w:spacing w:val="1"/>
          <w:sz w:val="23"/>
          <w:szCs w:val="23"/>
        </w:rPr>
        <w:t>t</w:t>
      </w:r>
      <w:r w:rsidRPr="008007CD">
        <w:rPr>
          <w:sz w:val="23"/>
          <w:szCs w:val="23"/>
        </w:rPr>
        <w:t>hods.</w:t>
      </w:r>
    </w:p>
    <w:p w14:paraId="456E7CBA" w14:textId="77777777" w:rsidR="009502FF" w:rsidRPr="008007CD" w:rsidRDefault="009502FF" w:rsidP="009502FF">
      <w:pPr>
        <w:spacing w:before="13" w:line="240" w:lineRule="exact"/>
        <w:jc w:val="both"/>
        <w:rPr>
          <w:sz w:val="23"/>
          <w:szCs w:val="23"/>
        </w:rPr>
      </w:pPr>
    </w:p>
    <w:p w14:paraId="3AB3D106" w14:textId="77777777" w:rsidR="009502FF" w:rsidRPr="008007CD" w:rsidRDefault="009502FF" w:rsidP="009502FF">
      <w:pPr>
        <w:tabs>
          <w:tab w:val="left" w:pos="8699"/>
        </w:tabs>
        <w:jc w:val="both"/>
        <w:rPr>
          <w:sz w:val="23"/>
          <w:szCs w:val="23"/>
        </w:rPr>
      </w:pPr>
      <w:r w:rsidRPr="008007CD">
        <w:rPr>
          <w:spacing w:val="1"/>
          <w:sz w:val="23"/>
          <w:szCs w:val="23"/>
        </w:rPr>
        <w:t>T</w:t>
      </w:r>
      <w:r w:rsidRPr="008007CD">
        <w:rPr>
          <w:sz w:val="23"/>
          <w:szCs w:val="23"/>
        </w:rPr>
        <w:t>he</w:t>
      </w:r>
      <w:r w:rsidRPr="008007CD">
        <w:rPr>
          <w:spacing w:val="-2"/>
          <w:sz w:val="23"/>
          <w:szCs w:val="23"/>
        </w:rPr>
        <w:t xml:space="preserve"> D</w:t>
      </w:r>
      <w:r w:rsidRPr="008007CD">
        <w:rPr>
          <w:sz w:val="23"/>
          <w:szCs w:val="23"/>
        </w:rPr>
        <w:t>ep</w:t>
      </w:r>
      <w:r w:rsidRPr="008007CD">
        <w:rPr>
          <w:spacing w:val="-2"/>
          <w:sz w:val="23"/>
          <w:szCs w:val="23"/>
        </w:rPr>
        <w:t>a</w:t>
      </w:r>
      <w:r w:rsidRPr="008007CD">
        <w:rPr>
          <w:sz w:val="23"/>
          <w:szCs w:val="23"/>
        </w:rPr>
        <w:t>rt</w:t>
      </w:r>
      <w:r w:rsidRPr="008007CD">
        <w:rPr>
          <w:spacing w:val="-4"/>
          <w:sz w:val="23"/>
          <w:szCs w:val="23"/>
        </w:rPr>
        <w:t>m</w:t>
      </w:r>
      <w:r w:rsidRPr="008007CD">
        <w:rPr>
          <w:sz w:val="23"/>
          <w:szCs w:val="23"/>
        </w:rPr>
        <w:t>en</w:t>
      </w:r>
      <w:r w:rsidRPr="008007CD">
        <w:rPr>
          <w:spacing w:val="1"/>
          <w:sz w:val="23"/>
          <w:szCs w:val="23"/>
        </w:rPr>
        <w:t>t</w:t>
      </w:r>
      <w:r w:rsidRPr="008007CD">
        <w:rPr>
          <w:sz w:val="23"/>
          <w:szCs w:val="23"/>
        </w:rPr>
        <w:t>/</w:t>
      </w:r>
      <w:r w:rsidRPr="008007CD">
        <w:rPr>
          <w:spacing w:val="-2"/>
          <w:sz w:val="23"/>
          <w:szCs w:val="23"/>
        </w:rPr>
        <w:t>A</w:t>
      </w:r>
      <w:r w:rsidRPr="008007CD">
        <w:rPr>
          <w:spacing w:val="-3"/>
          <w:sz w:val="23"/>
          <w:szCs w:val="23"/>
        </w:rPr>
        <w:t>g</w:t>
      </w:r>
      <w:r w:rsidRPr="008007CD">
        <w:rPr>
          <w:sz w:val="23"/>
          <w:szCs w:val="23"/>
        </w:rPr>
        <w:t>ency</w:t>
      </w:r>
      <w:r w:rsidRPr="008007CD">
        <w:rPr>
          <w:spacing w:val="-3"/>
          <w:sz w:val="23"/>
          <w:szCs w:val="23"/>
        </w:rPr>
        <w:t xml:space="preserve"> </w:t>
      </w:r>
      <w:r w:rsidRPr="008007CD">
        <w:rPr>
          <w:sz w:val="23"/>
          <w:szCs w:val="23"/>
        </w:rPr>
        <w:t>a</w:t>
      </w:r>
      <w:r w:rsidRPr="008007CD">
        <w:rPr>
          <w:spacing w:val="-2"/>
          <w:sz w:val="23"/>
          <w:szCs w:val="23"/>
        </w:rPr>
        <w:t>n</w:t>
      </w:r>
      <w:r w:rsidRPr="008007CD">
        <w:rPr>
          <w:sz w:val="23"/>
          <w:szCs w:val="23"/>
        </w:rPr>
        <w:t>d I</w:t>
      </w:r>
      <w:r w:rsidRPr="008007CD">
        <w:rPr>
          <w:spacing w:val="-4"/>
          <w:sz w:val="23"/>
          <w:szCs w:val="23"/>
        </w:rPr>
        <w:t xml:space="preserve"> </w:t>
      </w:r>
      <w:r w:rsidRPr="008007CD">
        <w:rPr>
          <w:sz w:val="23"/>
          <w:szCs w:val="23"/>
        </w:rPr>
        <w:t>h</w:t>
      </w:r>
      <w:r w:rsidRPr="008007CD">
        <w:rPr>
          <w:spacing w:val="2"/>
          <w:sz w:val="23"/>
          <w:szCs w:val="23"/>
        </w:rPr>
        <w:t>a</w:t>
      </w:r>
      <w:r w:rsidRPr="008007CD">
        <w:rPr>
          <w:spacing w:val="-3"/>
          <w:sz w:val="23"/>
          <w:szCs w:val="23"/>
        </w:rPr>
        <w:t>v</w:t>
      </w:r>
      <w:r w:rsidRPr="008007CD">
        <w:rPr>
          <w:sz w:val="23"/>
          <w:szCs w:val="23"/>
        </w:rPr>
        <w:t>e ent</w:t>
      </w:r>
      <w:r w:rsidRPr="008007CD">
        <w:rPr>
          <w:spacing w:val="-2"/>
          <w:sz w:val="23"/>
          <w:szCs w:val="23"/>
        </w:rPr>
        <w:t>e</w:t>
      </w:r>
      <w:r w:rsidRPr="008007CD">
        <w:rPr>
          <w:sz w:val="23"/>
          <w:szCs w:val="23"/>
        </w:rPr>
        <w:t>red</w:t>
      </w:r>
      <w:r w:rsidRPr="008007CD">
        <w:rPr>
          <w:spacing w:val="-2"/>
          <w:sz w:val="23"/>
          <w:szCs w:val="23"/>
        </w:rPr>
        <w:t xml:space="preserve"> </w:t>
      </w:r>
      <w:r w:rsidRPr="008007CD">
        <w:rPr>
          <w:sz w:val="23"/>
          <w:szCs w:val="23"/>
        </w:rPr>
        <w:t>in</w:t>
      </w:r>
      <w:r w:rsidRPr="008007CD">
        <w:rPr>
          <w:spacing w:val="-2"/>
          <w:sz w:val="23"/>
          <w:szCs w:val="23"/>
        </w:rPr>
        <w:t>t</w:t>
      </w:r>
      <w:r w:rsidRPr="008007CD">
        <w:rPr>
          <w:sz w:val="23"/>
          <w:szCs w:val="23"/>
        </w:rPr>
        <w:t>o an</w:t>
      </w:r>
      <w:r w:rsidRPr="008007CD">
        <w:rPr>
          <w:spacing w:val="-2"/>
          <w:sz w:val="23"/>
          <w:szCs w:val="23"/>
        </w:rPr>
        <w:t xml:space="preserve"> </w:t>
      </w:r>
      <w:r w:rsidRPr="008007CD">
        <w:rPr>
          <w:sz w:val="23"/>
          <w:szCs w:val="23"/>
        </w:rPr>
        <w:t>a</w:t>
      </w:r>
      <w:r w:rsidRPr="008007CD">
        <w:rPr>
          <w:spacing w:val="-2"/>
          <w:sz w:val="23"/>
          <w:szCs w:val="23"/>
        </w:rPr>
        <w:t>g</w:t>
      </w:r>
      <w:r w:rsidRPr="008007CD">
        <w:rPr>
          <w:sz w:val="23"/>
          <w:szCs w:val="23"/>
        </w:rPr>
        <w:t>ree</w:t>
      </w:r>
      <w:r w:rsidRPr="008007CD">
        <w:rPr>
          <w:spacing w:val="-4"/>
          <w:sz w:val="23"/>
          <w:szCs w:val="23"/>
        </w:rPr>
        <w:t>m</w:t>
      </w:r>
      <w:r w:rsidRPr="008007CD">
        <w:rPr>
          <w:sz w:val="23"/>
          <w:szCs w:val="23"/>
        </w:rPr>
        <w:t>ent</w:t>
      </w:r>
      <w:r w:rsidRPr="008007CD">
        <w:rPr>
          <w:spacing w:val="1"/>
          <w:sz w:val="23"/>
          <w:szCs w:val="23"/>
        </w:rPr>
        <w:t xml:space="preserve"> </w:t>
      </w:r>
      <w:r w:rsidRPr="008007CD">
        <w:rPr>
          <w:sz w:val="23"/>
          <w:szCs w:val="23"/>
        </w:rPr>
        <w:t>in</w:t>
      </w:r>
      <w:r w:rsidRPr="008007CD">
        <w:rPr>
          <w:spacing w:val="-3"/>
          <w:sz w:val="23"/>
          <w:szCs w:val="23"/>
        </w:rPr>
        <w:t xml:space="preserve"> </w:t>
      </w:r>
      <w:r w:rsidRPr="008007CD">
        <w:rPr>
          <w:sz w:val="23"/>
          <w:szCs w:val="23"/>
        </w:rPr>
        <w:t>the</w:t>
      </w:r>
      <w:r w:rsidRPr="008007CD">
        <w:rPr>
          <w:spacing w:val="-2"/>
          <w:sz w:val="23"/>
          <w:szCs w:val="23"/>
        </w:rPr>
        <w:t xml:space="preserve"> </w:t>
      </w:r>
      <w:r w:rsidRPr="008007CD">
        <w:rPr>
          <w:sz w:val="23"/>
          <w:szCs w:val="23"/>
        </w:rPr>
        <w:t>a</w:t>
      </w:r>
      <w:r w:rsidRPr="008007CD">
        <w:rPr>
          <w:spacing w:val="-4"/>
          <w:sz w:val="23"/>
          <w:szCs w:val="23"/>
        </w:rPr>
        <w:t>m</w:t>
      </w:r>
      <w:r w:rsidRPr="008007CD">
        <w:rPr>
          <w:sz w:val="23"/>
          <w:szCs w:val="23"/>
        </w:rPr>
        <w:t>ount</w:t>
      </w:r>
      <w:r w:rsidRPr="008007CD">
        <w:rPr>
          <w:spacing w:val="1"/>
          <w:sz w:val="23"/>
          <w:szCs w:val="23"/>
        </w:rPr>
        <w:t xml:space="preserve"> </w:t>
      </w:r>
      <w:r w:rsidRPr="008007CD">
        <w:rPr>
          <w:sz w:val="23"/>
          <w:szCs w:val="23"/>
        </w:rPr>
        <w:t>of $</w:t>
      </w:r>
      <w:r w:rsidRPr="008007CD">
        <w:rPr>
          <w:spacing w:val="-3"/>
          <w:sz w:val="23"/>
          <w:szCs w:val="23"/>
        </w:rPr>
        <w:t xml:space="preserve"> </w:t>
      </w:r>
      <w:r w:rsidRPr="008007CD">
        <w:rPr>
          <w:spacing w:val="-3"/>
          <w:sz w:val="23"/>
          <w:szCs w:val="23"/>
          <w:u w:val="single" w:color="000000"/>
        </w:rPr>
        <w:tab/>
      </w:r>
    </w:p>
    <w:p w14:paraId="1F66AAC6" w14:textId="77777777" w:rsidR="009502FF" w:rsidRPr="008007CD" w:rsidRDefault="009502FF" w:rsidP="009502FF">
      <w:pPr>
        <w:spacing w:before="13" w:line="240" w:lineRule="exact"/>
        <w:jc w:val="both"/>
        <w:rPr>
          <w:sz w:val="23"/>
          <w:szCs w:val="23"/>
        </w:rPr>
      </w:pPr>
    </w:p>
    <w:p w14:paraId="40B22E5E" w14:textId="77777777" w:rsidR="009502FF" w:rsidRPr="008007CD" w:rsidRDefault="009502FF" w:rsidP="009502FF">
      <w:pPr>
        <w:jc w:val="both"/>
        <w:rPr>
          <w:sz w:val="23"/>
          <w:szCs w:val="23"/>
        </w:rPr>
      </w:pPr>
      <w:r w:rsidRPr="008007CD">
        <w:rPr>
          <w:sz w:val="23"/>
          <w:szCs w:val="23"/>
        </w:rPr>
        <w:t>Sec</w:t>
      </w:r>
      <w:r w:rsidRPr="008007CD">
        <w:rPr>
          <w:spacing w:val="-2"/>
          <w:sz w:val="23"/>
          <w:szCs w:val="23"/>
        </w:rPr>
        <w:t>t</w:t>
      </w:r>
      <w:r w:rsidRPr="008007CD">
        <w:rPr>
          <w:sz w:val="23"/>
          <w:szCs w:val="23"/>
        </w:rPr>
        <w:t>ion 10</w:t>
      </w:r>
      <w:r w:rsidRPr="008007CD">
        <w:rPr>
          <w:spacing w:val="-4"/>
          <w:sz w:val="23"/>
          <w:szCs w:val="23"/>
        </w:rPr>
        <w:t>-</w:t>
      </w:r>
      <w:r w:rsidRPr="008007CD">
        <w:rPr>
          <w:sz w:val="23"/>
          <w:szCs w:val="23"/>
        </w:rPr>
        <w:t>16</w:t>
      </w:r>
      <w:r w:rsidRPr="008007CD">
        <w:rPr>
          <w:spacing w:val="-4"/>
          <w:sz w:val="23"/>
          <w:szCs w:val="23"/>
        </w:rPr>
        <w:t>-</w:t>
      </w:r>
      <w:proofErr w:type="gramStart"/>
      <w:r w:rsidRPr="008007CD">
        <w:rPr>
          <w:sz w:val="23"/>
          <w:szCs w:val="23"/>
        </w:rPr>
        <w:t>8.</w:t>
      </w:r>
      <w:r w:rsidRPr="008007CD">
        <w:rPr>
          <w:spacing w:val="-2"/>
          <w:sz w:val="23"/>
          <w:szCs w:val="23"/>
        </w:rPr>
        <w:t>A</w:t>
      </w:r>
      <w:proofErr w:type="gramEnd"/>
      <w:r w:rsidRPr="008007CD">
        <w:rPr>
          <w:sz w:val="23"/>
          <w:szCs w:val="23"/>
        </w:rPr>
        <w:t xml:space="preserve">(1) </w:t>
      </w:r>
      <w:r w:rsidRPr="008007CD">
        <w:rPr>
          <w:spacing w:val="-2"/>
          <w:sz w:val="23"/>
          <w:szCs w:val="23"/>
        </w:rPr>
        <w:t>N</w:t>
      </w:r>
      <w:r w:rsidRPr="008007CD">
        <w:rPr>
          <w:sz w:val="23"/>
          <w:szCs w:val="23"/>
        </w:rPr>
        <w:t>MSA</w:t>
      </w:r>
      <w:r w:rsidRPr="008007CD">
        <w:rPr>
          <w:spacing w:val="-1"/>
          <w:sz w:val="23"/>
          <w:szCs w:val="23"/>
        </w:rPr>
        <w:t xml:space="preserve"> </w:t>
      </w:r>
      <w:r w:rsidRPr="008007CD">
        <w:rPr>
          <w:sz w:val="23"/>
          <w:szCs w:val="23"/>
        </w:rPr>
        <w:t>1978 of</w:t>
      </w:r>
      <w:r w:rsidRPr="008007CD">
        <w:rPr>
          <w:spacing w:val="-2"/>
          <w:sz w:val="23"/>
          <w:szCs w:val="23"/>
        </w:rPr>
        <w:t xml:space="preserve"> </w:t>
      </w:r>
      <w:r w:rsidRPr="008007CD">
        <w:rPr>
          <w:sz w:val="23"/>
          <w:szCs w:val="23"/>
        </w:rPr>
        <w:t>the</w:t>
      </w:r>
      <w:r w:rsidRPr="008007CD">
        <w:rPr>
          <w:spacing w:val="2"/>
          <w:sz w:val="23"/>
          <w:szCs w:val="23"/>
        </w:rPr>
        <w:t xml:space="preserve"> </w:t>
      </w:r>
      <w:r w:rsidRPr="008007CD">
        <w:rPr>
          <w:spacing w:val="-2"/>
          <w:sz w:val="23"/>
          <w:szCs w:val="23"/>
        </w:rPr>
        <w:t>G</w:t>
      </w:r>
      <w:r w:rsidRPr="008007CD">
        <w:rPr>
          <w:sz w:val="23"/>
          <w:szCs w:val="23"/>
        </w:rPr>
        <w:t>o</w:t>
      </w:r>
      <w:r w:rsidRPr="008007CD">
        <w:rPr>
          <w:spacing w:val="-3"/>
          <w:sz w:val="23"/>
          <w:szCs w:val="23"/>
        </w:rPr>
        <w:t>v</w:t>
      </w:r>
      <w:r w:rsidRPr="008007CD">
        <w:rPr>
          <w:sz w:val="23"/>
          <w:szCs w:val="23"/>
        </w:rPr>
        <w:t>e</w:t>
      </w:r>
      <w:r w:rsidRPr="008007CD">
        <w:rPr>
          <w:spacing w:val="1"/>
          <w:sz w:val="23"/>
          <w:szCs w:val="23"/>
        </w:rPr>
        <w:t>r</w:t>
      </w:r>
      <w:r w:rsidRPr="008007CD">
        <w:rPr>
          <w:sz w:val="23"/>
          <w:szCs w:val="23"/>
        </w:rPr>
        <w:t>n</w:t>
      </w:r>
      <w:r w:rsidRPr="008007CD">
        <w:rPr>
          <w:spacing w:val="-4"/>
          <w:sz w:val="23"/>
          <w:szCs w:val="23"/>
        </w:rPr>
        <w:t>m</w:t>
      </w:r>
      <w:r w:rsidRPr="008007CD">
        <w:rPr>
          <w:sz w:val="23"/>
          <w:szCs w:val="23"/>
        </w:rPr>
        <w:t>en</w:t>
      </w:r>
      <w:r w:rsidRPr="008007CD">
        <w:rPr>
          <w:spacing w:val="-2"/>
          <w:sz w:val="23"/>
          <w:szCs w:val="23"/>
        </w:rPr>
        <w:t>t</w:t>
      </w:r>
      <w:r w:rsidRPr="008007CD">
        <w:rPr>
          <w:sz w:val="23"/>
          <w:szCs w:val="23"/>
        </w:rPr>
        <w:t>al</w:t>
      </w:r>
      <w:r w:rsidRPr="008007CD">
        <w:rPr>
          <w:spacing w:val="1"/>
          <w:sz w:val="23"/>
          <w:szCs w:val="23"/>
        </w:rPr>
        <w:t xml:space="preserve"> </w:t>
      </w:r>
      <w:r w:rsidRPr="008007CD">
        <w:rPr>
          <w:spacing w:val="-1"/>
          <w:sz w:val="23"/>
          <w:szCs w:val="23"/>
        </w:rPr>
        <w:t>C</w:t>
      </w:r>
      <w:r w:rsidRPr="008007CD">
        <w:rPr>
          <w:sz w:val="23"/>
          <w:szCs w:val="23"/>
        </w:rPr>
        <w:t>ond</w:t>
      </w:r>
      <w:r w:rsidRPr="008007CD">
        <w:rPr>
          <w:spacing w:val="-3"/>
          <w:sz w:val="23"/>
          <w:szCs w:val="23"/>
        </w:rPr>
        <w:t>u</w:t>
      </w:r>
      <w:r w:rsidRPr="008007CD">
        <w:rPr>
          <w:sz w:val="23"/>
          <w:szCs w:val="23"/>
        </w:rPr>
        <w:t>ct</w:t>
      </w:r>
      <w:r w:rsidRPr="008007CD">
        <w:rPr>
          <w:spacing w:val="1"/>
          <w:sz w:val="23"/>
          <w:szCs w:val="23"/>
        </w:rPr>
        <w:t xml:space="preserve"> </w:t>
      </w:r>
      <w:r w:rsidRPr="008007CD">
        <w:rPr>
          <w:spacing w:val="-2"/>
          <w:sz w:val="23"/>
          <w:szCs w:val="23"/>
        </w:rPr>
        <w:t>Ac</w:t>
      </w:r>
      <w:r w:rsidRPr="008007CD">
        <w:rPr>
          <w:sz w:val="23"/>
          <w:szCs w:val="23"/>
        </w:rPr>
        <w:t>t</w:t>
      </w:r>
      <w:r w:rsidRPr="008007CD">
        <w:rPr>
          <w:spacing w:val="1"/>
          <w:sz w:val="23"/>
          <w:szCs w:val="23"/>
        </w:rPr>
        <w:t xml:space="preserve"> </w:t>
      </w:r>
      <w:r w:rsidRPr="008007CD">
        <w:rPr>
          <w:sz w:val="23"/>
          <w:szCs w:val="23"/>
        </w:rPr>
        <w:t>d</w:t>
      </w:r>
      <w:r w:rsidRPr="008007CD">
        <w:rPr>
          <w:spacing w:val="-3"/>
          <w:sz w:val="23"/>
          <w:szCs w:val="23"/>
        </w:rPr>
        <w:t>o</w:t>
      </w:r>
      <w:r w:rsidRPr="008007CD">
        <w:rPr>
          <w:sz w:val="23"/>
          <w:szCs w:val="23"/>
        </w:rPr>
        <w:t>es n</w:t>
      </w:r>
      <w:r w:rsidRPr="008007CD">
        <w:rPr>
          <w:spacing w:val="-3"/>
          <w:sz w:val="23"/>
          <w:szCs w:val="23"/>
        </w:rPr>
        <w:t>o</w:t>
      </w:r>
      <w:r w:rsidRPr="008007CD">
        <w:rPr>
          <w:sz w:val="23"/>
          <w:szCs w:val="23"/>
        </w:rPr>
        <w:t>t</w:t>
      </w:r>
      <w:r w:rsidRPr="008007CD">
        <w:rPr>
          <w:spacing w:val="1"/>
          <w:sz w:val="23"/>
          <w:szCs w:val="23"/>
        </w:rPr>
        <w:t xml:space="preserve"> </w:t>
      </w:r>
      <w:r w:rsidRPr="008007CD">
        <w:rPr>
          <w:spacing w:val="-2"/>
          <w:sz w:val="23"/>
          <w:szCs w:val="23"/>
        </w:rPr>
        <w:t>a</w:t>
      </w:r>
      <w:r w:rsidRPr="008007CD">
        <w:rPr>
          <w:spacing w:val="-3"/>
          <w:sz w:val="23"/>
          <w:szCs w:val="23"/>
        </w:rPr>
        <w:t>p</w:t>
      </w:r>
      <w:r w:rsidRPr="008007CD">
        <w:rPr>
          <w:sz w:val="23"/>
          <w:szCs w:val="23"/>
        </w:rPr>
        <w:t>ply</w:t>
      </w:r>
      <w:r w:rsidRPr="008007CD">
        <w:rPr>
          <w:spacing w:val="-3"/>
          <w:sz w:val="23"/>
          <w:szCs w:val="23"/>
        </w:rPr>
        <w:t xml:space="preserve"> </w:t>
      </w:r>
      <w:r w:rsidRPr="008007CD">
        <w:rPr>
          <w:sz w:val="23"/>
          <w:szCs w:val="23"/>
        </w:rPr>
        <w:t>to t</w:t>
      </w:r>
      <w:r w:rsidRPr="008007CD">
        <w:rPr>
          <w:spacing w:val="-3"/>
          <w:sz w:val="23"/>
          <w:szCs w:val="23"/>
        </w:rPr>
        <w:t>h</w:t>
      </w:r>
      <w:r w:rsidRPr="008007CD">
        <w:rPr>
          <w:sz w:val="23"/>
          <w:szCs w:val="23"/>
        </w:rPr>
        <w:t>is A</w:t>
      </w:r>
      <w:r w:rsidRPr="008007CD">
        <w:rPr>
          <w:spacing w:val="-3"/>
          <w:sz w:val="23"/>
          <w:szCs w:val="23"/>
        </w:rPr>
        <w:t>g</w:t>
      </w:r>
      <w:r w:rsidRPr="008007CD">
        <w:rPr>
          <w:sz w:val="23"/>
          <w:szCs w:val="23"/>
        </w:rPr>
        <w:t>ree</w:t>
      </w:r>
      <w:r w:rsidRPr="008007CD">
        <w:rPr>
          <w:spacing w:val="-4"/>
          <w:sz w:val="23"/>
          <w:szCs w:val="23"/>
        </w:rPr>
        <w:t>m</w:t>
      </w:r>
      <w:r w:rsidRPr="008007CD">
        <w:rPr>
          <w:sz w:val="23"/>
          <w:szCs w:val="23"/>
        </w:rPr>
        <w:t>ent</w:t>
      </w:r>
      <w:r w:rsidRPr="008007CD">
        <w:rPr>
          <w:spacing w:val="1"/>
          <w:sz w:val="23"/>
          <w:szCs w:val="23"/>
        </w:rPr>
        <w:t xml:space="preserve"> </w:t>
      </w:r>
      <w:r w:rsidRPr="008007CD">
        <w:rPr>
          <w:spacing w:val="-3"/>
          <w:sz w:val="23"/>
          <w:szCs w:val="23"/>
        </w:rPr>
        <w:t>b</w:t>
      </w:r>
      <w:r w:rsidRPr="008007CD">
        <w:rPr>
          <w:sz w:val="23"/>
          <w:szCs w:val="23"/>
        </w:rPr>
        <w:t>ec</w:t>
      </w:r>
      <w:r w:rsidRPr="008007CD">
        <w:rPr>
          <w:spacing w:val="-2"/>
          <w:sz w:val="23"/>
          <w:szCs w:val="23"/>
        </w:rPr>
        <w:t>a</w:t>
      </w:r>
      <w:r w:rsidRPr="008007CD">
        <w:rPr>
          <w:sz w:val="23"/>
          <w:szCs w:val="23"/>
        </w:rPr>
        <w:t>use I</w:t>
      </w:r>
      <w:r w:rsidRPr="008007CD">
        <w:rPr>
          <w:spacing w:val="-4"/>
          <w:sz w:val="23"/>
          <w:szCs w:val="23"/>
        </w:rPr>
        <w:t xml:space="preserve"> </w:t>
      </w:r>
      <w:r w:rsidRPr="008007CD">
        <w:rPr>
          <w:sz w:val="23"/>
          <w:szCs w:val="23"/>
        </w:rPr>
        <w:t>ne</w:t>
      </w:r>
      <w:r w:rsidRPr="008007CD">
        <w:rPr>
          <w:spacing w:val="1"/>
          <w:sz w:val="23"/>
          <w:szCs w:val="23"/>
        </w:rPr>
        <w:t>i</w:t>
      </w:r>
      <w:r w:rsidRPr="008007CD">
        <w:rPr>
          <w:sz w:val="23"/>
          <w:szCs w:val="23"/>
        </w:rPr>
        <w:t>th</w:t>
      </w:r>
      <w:r w:rsidRPr="008007CD">
        <w:rPr>
          <w:spacing w:val="-2"/>
          <w:sz w:val="23"/>
          <w:szCs w:val="23"/>
        </w:rPr>
        <w:t>e</w:t>
      </w:r>
      <w:r w:rsidRPr="008007CD">
        <w:rPr>
          <w:sz w:val="23"/>
          <w:szCs w:val="23"/>
        </w:rPr>
        <w:t>r sou</w:t>
      </w:r>
      <w:r w:rsidRPr="008007CD">
        <w:rPr>
          <w:spacing w:val="-2"/>
          <w:sz w:val="23"/>
          <w:szCs w:val="23"/>
        </w:rPr>
        <w:t>g</w:t>
      </w:r>
      <w:r w:rsidRPr="008007CD">
        <w:rPr>
          <w:sz w:val="23"/>
          <w:szCs w:val="23"/>
        </w:rPr>
        <w:t>ht</w:t>
      </w:r>
      <w:r w:rsidRPr="008007CD">
        <w:rPr>
          <w:spacing w:val="1"/>
          <w:sz w:val="23"/>
          <w:szCs w:val="23"/>
        </w:rPr>
        <w:t xml:space="preserve"> </w:t>
      </w:r>
      <w:r w:rsidRPr="008007CD">
        <w:rPr>
          <w:sz w:val="23"/>
          <w:szCs w:val="23"/>
        </w:rPr>
        <w:t>a c</w:t>
      </w:r>
      <w:r w:rsidRPr="008007CD">
        <w:rPr>
          <w:spacing w:val="-3"/>
          <w:sz w:val="23"/>
          <w:szCs w:val="23"/>
        </w:rPr>
        <w:t>o</w:t>
      </w:r>
      <w:r w:rsidRPr="008007CD">
        <w:rPr>
          <w:sz w:val="23"/>
          <w:szCs w:val="23"/>
        </w:rPr>
        <w:t>n</w:t>
      </w:r>
      <w:r w:rsidRPr="008007CD">
        <w:rPr>
          <w:spacing w:val="-2"/>
          <w:sz w:val="23"/>
          <w:szCs w:val="23"/>
        </w:rPr>
        <w:t>t</w:t>
      </w:r>
      <w:r w:rsidRPr="008007CD">
        <w:rPr>
          <w:sz w:val="23"/>
          <w:szCs w:val="23"/>
        </w:rPr>
        <w:t>ra</w:t>
      </w:r>
      <w:r w:rsidRPr="008007CD">
        <w:rPr>
          <w:spacing w:val="-2"/>
          <w:sz w:val="23"/>
          <w:szCs w:val="23"/>
        </w:rPr>
        <w:t>c</w:t>
      </w:r>
      <w:r w:rsidRPr="008007CD">
        <w:rPr>
          <w:sz w:val="23"/>
          <w:szCs w:val="23"/>
        </w:rPr>
        <w:t>t</w:t>
      </w:r>
      <w:r w:rsidRPr="008007CD">
        <w:rPr>
          <w:spacing w:val="1"/>
          <w:sz w:val="23"/>
          <w:szCs w:val="23"/>
        </w:rPr>
        <w:t xml:space="preserve"> </w:t>
      </w:r>
      <w:r w:rsidRPr="008007CD">
        <w:rPr>
          <w:spacing w:val="-2"/>
          <w:sz w:val="23"/>
          <w:szCs w:val="23"/>
        </w:rPr>
        <w:t>wi</w:t>
      </w:r>
      <w:r w:rsidRPr="008007CD">
        <w:rPr>
          <w:sz w:val="23"/>
          <w:szCs w:val="23"/>
        </w:rPr>
        <w:t xml:space="preserve">th </w:t>
      </w:r>
      <w:r w:rsidRPr="008007CD">
        <w:rPr>
          <w:spacing w:val="-2"/>
          <w:sz w:val="23"/>
          <w:szCs w:val="23"/>
        </w:rPr>
        <w:t>t</w:t>
      </w:r>
      <w:r w:rsidRPr="008007CD">
        <w:rPr>
          <w:sz w:val="23"/>
          <w:szCs w:val="23"/>
        </w:rPr>
        <w:t>he</w:t>
      </w:r>
      <w:r w:rsidRPr="008007CD">
        <w:rPr>
          <w:spacing w:val="-2"/>
          <w:sz w:val="23"/>
          <w:szCs w:val="23"/>
        </w:rPr>
        <w:t xml:space="preserve"> D</w:t>
      </w:r>
      <w:r w:rsidRPr="008007CD">
        <w:rPr>
          <w:sz w:val="23"/>
          <w:szCs w:val="23"/>
        </w:rPr>
        <w:t>epa</w:t>
      </w:r>
      <w:r w:rsidRPr="008007CD">
        <w:rPr>
          <w:spacing w:val="-2"/>
          <w:sz w:val="23"/>
          <w:szCs w:val="23"/>
        </w:rPr>
        <w:t>r</w:t>
      </w:r>
      <w:r w:rsidRPr="008007CD">
        <w:rPr>
          <w:sz w:val="23"/>
          <w:szCs w:val="23"/>
        </w:rPr>
        <w:t>t</w:t>
      </w:r>
      <w:r w:rsidRPr="008007CD">
        <w:rPr>
          <w:spacing w:val="-4"/>
          <w:sz w:val="23"/>
          <w:szCs w:val="23"/>
        </w:rPr>
        <w:t>m</w:t>
      </w:r>
      <w:r w:rsidRPr="008007CD">
        <w:rPr>
          <w:sz w:val="23"/>
          <w:szCs w:val="23"/>
        </w:rPr>
        <w:t>en</w:t>
      </w:r>
      <w:r w:rsidRPr="008007CD">
        <w:rPr>
          <w:spacing w:val="1"/>
          <w:sz w:val="23"/>
          <w:szCs w:val="23"/>
        </w:rPr>
        <w:t>t</w:t>
      </w:r>
      <w:r w:rsidRPr="008007CD">
        <w:rPr>
          <w:sz w:val="23"/>
          <w:szCs w:val="23"/>
        </w:rPr>
        <w:t>/</w:t>
      </w:r>
      <w:r w:rsidRPr="008007CD">
        <w:rPr>
          <w:spacing w:val="-2"/>
          <w:sz w:val="23"/>
          <w:szCs w:val="23"/>
        </w:rPr>
        <w:t>A</w:t>
      </w:r>
      <w:r w:rsidRPr="008007CD">
        <w:rPr>
          <w:spacing w:val="-3"/>
          <w:sz w:val="23"/>
          <w:szCs w:val="23"/>
        </w:rPr>
        <w:t>g</w:t>
      </w:r>
      <w:r w:rsidRPr="008007CD">
        <w:rPr>
          <w:sz w:val="23"/>
          <w:szCs w:val="23"/>
        </w:rPr>
        <w:t>enc</w:t>
      </w:r>
      <w:r w:rsidRPr="008007CD">
        <w:rPr>
          <w:spacing w:val="-3"/>
          <w:sz w:val="23"/>
          <w:szCs w:val="23"/>
        </w:rPr>
        <w:t>y</w:t>
      </w:r>
      <w:r w:rsidRPr="008007CD">
        <w:rPr>
          <w:sz w:val="23"/>
          <w:szCs w:val="23"/>
        </w:rPr>
        <w:t>, nor e</w:t>
      </w:r>
      <w:r w:rsidRPr="008007CD">
        <w:rPr>
          <w:spacing w:val="-2"/>
          <w:sz w:val="23"/>
          <w:szCs w:val="23"/>
        </w:rPr>
        <w:t>n</w:t>
      </w:r>
      <w:r w:rsidRPr="008007CD">
        <w:rPr>
          <w:spacing w:val="-3"/>
          <w:sz w:val="23"/>
          <w:szCs w:val="23"/>
        </w:rPr>
        <w:t>g</w:t>
      </w:r>
      <w:r w:rsidRPr="008007CD">
        <w:rPr>
          <w:sz w:val="23"/>
          <w:szCs w:val="23"/>
        </w:rPr>
        <w:t>a</w:t>
      </w:r>
      <w:r w:rsidRPr="008007CD">
        <w:rPr>
          <w:spacing w:val="-2"/>
          <w:sz w:val="23"/>
          <w:szCs w:val="23"/>
        </w:rPr>
        <w:t>g</w:t>
      </w:r>
      <w:r w:rsidRPr="008007CD">
        <w:rPr>
          <w:sz w:val="23"/>
          <w:szCs w:val="23"/>
        </w:rPr>
        <w:t xml:space="preserve">ed </w:t>
      </w:r>
      <w:r w:rsidRPr="008007CD">
        <w:rPr>
          <w:spacing w:val="1"/>
          <w:sz w:val="23"/>
          <w:szCs w:val="23"/>
        </w:rPr>
        <w:t>i</w:t>
      </w:r>
      <w:r w:rsidRPr="008007CD">
        <w:rPr>
          <w:sz w:val="23"/>
          <w:szCs w:val="23"/>
        </w:rPr>
        <w:t>n any</w:t>
      </w:r>
      <w:r w:rsidRPr="008007CD">
        <w:rPr>
          <w:spacing w:val="-2"/>
          <w:sz w:val="23"/>
          <w:szCs w:val="23"/>
        </w:rPr>
        <w:t xml:space="preserve"> </w:t>
      </w:r>
      <w:r w:rsidRPr="008007CD">
        <w:rPr>
          <w:sz w:val="23"/>
          <w:szCs w:val="23"/>
        </w:rPr>
        <w:t>off</w:t>
      </w:r>
      <w:r w:rsidRPr="008007CD">
        <w:rPr>
          <w:spacing w:val="-2"/>
          <w:sz w:val="23"/>
          <w:szCs w:val="23"/>
        </w:rPr>
        <w:t>i</w:t>
      </w:r>
      <w:r w:rsidRPr="008007CD">
        <w:rPr>
          <w:sz w:val="23"/>
          <w:szCs w:val="23"/>
        </w:rPr>
        <w:t>c</w:t>
      </w:r>
      <w:r w:rsidRPr="008007CD">
        <w:rPr>
          <w:spacing w:val="1"/>
          <w:sz w:val="23"/>
          <w:szCs w:val="23"/>
        </w:rPr>
        <w:t>i</w:t>
      </w:r>
      <w:r w:rsidRPr="008007CD">
        <w:rPr>
          <w:spacing w:val="-2"/>
          <w:sz w:val="23"/>
          <w:szCs w:val="23"/>
        </w:rPr>
        <w:t>a</w:t>
      </w:r>
      <w:r w:rsidRPr="008007CD">
        <w:rPr>
          <w:sz w:val="23"/>
          <w:szCs w:val="23"/>
        </w:rPr>
        <w:t>l</w:t>
      </w:r>
      <w:r w:rsidRPr="008007CD">
        <w:rPr>
          <w:spacing w:val="1"/>
          <w:sz w:val="23"/>
          <w:szCs w:val="23"/>
        </w:rPr>
        <w:t xml:space="preserve"> </w:t>
      </w:r>
      <w:r w:rsidRPr="008007CD">
        <w:rPr>
          <w:spacing w:val="-2"/>
          <w:sz w:val="23"/>
          <w:szCs w:val="23"/>
        </w:rPr>
        <w:t>a</w:t>
      </w:r>
      <w:r w:rsidRPr="008007CD">
        <w:rPr>
          <w:sz w:val="23"/>
          <w:szCs w:val="23"/>
        </w:rPr>
        <w:t>ct</w:t>
      </w:r>
      <w:r w:rsidRPr="008007CD">
        <w:rPr>
          <w:spacing w:val="1"/>
          <w:sz w:val="23"/>
          <w:szCs w:val="23"/>
        </w:rPr>
        <w:t xml:space="preserve"> </w:t>
      </w:r>
      <w:r w:rsidRPr="008007CD">
        <w:rPr>
          <w:spacing w:val="-2"/>
          <w:sz w:val="23"/>
          <w:szCs w:val="23"/>
        </w:rPr>
        <w:t>w</w:t>
      </w:r>
      <w:r w:rsidRPr="008007CD">
        <w:rPr>
          <w:spacing w:val="-3"/>
          <w:sz w:val="23"/>
          <w:szCs w:val="23"/>
        </w:rPr>
        <w:t>h</w:t>
      </w:r>
      <w:r w:rsidRPr="008007CD">
        <w:rPr>
          <w:sz w:val="23"/>
          <w:szCs w:val="23"/>
        </w:rPr>
        <w:t xml:space="preserve">ich </w:t>
      </w:r>
      <w:r w:rsidRPr="008007CD">
        <w:rPr>
          <w:spacing w:val="-2"/>
          <w:sz w:val="23"/>
          <w:szCs w:val="23"/>
        </w:rPr>
        <w:t>d</w:t>
      </w:r>
      <w:r w:rsidRPr="008007CD">
        <w:rPr>
          <w:sz w:val="23"/>
          <w:szCs w:val="23"/>
        </w:rPr>
        <w:t>i</w:t>
      </w:r>
      <w:r w:rsidRPr="008007CD">
        <w:rPr>
          <w:spacing w:val="-2"/>
          <w:sz w:val="23"/>
          <w:szCs w:val="23"/>
        </w:rPr>
        <w:t>r</w:t>
      </w:r>
      <w:r w:rsidRPr="008007CD">
        <w:rPr>
          <w:sz w:val="23"/>
          <w:szCs w:val="23"/>
        </w:rPr>
        <w:t>ec</w:t>
      </w:r>
      <w:r w:rsidRPr="008007CD">
        <w:rPr>
          <w:spacing w:val="-2"/>
          <w:sz w:val="23"/>
          <w:szCs w:val="23"/>
        </w:rPr>
        <w:t>t</w:t>
      </w:r>
      <w:r w:rsidRPr="008007CD">
        <w:rPr>
          <w:sz w:val="23"/>
          <w:szCs w:val="23"/>
        </w:rPr>
        <w:t>ly</w:t>
      </w:r>
      <w:r w:rsidRPr="008007CD">
        <w:rPr>
          <w:spacing w:val="-3"/>
          <w:sz w:val="23"/>
          <w:szCs w:val="23"/>
        </w:rPr>
        <w:t xml:space="preserve"> </w:t>
      </w:r>
      <w:r w:rsidRPr="008007CD">
        <w:rPr>
          <w:sz w:val="23"/>
          <w:szCs w:val="23"/>
        </w:rPr>
        <w:t>res</w:t>
      </w:r>
      <w:r w:rsidRPr="008007CD">
        <w:rPr>
          <w:spacing w:val="-3"/>
          <w:sz w:val="23"/>
          <w:szCs w:val="23"/>
        </w:rPr>
        <w:t>u</w:t>
      </w:r>
      <w:r w:rsidRPr="008007CD">
        <w:rPr>
          <w:spacing w:val="-2"/>
          <w:sz w:val="23"/>
          <w:szCs w:val="23"/>
        </w:rPr>
        <w:t>l</w:t>
      </w:r>
      <w:r w:rsidRPr="008007CD">
        <w:rPr>
          <w:sz w:val="23"/>
          <w:szCs w:val="23"/>
        </w:rPr>
        <w:t>ted</w:t>
      </w:r>
      <w:r w:rsidRPr="008007CD">
        <w:rPr>
          <w:spacing w:val="-2"/>
          <w:sz w:val="23"/>
          <w:szCs w:val="23"/>
        </w:rPr>
        <w:t xml:space="preserve"> </w:t>
      </w:r>
      <w:r w:rsidRPr="008007CD">
        <w:rPr>
          <w:sz w:val="23"/>
          <w:szCs w:val="23"/>
        </w:rPr>
        <w:t xml:space="preserve">in </w:t>
      </w:r>
      <w:r w:rsidRPr="008007CD">
        <w:rPr>
          <w:spacing w:val="-2"/>
          <w:sz w:val="23"/>
          <w:szCs w:val="23"/>
        </w:rPr>
        <w:t>t</w:t>
      </w:r>
      <w:r w:rsidRPr="008007CD">
        <w:rPr>
          <w:sz w:val="23"/>
          <w:szCs w:val="23"/>
        </w:rPr>
        <w:t xml:space="preserve">he </w:t>
      </w:r>
      <w:r w:rsidRPr="008007CD">
        <w:rPr>
          <w:spacing w:val="-2"/>
          <w:sz w:val="23"/>
          <w:szCs w:val="23"/>
        </w:rPr>
        <w:t>f</w:t>
      </w:r>
      <w:r w:rsidRPr="008007CD">
        <w:rPr>
          <w:sz w:val="23"/>
          <w:szCs w:val="23"/>
        </w:rPr>
        <w:t>or</w:t>
      </w:r>
      <w:r w:rsidRPr="008007CD">
        <w:rPr>
          <w:spacing w:val="-4"/>
          <w:sz w:val="23"/>
          <w:szCs w:val="23"/>
        </w:rPr>
        <w:t>m</w:t>
      </w:r>
      <w:r w:rsidRPr="008007CD">
        <w:rPr>
          <w:sz w:val="23"/>
          <w:szCs w:val="23"/>
        </w:rPr>
        <w:t>a</w:t>
      </w:r>
      <w:r w:rsidRPr="008007CD">
        <w:rPr>
          <w:spacing w:val="1"/>
          <w:sz w:val="23"/>
          <w:szCs w:val="23"/>
        </w:rPr>
        <w:t>t</w:t>
      </w:r>
      <w:r w:rsidRPr="008007CD">
        <w:rPr>
          <w:sz w:val="23"/>
          <w:szCs w:val="23"/>
        </w:rPr>
        <w:t xml:space="preserve">ion </w:t>
      </w:r>
      <w:r w:rsidRPr="008007CD">
        <w:rPr>
          <w:spacing w:val="-3"/>
          <w:sz w:val="23"/>
          <w:szCs w:val="23"/>
        </w:rPr>
        <w:t>o</w:t>
      </w:r>
      <w:r w:rsidRPr="008007CD">
        <w:rPr>
          <w:sz w:val="23"/>
          <w:szCs w:val="23"/>
        </w:rPr>
        <w:t xml:space="preserve">f </w:t>
      </w:r>
      <w:r w:rsidRPr="008007CD">
        <w:rPr>
          <w:spacing w:val="-2"/>
          <w:sz w:val="23"/>
          <w:szCs w:val="23"/>
        </w:rPr>
        <w:t>t</w:t>
      </w:r>
      <w:r w:rsidRPr="008007CD">
        <w:rPr>
          <w:sz w:val="23"/>
          <w:szCs w:val="23"/>
        </w:rPr>
        <w:t>he Pro</w:t>
      </w:r>
      <w:r w:rsidRPr="008007CD">
        <w:rPr>
          <w:spacing w:val="1"/>
          <w:sz w:val="23"/>
          <w:szCs w:val="23"/>
        </w:rPr>
        <w:t>f</w:t>
      </w:r>
      <w:r w:rsidRPr="008007CD">
        <w:rPr>
          <w:spacing w:val="-2"/>
          <w:sz w:val="23"/>
          <w:szCs w:val="23"/>
        </w:rPr>
        <w:t>e</w:t>
      </w:r>
      <w:r w:rsidRPr="008007CD">
        <w:rPr>
          <w:sz w:val="23"/>
          <w:szCs w:val="23"/>
        </w:rPr>
        <w:t>s</w:t>
      </w:r>
      <w:r w:rsidRPr="008007CD">
        <w:rPr>
          <w:spacing w:val="-2"/>
          <w:sz w:val="23"/>
          <w:szCs w:val="23"/>
        </w:rPr>
        <w:t>s</w:t>
      </w:r>
      <w:r w:rsidRPr="008007CD">
        <w:rPr>
          <w:sz w:val="23"/>
          <w:szCs w:val="23"/>
        </w:rPr>
        <w:t>ion</w:t>
      </w:r>
      <w:r w:rsidRPr="008007CD">
        <w:rPr>
          <w:spacing w:val="-2"/>
          <w:sz w:val="23"/>
          <w:szCs w:val="23"/>
        </w:rPr>
        <w:t>a</w:t>
      </w:r>
      <w:r w:rsidRPr="008007CD">
        <w:rPr>
          <w:sz w:val="23"/>
          <w:szCs w:val="23"/>
        </w:rPr>
        <w:t>l</w:t>
      </w:r>
      <w:r w:rsidRPr="008007CD">
        <w:rPr>
          <w:spacing w:val="1"/>
          <w:sz w:val="23"/>
          <w:szCs w:val="23"/>
        </w:rPr>
        <w:t xml:space="preserve"> </w:t>
      </w:r>
      <w:r w:rsidRPr="008007CD">
        <w:rPr>
          <w:sz w:val="23"/>
          <w:szCs w:val="23"/>
        </w:rPr>
        <w:t>S</w:t>
      </w:r>
      <w:r w:rsidRPr="008007CD">
        <w:rPr>
          <w:spacing w:val="-3"/>
          <w:sz w:val="23"/>
          <w:szCs w:val="23"/>
        </w:rPr>
        <w:t>e</w:t>
      </w:r>
      <w:r w:rsidRPr="008007CD">
        <w:rPr>
          <w:sz w:val="23"/>
          <w:szCs w:val="23"/>
        </w:rPr>
        <w:t>r</w:t>
      </w:r>
      <w:r w:rsidRPr="008007CD">
        <w:rPr>
          <w:spacing w:val="-3"/>
          <w:sz w:val="23"/>
          <w:szCs w:val="23"/>
        </w:rPr>
        <w:t>v</w:t>
      </w:r>
      <w:r w:rsidRPr="008007CD">
        <w:rPr>
          <w:sz w:val="23"/>
          <w:szCs w:val="23"/>
        </w:rPr>
        <w:t>ices A</w:t>
      </w:r>
      <w:r w:rsidRPr="008007CD">
        <w:rPr>
          <w:spacing w:val="-3"/>
          <w:sz w:val="23"/>
          <w:szCs w:val="23"/>
        </w:rPr>
        <w:t>g</w:t>
      </w:r>
      <w:r w:rsidRPr="008007CD">
        <w:rPr>
          <w:sz w:val="23"/>
          <w:szCs w:val="23"/>
        </w:rPr>
        <w:t>r</w:t>
      </w:r>
      <w:r w:rsidRPr="008007CD">
        <w:rPr>
          <w:spacing w:val="-2"/>
          <w:sz w:val="23"/>
          <w:szCs w:val="23"/>
        </w:rPr>
        <w:t>e</w:t>
      </w:r>
      <w:r w:rsidRPr="008007CD">
        <w:rPr>
          <w:sz w:val="23"/>
          <w:szCs w:val="23"/>
        </w:rPr>
        <w:t>e</w:t>
      </w:r>
      <w:r w:rsidRPr="008007CD">
        <w:rPr>
          <w:spacing w:val="-4"/>
          <w:sz w:val="23"/>
          <w:szCs w:val="23"/>
        </w:rPr>
        <w:t>m</w:t>
      </w:r>
      <w:r w:rsidRPr="008007CD">
        <w:rPr>
          <w:sz w:val="23"/>
          <w:szCs w:val="23"/>
        </w:rPr>
        <w:t>ent</w:t>
      </w:r>
      <w:r w:rsidRPr="008007CD">
        <w:rPr>
          <w:spacing w:val="1"/>
          <w:sz w:val="23"/>
          <w:szCs w:val="23"/>
        </w:rPr>
        <w:t xml:space="preserve"> </w:t>
      </w:r>
      <w:r w:rsidRPr="008007CD">
        <w:rPr>
          <w:spacing w:val="-2"/>
          <w:sz w:val="23"/>
          <w:szCs w:val="23"/>
        </w:rPr>
        <w:t>w</w:t>
      </w:r>
      <w:r w:rsidRPr="008007CD">
        <w:rPr>
          <w:sz w:val="23"/>
          <w:szCs w:val="23"/>
        </w:rPr>
        <w:t>hile</w:t>
      </w:r>
      <w:r w:rsidRPr="008007CD">
        <w:rPr>
          <w:spacing w:val="-2"/>
          <w:sz w:val="23"/>
          <w:szCs w:val="23"/>
        </w:rPr>
        <w:t xml:space="preserve"> </w:t>
      </w:r>
      <w:r w:rsidRPr="008007CD">
        <w:rPr>
          <w:sz w:val="23"/>
          <w:szCs w:val="23"/>
        </w:rPr>
        <w:t>an e</w:t>
      </w:r>
      <w:r w:rsidRPr="008007CD">
        <w:rPr>
          <w:spacing w:val="-4"/>
          <w:sz w:val="23"/>
          <w:szCs w:val="23"/>
        </w:rPr>
        <w:t>m</w:t>
      </w:r>
      <w:r w:rsidRPr="008007CD">
        <w:rPr>
          <w:sz w:val="23"/>
          <w:szCs w:val="23"/>
        </w:rPr>
        <w:t>plo</w:t>
      </w:r>
      <w:r w:rsidRPr="008007CD">
        <w:rPr>
          <w:spacing w:val="-3"/>
          <w:sz w:val="23"/>
          <w:szCs w:val="23"/>
        </w:rPr>
        <w:t>y</w:t>
      </w:r>
      <w:r w:rsidRPr="008007CD">
        <w:rPr>
          <w:sz w:val="23"/>
          <w:szCs w:val="23"/>
        </w:rPr>
        <w:t xml:space="preserve">ee </w:t>
      </w:r>
      <w:r w:rsidRPr="008007CD">
        <w:rPr>
          <w:spacing w:val="-3"/>
          <w:sz w:val="23"/>
          <w:szCs w:val="23"/>
        </w:rPr>
        <w:t>o</w:t>
      </w:r>
      <w:r w:rsidRPr="008007CD">
        <w:rPr>
          <w:sz w:val="23"/>
          <w:szCs w:val="23"/>
        </w:rPr>
        <w:t xml:space="preserve">f </w:t>
      </w:r>
      <w:r w:rsidRPr="008007CD">
        <w:rPr>
          <w:spacing w:val="4"/>
          <w:sz w:val="23"/>
          <w:szCs w:val="23"/>
        </w:rPr>
        <w:t>t</w:t>
      </w:r>
      <w:r w:rsidRPr="008007CD">
        <w:rPr>
          <w:spacing w:val="-3"/>
          <w:sz w:val="23"/>
          <w:szCs w:val="23"/>
        </w:rPr>
        <w:t>h</w:t>
      </w:r>
      <w:r w:rsidRPr="008007CD">
        <w:rPr>
          <w:sz w:val="23"/>
          <w:szCs w:val="23"/>
        </w:rPr>
        <w:t>e Dep</w:t>
      </w:r>
      <w:r w:rsidRPr="008007CD">
        <w:rPr>
          <w:spacing w:val="-3"/>
          <w:sz w:val="23"/>
          <w:szCs w:val="23"/>
        </w:rPr>
        <w:t>a</w:t>
      </w:r>
      <w:r w:rsidRPr="008007CD">
        <w:rPr>
          <w:sz w:val="23"/>
          <w:szCs w:val="23"/>
        </w:rPr>
        <w:t>rt</w:t>
      </w:r>
      <w:r w:rsidRPr="008007CD">
        <w:rPr>
          <w:spacing w:val="-4"/>
          <w:sz w:val="23"/>
          <w:szCs w:val="23"/>
        </w:rPr>
        <w:t>m</w:t>
      </w:r>
      <w:r w:rsidRPr="008007CD">
        <w:rPr>
          <w:sz w:val="23"/>
          <w:szCs w:val="23"/>
        </w:rPr>
        <w:t>en</w:t>
      </w:r>
      <w:r w:rsidRPr="008007CD">
        <w:rPr>
          <w:spacing w:val="1"/>
          <w:sz w:val="23"/>
          <w:szCs w:val="23"/>
        </w:rPr>
        <w:t>t</w:t>
      </w:r>
      <w:r w:rsidRPr="008007CD">
        <w:rPr>
          <w:sz w:val="23"/>
          <w:szCs w:val="23"/>
        </w:rPr>
        <w:t>/</w:t>
      </w:r>
      <w:r w:rsidRPr="008007CD">
        <w:rPr>
          <w:spacing w:val="-2"/>
          <w:sz w:val="23"/>
          <w:szCs w:val="23"/>
        </w:rPr>
        <w:t>A</w:t>
      </w:r>
      <w:r w:rsidRPr="008007CD">
        <w:rPr>
          <w:spacing w:val="-3"/>
          <w:sz w:val="23"/>
          <w:szCs w:val="23"/>
        </w:rPr>
        <w:t>g</w:t>
      </w:r>
      <w:r w:rsidRPr="008007CD">
        <w:rPr>
          <w:sz w:val="23"/>
          <w:szCs w:val="23"/>
        </w:rPr>
        <w:t>enc</w:t>
      </w:r>
      <w:r w:rsidRPr="008007CD">
        <w:rPr>
          <w:spacing w:val="-3"/>
          <w:sz w:val="23"/>
          <w:szCs w:val="23"/>
        </w:rPr>
        <w:t>y</w:t>
      </w:r>
      <w:r w:rsidRPr="008007CD">
        <w:rPr>
          <w:sz w:val="23"/>
          <w:szCs w:val="23"/>
        </w:rPr>
        <w:t>.</w:t>
      </w:r>
    </w:p>
    <w:p w14:paraId="0EA9AE15" w14:textId="77777777" w:rsidR="009502FF" w:rsidRPr="008007CD" w:rsidRDefault="009502FF" w:rsidP="009502FF">
      <w:pPr>
        <w:spacing w:before="11" w:line="240" w:lineRule="exact"/>
        <w:jc w:val="both"/>
        <w:rPr>
          <w:sz w:val="23"/>
          <w:szCs w:val="23"/>
        </w:rPr>
      </w:pPr>
    </w:p>
    <w:p w14:paraId="1E881E9E" w14:textId="77777777" w:rsidR="009502FF" w:rsidRPr="008007CD" w:rsidRDefault="009502FF" w:rsidP="009502FF">
      <w:pPr>
        <w:spacing w:line="241" w:lineRule="auto"/>
        <w:jc w:val="both"/>
        <w:rPr>
          <w:sz w:val="23"/>
          <w:szCs w:val="23"/>
        </w:rPr>
      </w:pPr>
      <w:r w:rsidRPr="008007CD">
        <w:rPr>
          <w:spacing w:val="1"/>
          <w:sz w:val="23"/>
          <w:szCs w:val="23"/>
        </w:rPr>
        <w:t>T</w:t>
      </w:r>
      <w:r w:rsidRPr="008007CD">
        <w:rPr>
          <w:sz w:val="23"/>
          <w:szCs w:val="23"/>
        </w:rPr>
        <w:t>o</w:t>
      </w:r>
      <w:r w:rsidRPr="008007CD">
        <w:rPr>
          <w:spacing w:val="-3"/>
          <w:sz w:val="23"/>
          <w:szCs w:val="23"/>
        </w:rPr>
        <w:t xml:space="preserve"> </w:t>
      </w:r>
      <w:r w:rsidRPr="008007CD">
        <w:rPr>
          <w:sz w:val="23"/>
          <w:szCs w:val="23"/>
        </w:rPr>
        <w:t xml:space="preserve">the </w:t>
      </w:r>
      <w:r w:rsidRPr="008007CD">
        <w:rPr>
          <w:spacing w:val="-2"/>
          <w:sz w:val="23"/>
          <w:szCs w:val="23"/>
        </w:rPr>
        <w:t>b</w:t>
      </w:r>
      <w:r w:rsidRPr="008007CD">
        <w:rPr>
          <w:sz w:val="23"/>
          <w:szCs w:val="23"/>
        </w:rPr>
        <w:t>e</w:t>
      </w:r>
      <w:r w:rsidRPr="008007CD">
        <w:rPr>
          <w:spacing w:val="-2"/>
          <w:sz w:val="23"/>
          <w:szCs w:val="23"/>
        </w:rPr>
        <w:t>s</w:t>
      </w:r>
      <w:r w:rsidRPr="008007CD">
        <w:rPr>
          <w:sz w:val="23"/>
          <w:szCs w:val="23"/>
        </w:rPr>
        <w:t>t</w:t>
      </w:r>
      <w:r w:rsidRPr="008007CD">
        <w:rPr>
          <w:spacing w:val="1"/>
          <w:sz w:val="23"/>
          <w:szCs w:val="23"/>
        </w:rPr>
        <w:t xml:space="preserve"> </w:t>
      </w:r>
      <w:r w:rsidRPr="008007CD">
        <w:rPr>
          <w:sz w:val="23"/>
          <w:szCs w:val="23"/>
        </w:rPr>
        <w:t xml:space="preserve">of </w:t>
      </w:r>
      <w:r w:rsidRPr="008007CD">
        <w:rPr>
          <w:spacing w:val="-4"/>
          <w:sz w:val="23"/>
          <w:szCs w:val="23"/>
        </w:rPr>
        <w:t>m</w:t>
      </w:r>
      <w:r w:rsidRPr="008007CD">
        <w:rPr>
          <w:sz w:val="23"/>
          <w:szCs w:val="23"/>
        </w:rPr>
        <w:t>y</w:t>
      </w:r>
      <w:r w:rsidRPr="008007CD">
        <w:rPr>
          <w:spacing w:val="-3"/>
          <w:sz w:val="23"/>
          <w:szCs w:val="23"/>
        </w:rPr>
        <w:t xml:space="preserve"> k</w:t>
      </w:r>
      <w:r w:rsidRPr="008007CD">
        <w:rPr>
          <w:sz w:val="23"/>
          <w:szCs w:val="23"/>
        </w:rPr>
        <w:t>no</w:t>
      </w:r>
      <w:r w:rsidRPr="008007CD">
        <w:rPr>
          <w:spacing w:val="-2"/>
          <w:sz w:val="23"/>
          <w:szCs w:val="23"/>
        </w:rPr>
        <w:t>w</w:t>
      </w:r>
      <w:r w:rsidRPr="008007CD">
        <w:rPr>
          <w:sz w:val="23"/>
          <w:szCs w:val="23"/>
        </w:rPr>
        <w:t>led</w:t>
      </w:r>
      <w:r w:rsidRPr="008007CD">
        <w:rPr>
          <w:spacing w:val="-2"/>
          <w:sz w:val="23"/>
          <w:szCs w:val="23"/>
        </w:rPr>
        <w:t>g</w:t>
      </w:r>
      <w:r w:rsidRPr="008007CD">
        <w:rPr>
          <w:sz w:val="23"/>
          <w:szCs w:val="23"/>
        </w:rPr>
        <w:t xml:space="preserve">e, </w:t>
      </w:r>
      <w:r w:rsidRPr="008007CD">
        <w:rPr>
          <w:spacing w:val="1"/>
          <w:sz w:val="23"/>
          <w:szCs w:val="23"/>
        </w:rPr>
        <w:t>t</w:t>
      </w:r>
      <w:r w:rsidRPr="008007CD">
        <w:rPr>
          <w:sz w:val="23"/>
          <w:szCs w:val="23"/>
        </w:rPr>
        <w:t>his A</w:t>
      </w:r>
      <w:r w:rsidRPr="008007CD">
        <w:rPr>
          <w:spacing w:val="-3"/>
          <w:sz w:val="23"/>
          <w:szCs w:val="23"/>
        </w:rPr>
        <w:t>g</w:t>
      </w:r>
      <w:r w:rsidRPr="008007CD">
        <w:rPr>
          <w:sz w:val="23"/>
          <w:szCs w:val="23"/>
        </w:rPr>
        <w:t>ree</w:t>
      </w:r>
      <w:r w:rsidRPr="008007CD">
        <w:rPr>
          <w:spacing w:val="-4"/>
          <w:sz w:val="23"/>
          <w:szCs w:val="23"/>
        </w:rPr>
        <w:t>m</w:t>
      </w:r>
      <w:r w:rsidRPr="008007CD">
        <w:rPr>
          <w:sz w:val="23"/>
          <w:szCs w:val="23"/>
        </w:rPr>
        <w:t>ent</w:t>
      </w:r>
      <w:r w:rsidRPr="008007CD">
        <w:rPr>
          <w:spacing w:val="1"/>
          <w:sz w:val="23"/>
          <w:szCs w:val="23"/>
        </w:rPr>
        <w:t xml:space="preserve"> </w:t>
      </w:r>
      <w:r w:rsidRPr="008007CD">
        <w:rPr>
          <w:spacing w:val="-2"/>
          <w:sz w:val="23"/>
          <w:szCs w:val="23"/>
        </w:rPr>
        <w:t>wa</w:t>
      </w:r>
      <w:r w:rsidRPr="008007CD">
        <w:rPr>
          <w:sz w:val="23"/>
          <w:szCs w:val="23"/>
        </w:rPr>
        <w:t>s a</w:t>
      </w:r>
      <w:r w:rsidRPr="008007CD">
        <w:rPr>
          <w:spacing w:val="-4"/>
          <w:sz w:val="23"/>
          <w:szCs w:val="23"/>
        </w:rPr>
        <w:t>w</w:t>
      </w:r>
      <w:r w:rsidRPr="008007CD">
        <w:rPr>
          <w:sz w:val="23"/>
          <w:szCs w:val="23"/>
        </w:rPr>
        <w:t>a</w:t>
      </w:r>
      <w:r w:rsidRPr="008007CD">
        <w:rPr>
          <w:spacing w:val="1"/>
          <w:sz w:val="23"/>
          <w:szCs w:val="23"/>
        </w:rPr>
        <w:t>r</w:t>
      </w:r>
      <w:r w:rsidRPr="008007CD">
        <w:rPr>
          <w:sz w:val="23"/>
          <w:szCs w:val="23"/>
        </w:rPr>
        <w:t>ded</w:t>
      </w:r>
      <w:r w:rsidRPr="008007CD">
        <w:rPr>
          <w:spacing w:val="-2"/>
          <w:sz w:val="23"/>
          <w:szCs w:val="23"/>
        </w:rPr>
        <w:t xml:space="preserve"> </w:t>
      </w:r>
      <w:r w:rsidRPr="008007CD">
        <w:rPr>
          <w:sz w:val="23"/>
          <w:szCs w:val="23"/>
        </w:rPr>
        <w:t>in</w:t>
      </w:r>
      <w:r w:rsidRPr="008007CD">
        <w:rPr>
          <w:spacing w:val="-3"/>
          <w:sz w:val="23"/>
          <w:szCs w:val="23"/>
        </w:rPr>
        <w:t xml:space="preserve"> </w:t>
      </w:r>
      <w:r w:rsidRPr="008007CD">
        <w:rPr>
          <w:sz w:val="23"/>
          <w:szCs w:val="23"/>
        </w:rPr>
        <w:t>co</w:t>
      </w:r>
      <w:r w:rsidRPr="008007CD">
        <w:rPr>
          <w:spacing w:val="-4"/>
          <w:sz w:val="23"/>
          <w:szCs w:val="23"/>
        </w:rPr>
        <w:t>m</w:t>
      </w:r>
      <w:r w:rsidRPr="008007CD">
        <w:rPr>
          <w:sz w:val="23"/>
          <w:szCs w:val="23"/>
        </w:rPr>
        <w:t>plian</w:t>
      </w:r>
      <w:r w:rsidRPr="008007CD">
        <w:rPr>
          <w:spacing w:val="-2"/>
          <w:sz w:val="23"/>
          <w:szCs w:val="23"/>
        </w:rPr>
        <w:t>c</w:t>
      </w:r>
      <w:r w:rsidRPr="008007CD">
        <w:rPr>
          <w:sz w:val="23"/>
          <w:szCs w:val="23"/>
        </w:rPr>
        <w:t>e w</w:t>
      </w:r>
      <w:r w:rsidRPr="008007CD">
        <w:rPr>
          <w:spacing w:val="-2"/>
          <w:sz w:val="23"/>
          <w:szCs w:val="23"/>
        </w:rPr>
        <w:t>i</w:t>
      </w:r>
      <w:r w:rsidRPr="008007CD">
        <w:rPr>
          <w:sz w:val="23"/>
          <w:szCs w:val="23"/>
        </w:rPr>
        <w:t xml:space="preserve">th </w:t>
      </w:r>
      <w:r w:rsidRPr="008007CD">
        <w:rPr>
          <w:spacing w:val="-2"/>
          <w:sz w:val="23"/>
          <w:szCs w:val="23"/>
        </w:rPr>
        <w:t>al</w:t>
      </w:r>
      <w:r w:rsidRPr="008007CD">
        <w:rPr>
          <w:sz w:val="23"/>
          <w:szCs w:val="23"/>
        </w:rPr>
        <w:t>l</w:t>
      </w:r>
      <w:r w:rsidRPr="008007CD">
        <w:rPr>
          <w:spacing w:val="1"/>
          <w:sz w:val="23"/>
          <w:szCs w:val="23"/>
        </w:rPr>
        <w:t xml:space="preserve"> </w:t>
      </w:r>
      <w:r w:rsidRPr="008007CD">
        <w:rPr>
          <w:sz w:val="23"/>
          <w:szCs w:val="23"/>
        </w:rPr>
        <w:t>r</w:t>
      </w:r>
      <w:r w:rsidRPr="008007CD">
        <w:rPr>
          <w:spacing w:val="-2"/>
          <w:sz w:val="23"/>
          <w:szCs w:val="23"/>
        </w:rPr>
        <w:t>e</w:t>
      </w:r>
      <w:r w:rsidRPr="008007CD">
        <w:rPr>
          <w:sz w:val="23"/>
          <w:szCs w:val="23"/>
        </w:rPr>
        <w:t>le</w:t>
      </w:r>
      <w:r w:rsidRPr="008007CD">
        <w:rPr>
          <w:spacing w:val="-2"/>
          <w:sz w:val="23"/>
          <w:szCs w:val="23"/>
        </w:rPr>
        <w:t>v</w:t>
      </w:r>
      <w:r w:rsidRPr="008007CD">
        <w:rPr>
          <w:sz w:val="23"/>
          <w:szCs w:val="23"/>
        </w:rPr>
        <w:t>ant</w:t>
      </w:r>
      <w:r w:rsidRPr="008007CD">
        <w:rPr>
          <w:spacing w:val="-2"/>
          <w:sz w:val="23"/>
          <w:szCs w:val="23"/>
        </w:rPr>
        <w:t xml:space="preserve"> </w:t>
      </w:r>
      <w:r w:rsidRPr="008007CD">
        <w:rPr>
          <w:sz w:val="23"/>
          <w:szCs w:val="23"/>
        </w:rPr>
        <w:t>pro</w:t>
      </w:r>
      <w:r w:rsidRPr="008007CD">
        <w:rPr>
          <w:spacing w:val="-3"/>
          <w:sz w:val="23"/>
          <w:szCs w:val="23"/>
        </w:rPr>
        <w:t>v</w:t>
      </w:r>
      <w:r w:rsidRPr="008007CD">
        <w:rPr>
          <w:sz w:val="23"/>
          <w:szCs w:val="23"/>
        </w:rPr>
        <w:t>i</w:t>
      </w:r>
      <w:r w:rsidRPr="008007CD">
        <w:rPr>
          <w:spacing w:val="-2"/>
          <w:sz w:val="23"/>
          <w:szCs w:val="23"/>
        </w:rPr>
        <w:t>s</w:t>
      </w:r>
      <w:r w:rsidRPr="008007CD">
        <w:rPr>
          <w:sz w:val="23"/>
          <w:szCs w:val="23"/>
        </w:rPr>
        <w:t>ions</w:t>
      </w:r>
      <w:r w:rsidRPr="008007CD">
        <w:rPr>
          <w:spacing w:val="-2"/>
          <w:sz w:val="23"/>
          <w:szCs w:val="23"/>
        </w:rPr>
        <w:t xml:space="preserve"> </w:t>
      </w:r>
      <w:r w:rsidRPr="008007CD">
        <w:rPr>
          <w:sz w:val="23"/>
          <w:szCs w:val="23"/>
        </w:rPr>
        <w:t>of</w:t>
      </w:r>
      <w:r w:rsidRPr="008007CD">
        <w:rPr>
          <w:spacing w:val="-2"/>
          <w:sz w:val="23"/>
          <w:szCs w:val="23"/>
        </w:rPr>
        <w:t xml:space="preserve"> </w:t>
      </w:r>
      <w:r w:rsidRPr="008007CD">
        <w:rPr>
          <w:sz w:val="23"/>
          <w:szCs w:val="23"/>
        </w:rPr>
        <w:t>the</w:t>
      </w:r>
      <w:r w:rsidRPr="008007CD">
        <w:rPr>
          <w:spacing w:val="-2"/>
          <w:sz w:val="23"/>
          <w:szCs w:val="23"/>
        </w:rPr>
        <w:t xml:space="preserve"> N</w:t>
      </w:r>
      <w:r w:rsidRPr="008007CD">
        <w:rPr>
          <w:sz w:val="23"/>
          <w:szCs w:val="23"/>
        </w:rPr>
        <w:t>ew Mex</w:t>
      </w:r>
      <w:r w:rsidRPr="008007CD">
        <w:rPr>
          <w:spacing w:val="-2"/>
          <w:sz w:val="23"/>
          <w:szCs w:val="23"/>
        </w:rPr>
        <w:t>i</w:t>
      </w:r>
      <w:r w:rsidRPr="008007CD">
        <w:rPr>
          <w:sz w:val="23"/>
          <w:szCs w:val="23"/>
        </w:rPr>
        <w:t>co Proc</w:t>
      </w:r>
      <w:r w:rsidRPr="008007CD">
        <w:rPr>
          <w:spacing w:val="-3"/>
          <w:sz w:val="23"/>
          <w:szCs w:val="23"/>
        </w:rPr>
        <w:t>u</w:t>
      </w:r>
      <w:r w:rsidRPr="008007CD">
        <w:rPr>
          <w:sz w:val="23"/>
          <w:szCs w:val="23"/>
        </w:rPr>
        <w:t>re</w:t>
      </w:r>
      <w:r w:rsidRPr="008007CD">
        <w:rPr>
          <w:spacing w:val="-4"/>
          <w:sz w:val="23"/>
          <w:szCs w:val="23"/>
        </w:rPr>
        <w:t>m</w:t>
      </w:r>
      <w:r w:rsidRPr="008007CD">
        <w:rPr>
          <w:sz w:val="23"/>
          <w:szCs w:val="23"/>
        </w:rPr>
        <w:t>ent</w:t>
      </w:r>
      <w:r w:rsidRPr="008007CD">
        <w:rPr>
          <w:spacing w:val="1"/>
          <w:sz w:val="23"/>
          <w:szCs w:val="23"/>
        </w:rPr>
        <w:t xml:space="preserve"> </w:t>
      </w:r>
      <w:r w:rsidRPr="008007CD">
        <w:rPr>
          <w:spacing w:val="-1"/>
          <w:sz w:val="23"/>
          <w:szCs w:val="23"/>
        </w:rPr>
        <w:t>C</w:t>
      </w:r>
      <w:r w:rsidRPr="008007CD">
        <w:rPr>
          <w:sz w:val="23"/>
          <w:szCs w:val="23"/>
        </w:rPr>
        <w:t>ode</w:t>
      </w:r>
      <w:r w:rsidRPr="008007CD">
        <w:rPr>
          <w:spacing w:val="-2"/>
          <w:sz w:val="23"/>
          <w:szCs w:val="23"/>
        </w:rPr>
        <w:t xml:space="preserve"> </w:t>
      </w:r>
      <w:r w:rsidRPr="008007CD">
        <w:rPr>
          <w:sz w:val="23"/>
          <w:szCs w:val="23"/>
        </w:rPr>
        <w:t>(1</w:t>
      </w:r>
      <w:r w:rsidRPr="008007CD">
        <w:rPr>
          <w:spacing w:val="1"/>
          <w:sz w:val="23"/>
          <w:szCs w:val="23"/>
        </w:rPr>
        <w:t>3</w:t>
      </w:r>
      <w:r w:rsidRPr="008007CD">
        <w:rPr>
          <w:spacing w:val="-4"/>
          <w:sz w:val="23"/>
          <w:szCs w:val="23"/>
        </w:rPr>
        <w:t>-</w:t>
      </w:r>
      <w:r w:rsidRPr="008007CD">
        <w:rPr>
          <w:spacing w:val="2"/>
          <w:sz w:val="23"/>
          <w:szCs w:val="23"/>
        </w:rPr>
        <w:t>1</w:t>
      </w:r>
      <w:r w:rsidRPr="008007CD">
        <w:rPr>
          <w:spacing w:val="-4"/>
          <w:sz w:val="23"/>
          <w:szCs w:val="23"/>
        </w:rPr>
        <w:t>-</w:t>
      </w:r>
      <w:r w:rsidRPr="008007CD">
        <w:rPr>
          <w:spacing w:val="2"/>
          <w:sz w:val="23"/>
          <w:szCs w:val="23"/>
        </w:rPr>
        <w:t>2</w:t>
      </w:r>
      <w:r w:rsidRPr="008007CD">
        <w:rPr>
          <w:sz w:val="23"/>
          <w:szCs w:val="23"/>
        </w:rPr>
        <w:t xml:space="preserve">8, </w:t>
      </w:r>
      <w:r w:rsidRPr="008007CD">
        <w:rPr>
          <w:sz w:val="23"/>
          <w:szCs w:val="23"/>
          <w:u w:val="single" w:color="000000"/>
        </w:rPr>
        <w:t>e</w:t>
      </w:r>
      <w:r w:rsidRPr="008007CD">
        <w:rPr>
          <w:spacing w:val="1"/>
          <w:sz w:val="23"/>
          <w:szCs w:val="23"/>
          <w:u w:val="single" w:color="000000"/>
        </w:rPr>
        <w:t>t</w:t>
      </w:r>
      <w:r w:rsidRPr="008007CD">
        <w:rPr>
          <w:sz w:val="23"/>
          <w:szCs w:val="23"/>
          <w:u w:val="single" w:color="000000"/>
        </w:rPr>
        <w:t>.</w:t>
      </w:r>
      <w:r w:rsidRPr="008007CD">
        <w:rPr>
          <w:spacing w:val="-3"/>
          <w:sz w:val="23"/>
          <w:szCs w:val="23"/>
          <w:u w:val="single" w:color="000000"/>
        </w:rPr>
        <w:t xml:space="preserve"> </w:t>
      </w:r>
      <w:r w:rsidRPr="008007CD">
        <w:rPr>
          <w:sz w:val="23"/>
          <w:szCs w:val="23"/>
          <w:u w:val="single" w:color="000000"/>
        </w:rPr>
        <w:t>seq.</w:t>
      </w:r>
      <w:r w:rsidRPr="008007CD">
        <w:rPr>
          <w:sz w:val="23"/>
          <w:szCs w:val="23"/>
        </w:rPr>
        <w:t xml:space="preserve">, </w:t>
      </w:r>
      <w:r w:rsidRPr="008007CD">
        <w:rPr>
          <w:spacing w:val="-4"/>
          <w:sz w:val="23"/>
          <w:szCs w:val="23"/>
        </w:rPr>
        <w:t>N</w:t>
      </w:r>
      <w:r w:rsidRPr="008007CD">
        <w:rPr>
          <w:sz w:val="23"/>
          <w:szCs w:val="23"/>
        </w:rPr>
        <w:t>MSA</w:t>
      </w:r>
      <w:r w:rsidRPr="008007CD">
        <w:rPr>
          <w:spacing w:val="-1"/>
          <w:sz w:val="23"/>
          <w:szCs w:val="23"/>
        </w:rPr>
        <w:t xml:space="preserve"> </w:t>
      </w:r>
      <w:r w:rsidRPr="008007CD">
        <w:rPr>
          <w:sz w:val="23"/>
          <w:szCs w:val="23"/>
        </w:rPr>
        <w:t>197</w:t>
      </w:r>
      <w:r w:rsidRPr="008007CD">
        <w:rPr>
          <w:spacing w:val="-3"/>
          <w:sz w:val="23"/>
          <w:szCs w:val="23"/>
        </w:rPr>
        <w:t>8</w:t>
      </w:r>
      <w:r w:rsidRPr="008007CD">
        <w:rPr>
          <w:sz w:val="23"/>
          <w:szCs w:val="23"/>
        </w:rPr>
        <w:t>).</w:t>
      </w:r>
    </w:p>
    <w:p w14:paraId="670B55B5" w14:textId="77777777" w:rsidR="009502FF" w:rsidRPr="008007CD" w:rsidRDefault="009502FF" w:rsidP="009502FF">
      <w:pPr>
        <w:spacing w:before="10" w:line="170" w:lineRule="exact"/>
        <w:jc w:val="both"/>
        <w:rPr>
          <w:sz w:val="23"/>
          <w:szCs w:val="23"/>
        </w:rPr>
      </w:pPr>
    </w:p>
    <w:p w14:paraId="38E3F771" w14:textId="77777777" w:rsidR="009502FF" w:rsidRPr="008007CD" w:rsidRDefault="009502FF" w:rsidP="009502FF">
      <w:pPr>
        <w:spacing w:before="72"/>
        <w:jc w:val="both"/>
        <w:rPr>
          <w:sz w:val="23"/>
          <w:szCs w:val="23"/>
        </w:rPr>
      </w:pPr>
      <w:r w:rsidRPr="008007CD">
        <w:rPr>
          <w:sz w:val="23"/>
          <w:szCs w:val="23"/>
        </w:rPr>
        <w:t>F</w:t>
      </w:r>
      <w:r w:rsidRPr="008007CD">
        <w:rPr>
          <w:spacing w:val="-2"/>
          <w:sz w:val="23"/>
          <w:szCs w:val="23"/>
        </w:rPr>
        <w:t>U</w:t>
      </w:r>
      <w:r w:rsidRPr="008007CD">
        <w:rPr>
          <w:spacing w:val="-1"/>
          <w:sz w:val="23"/>
          <w:szCs w:val="23"/>
        </w:rPr>
        <w:t>R</w:t>
      </w:r>
      <w:r w:rsidRPr="008007CD">
        <w:rPr>
          <w:spacing w:val="1"/>
          <w:sz w:val="23"/>
          <w:szCs w:val="23"/>
        </w:rPr>
        <w:t>T</w:t>
      </w:r>
      <w:r w:rsidRPr="008007CD">
        <w:rPr>
          <w:spacing w:val="-2"/>
          <w:sz w:val="23"/>
          <w:szCs w:val="23"/>
        </w:rPr>
        <w:t>H</w:t>
      </w:r>
      <w:r w:rsidRPr="008007CD">
        <w:rPr>
          <w:sz w:val="23"/>
          <w:szCs w:val="23"/>
        </w:rPr>
        <w:t>E</w:t>
      </w:r>
      <w:r w:rsidRPr="008007CD">
        <w:rPr>
          <w:spacing w:val="-2"/>
          <w:sz w:val="23"/>
          <w:szCs w:val="23"/>
        </w:rPr>
        <w:t>R</w:t>
      </w:r>
      <w:r w:rsidRPr="008007CD">
        <w:rPr>
          <w:sz w:val="23"/>
          <w:szCs w:val="23"/>
        </w:rPr>
        <w:t xml:space="preserve">, </w:t>
      </w:r>
      <w:r w:rsidRPr="008007CD">
        <w:rPr>
          <w:spacing w:val="-2"/>
          <w:sz w:val="23"/>
          <w:szCs w:val="23"/>
        </w:rPr>
        <w:t>A</w:t>
      </w:r>
      <w:r w:rsidRPr="008007CD">
        <w:rPr>
          <w:sz w:val="23"/>
          <w:szCs w:val="23"/>
        </w:rPr>
        <w:t>F</w:t>
      </w:r>
      <w:r w:rsidRPr="008007CD">
        <w:rPr>
          <w:spacing w:val="-1"/>
          <w:sz w:val="23"/>
          <w:szCs w:val="23"/>
        </w:rPr>
        <w:t>F</w:t>
      </w:r>
      <w:r w:rsidRPr="008007CD">
        <w:rPr>
          <w:spacing w:val="-4"/>
          <w:sz w:val="23"/>
          <w:szCs w:val="23"/>
        </w:rPr>
        <w:t>I</w:t>
      </w:r>
      <w:r w:rsidRPr="008007CD">
        <w:rPr>
          <w:spacing w:val="1"/>
          <w:sz w:val="23"/>
          <w:szCs w:val="23"/>
        </w:rPr>
        <w:t>A</w:t>
      </w:r>
      <w:r w:rsidRPr="008007CD">
        <w:rPr>
          <w:spacing w:val="-2"/>
          <w:sz w:val="23"/>
          <w:szCs w:val="23"/>
        </w:rPr>
        <w:t>N</w:t>
      </w:r>
      <w:r w:rsidRPr="008007CD">
        <w:rPr>
          <w:sz w:val="23"/>
          <w:szCs w:val="23"/>
        </w:rPr>
        <w:t>T</w:t>
      </w:r>
      <w:r w:rsidRPr="008007CD">
        <w:rPr>
          <w:spacing w:val="1"/>
          <w:sz w:val="23"/>
          <w:szCs w:val="23"/>
        </w:rPr>
        <w:t xml:space="preserve"> </w:t>
      </w:r>
      <w:r w:rsidRPr="008007CD">
        <w:rPr>
          <w:sz w:val="23"/>
          <w:szCs w:val="23"/>
        </w:rPr>
        <w:t>S</w:t>
      </w:r>
      <w:r w:rsidRPr="008007CD">
        <w:rPr>
          <w:spacing w:val="-2"/>
          <w:sz w:val="23"/>
          <w:szCs w:val="23"/>
        </w:rPr>
        <w:t>AY</w:t>
      </w:r>
      <w:r w:rsidRPr="008007CD">
        <w:rPr>
          <w:sz w:val="23"/>
          <w:szCs w:val="23"/>
        </w:rPr>
        <w:t>E</w:t>
      </w:r>
      <w:r w:rsidRPr="008007CD">
        <w:rPr>
          <w:spacing w:val="1"/>
          <w:sz w:val="23"/>
          <w:szCs w:val="23"/>
        </w:rPr>
        <w:t>T</w:t>
      </w:r>
      <w:r w:rsidRPr="008007CD">
        <w:rPr>
          <w:sz w:val="23"/>
          <w:szCs w:val="23"/>
        </w:rPr>
        <w:t>H</w:t>
      </w:r>
      <w:r w:rsidRPr="008007CD">
        <w:rPr>
          <w:spacing w:val="-1"/>
          <w:sz w:val="23"/>
          <w:szCs w:val="23"/>
        </w:rPr>
        <w:t xml:space="preserve"> </w:t>
      </w:r>
      <w:r w:rsidRPr="008007CD">
        <w:rPr>
          <w:spacing w:val="-2"/>
          <w:sz w:val="23"/>
          <w:szCs w:val="23"/>
        </w:rPr>
        <w:t>NO</w:t>
      </w:r>
      <w:r w:rsidRPr="008007CD">
        <w:rPr>
          <w:spacing w:val="1"/>
          <w:sz w:val="23"/>
          <w:szCs w:val="23"/>
        </w:rPr>
        <w:t>T</w:t>
      </w:r>
      <w:r w:rsidRPr="008007CD">
        <w:rPr>
          <w:sz w:val="23"/>
          <w:szCs w:val="23"/>
        </w:rPr>
        <w:t>.</w:t>
      </w:r>
    </w:p>
    <w:p w14:paraId="1C98791A" w14:textId="77777777" w:rsidR="009502FF" w:rsidRPr="008007CD" w:rsidRDefault="009502FF" w:rsidP="009502FF">
      <w:pPr>
        <w:spacing w:line="200" w:lineRule="exact"/>
        <w:ind w:left="720" w:right="1052"/>
        <w:jc w:val="both"/>
        <w:rPr>
          <w:sz w:val="23"/>
          <w:szCs w:val="23"/>
        </w:rPr>
      </w:pPr>
    </w:p>
    <w:p w14:paraId="206AA620" w14:textId="77777777" w:rsidR="009502FF" w:rsidRPr="008007CD" w:rsidRDefault="009502FF" w:rsidP="009502FF">
      <w:pPr>
        <w:spacing w:before="14" w:line="220" w:lineRule="exact"/>
        <w:ind w:left="720" w:right="1052"/>
        <w:jc w:val="both"/>
        <w:rPr>
          <w:sz w:val="23"/>
          <w:szCs w:val="23"/>
        </w:rPr>
      </w:pPr>
    </w:p>
    <w:p w14:paraId="3673DEA3" w14:textId="77777777" w:rsidR="009502FF" w:rsidRPr="008007CD" w:rsidRDefault="009502FF" w:rsidP="009502FF">
      <w:pPr>
        <w:tabs>
          <w:tab w:val="left" w:pos="3150"/>
        </w:tabs>
        <w:spacing w:before="72"/>
        <w:ind w:left="720" w:right="1052" w:firstLine="2430"/>
        <w:jc w:val="both"/>
        <w:rPr>
          <w:sz w:val="23"/>
          <w:szCs w:val="23"/>
        </w:rPr>
      </w:pPr>
      <w:r w:rsidRPr="008007CD">
        <w:rPr>
          <w:noProof/>
          <w:sz w:val="23"/>
          <w:szCs w:val="23"/>
        </w:rPr>
        <mc:AlternateContent>
          <mc:Choice Requires="wpg">
            <w:drawing>
              <wp:anchor distT="0" distB="0" distL="114300" distR="114300" simplePos="0" relativeHeight="251685888" behindDoc="1" locked="0" layoutInCell="1" allowOverlap="1" wp14:anchorId="08262AA4" wp14:editId="3B3E9AE3">
                <wp:simplePos x="0" y="0"/>
                <wp:positionH relativeFrom="page">
                  <wp:posOffset>2915920</wp:posOffset>
                </wp:positionH>
                <wp:positionV relativeFrom="paragraph">
                  <wp:posOffset>41910</wp:posOffset>
                </wp:positionV>
                <wp:extent cx="2164080" cy="1270"/>
                <wp:effectExtent l="10795" t="10160" r="6350" b="7620"/>
                <wp:wrapNone/>
                <wp:docPr id="2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4080" cy="1270"/>
                          <a:chOff x="4592" y="66"/>
                          <a:chExt cx="3408" cy="2"/>
                        </a:xfrm>
                      </wpg:grpSpPr>
                      <wps:wsp>
                        <wps:cNvPr id="27" name="Freeform 12"/>
                        <wps:cNvSpPr>
                          <a:spLocks/>
                        </wps:cNvSpPr>
                        <wps:spPr bwMode="auto">
                          <a:xfrm>
                            <a:off x="4592" y="66"/>
                            <a:ext cx="3408" cy="2"/>
                          </a:xfrm>
                          <a:custGeom>
                            <a:avLst/>
                            <a:gdLst>
                              <a:gd name="T0" fmla="+- 0 4592 4592"/>
                              <a:gd name="T1" fmla="*/ T0 w 3408"/>
                              <a:gd name="T2" fmla="+- 0 8000 4592"/>
                              <a:gd name="T3" fmla="*/ T2 w 3408"/>
                            </a:gdLst>
                            <a:ahLst/>
                            <a:cxnLst>
                              <a:cxn ang="0">
                                <a:pos x="T1" y="0"/>
                              </a:cxn>
                              <a:cxn ang="0">
                                <a:pos x="T3" y="0"/>
                              </a:cxn>
                            </a:cxnLst>
                            <a:rect l="0" t="0" r="r" b="b"/>
                            <a:pathLst>
                              <a:path w="3408">
                                <a:moveTo>
                                  <a:pt x="0" y="0"/>
                                </a:moveTo>
                                <a:lnTo>
                                  <a:pt x="3408"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D77D8" id="Group 11" o:spid="_x0000_s1026" style="position:absolute;margin-left:229.6pt;margin-top:3.3pt;width:170.4pt;height:.1pt;z-index:-251630592;mso-position-horizontal-relative:page" coordorigin="4592,66" coordsize="34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">
                <v:shape id="Freeform 12" o:spid="_x0000_s1027" style="position:absolute;left:4592;top:66;width:3408;height:2;visibility:visible;mso-wrap-style:square;v-text-anchor:top" coordsize="3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" path="m,l3408,e" filled="f" strokeweight=".15578mm">
                  <v:path arrowok="t" o:connecttype="custom" o:connectlocs="0,0;3408,0" o:connectangles="0,0"/>
                </v:shape>
                <w10:wrap anchorx="page"/>
              </v:group>
            </w:pict>
          </mc:Fallback>
        </mc:AlternateContent>
      </w:r>
      <w:r w:rsidRPr="008007CD">
        <w:rPr>
          <w:spacing w:val="-2"/>
          <w:sz w:val="23"/>
          <w:szCs w:val="23"/>
        </w:rPr>
        <w:t>NA</w:t>
      </w:r>
      <w:r w:rsidRPr="008007CD">
        <w:rPr>
          <w:sz w:val="23"/>
          <w:szCs w:val="23"/>
        </w:rPr>
        <w:t>ME</w:t>
      </w:r>
    </w:p>
    <w:p w14:paraId="1630D1DC" w14:textId="77777777" w:rsidR="009502FF" w:rsidRPr="008007CD" w:rsidRDefault="009502FF" w:rsidP="009502FF">
      <w:pPr>
        <w:spacing w:before="13" w:line="240" w:lineRule="exact"/>
        <w:ind w:right="1052"/>
        <w:jc w:val="both"/>
        <w:rPr>
          <w:sz w:val="23"/>
          <w:szCs w:val="23"/>
        </w:rPr>
      </w:pPr>
    </w:p>
    <w:p w14:paraId="69EF92B3" w14:textId="77777777" w:rsidR="009502FF" w:rsidRPr="008007CD" w:rsidRDefault="009502FF" w:rsidP="009502FF">
      <w:pPr>
        <w:tabs>
          <w:tab w:val="left" w:pos="6638"/>
          <w:tab w:val="left" w:pos="10092"/>
        </w:tabs>
        <w:jc w:val="both"/>
        <w:rPr>
          <w:sz w:val="23"/>
          <w:szCs w:val="23"/>
        </w:rPr>
      </w:pPr>
      <w:r w:rsidRPr="008007CD">
        <w:rPr>
          <w:sz w:val="23"/>
          <w:szCs w:val="23"/>
        </w:rPr>
        <w:t>Subsc</w:t>
      </w:r>
      <w:r w:rsidRPr="008007CD">
        <w:rPr>
          <w:spacing w:val="-2"/>
          <w:sz w:val="23"/>
          <w:szCs w:val="23"/>
        </w:rPr>
        <w:t>r</w:t>
      </w:r>
      <w:r w:rsidRPr="008007CD">
        <w:rPr>
          <w:sz w:val="23"/>
          <w:szCs w:val="23"/>
        </w:rPr>
        <w:t>ib</w:t>
      </w:r>
      <w:r w:rsidRPr="008007CD">
        <w:rPr>
          <w:spacing w:val="-2"/>
          <w:sz w:val="23"/>
          <w:szCs w:val="23"/>
        </w:rPr>
        <w:t>e</w:t>
      </w:r>
      <w:r w:rsidRPr="008007CD">
        <w:rPr>
          <w:sz w:val="23"/>
          <w:szCs w:val="23"/>
        </w:rPr>
        <w:t>d and</w:t>
      </w:r>
      <w:r w:rsidRPr="008007CD">
        <w:rPr>
          <w:spacing w:val="-2"/>
          <w:sz w:val="23"/>
          <w:szCs w:val="23"/>
        </w:rPr>
        <w:t xml:space="preserve"> </w:t>
      </w:r>
      <w:r w:rsidRPr="008007CD">
        <w:rPr>
          <w:sz w:val="23"/>
          <w:szCs w:val="23"/>
        </w:rPr>
        <w:t>sworn</w:t>
      </w:r>
      <w:r w:rsidRPr="008007CD">
        <w:rPr>
          <w:spacing w:val="-2"/>
          <w:sz w:val="23"/>
          <w:szCs w:val="23"/>
        </w:rPr>
        <w:t xml:space="preserve"> </w:t>
      </w:r>
      <w:r w:rsidRPr="008007CD">
        <w:rPr>
          <w:sz w:val="23"/>
          <w:szCs w:val="23"/>
        </w:rPr>
        <w:t xml:space="preserve">to </w:t>
      </w:r>
      <w:r w:rsidRPr="008007CD">
        <w:rPr>
          <w:spacing w:val="-3"/>
          <w:sz w:val="23"/>
          <w:szCs w:val="23"/>
        </w:rPr>
        <w:t>b</w:t>
      </w:r>
      <w:r w:rsidRPr="008007CD">
        <w:rPr>
          <w:spacing w:val="-2"/>
          <w:sz w:val="23"/>
          <w:szCs w:val="23"/>
        </w:rPr>
        <w:t>e</w:t>
      </w:r>
      <w:r w:rsidRPr="008007CD">
        <w:rPr>
          <w:sz w:val="23"/>
          <w:szCs w:val="23"/>
        </w:rPr>
        <w:t xml:space="preserve">fore </w:t>
      </w:r>
      <w:r w:rsidRPr="008007CD">
        <w:rPr>
          <w:spacing w:val="-4"/>
          <w:sz w:val="23"/>
          <w:szCs w:val="23"/>
        </w:rPr>
        <w:t>m</w:t>
      </w:r>
      <w:r w:rsidRPr="008007CD">
        <w:rPr>
          <w:sz w:val="23"/>
          <w:szCs w:val="23"/>
        </w:rPr>
        <w:t>e by</w:t>
      </w:r>
      <w:proofErr w:type="gramStart"/>
      <w:r w:rsidRPr="008007CD">
        <w:rPr>
          <w:sz w:val="23"/>
          <w:szCs w:val="23"/>
          <w:u w:val="single" w:color="000000"/>
        </w:rPr>
        <w:tab/>
        <w:t xml:space="preserve">  </w:t>
      </w:r>
      <w:r w:rsidRPr="008007CD">
        <w:rPr>
          <w:sz w:val="23"/>
          <w:szCs w:val="23"/>
        </w:rPr>
        <w:t>(</w:t>
      </w:r>
      <w:proofErr w:type="gramEnd"/>
      <w:r w:rsidRPr="008007CD">
        <w:rPr>
          <w:sz w:val="23"/>
          <w:szCs w:val="23"/>
        </w:rPr>
        <w:t>na</w:t>
      </w:r>
      <w:r w:rsidRPr="008007CD">
        <w:rPr>
          <w:spacing w:val="-4"/>
          <w:sz w:val="23"/>
          <w:szCs w:val="23"/>
        </w:rPr>
        <w:t>m</w:t>
      </w:r>
      <w:r w:rsidRPr="008007CD">
        <w:rPr>
          <w:sz w:val="23"/>
          <w:szCs w:val="23"/>
        </w:rPr>
        <w:t xml:space="preserve">e </w:t>
      </w:r>
      <w:r w:rsidRPr="008007CD">
        <w:rPr>
          <w:spacing w:val="-2"/>
          <w:sz w:val="23"/>
          <w:szCs w:val="23"/>
        </w:rPr>
        <w:t>o</w:t>
      </w:r>
      <w:r w:rsidRPr="008007CD">
        <w:rPr>
          <w:sz w:val="23"/>
          <w:szCs w:val="23"/>
        </w:rPr>
        <w:t>f f</w:t>
      </w:r>
      <w:r w:rsidRPr="008007CD">
        <w:rPr>
          <w:spacing w:val="-3"/>
          <w:sz w:val="23"/>
          <w:szCs w:val="23"/>
        </w:rPr>
        <w:t>o</w:t>
      </w:r>
      <w:r w:rsidRPr="008007CD">
        <w:rPr>
          <w:sz w:val="23"/>
          <w:szCs w:val="23"/>
        </w:rPr>
        <w:t>r</w:t>
      </w:r>
      <w:r w:rsidRPr="008007CD">
        <w:rPr>
          <w:spacing w:val="-4"/>
          <w:sz w:val="23"/>
          <w:szCs w:val="23"/>
        </w:rPr>
        <w:t>m</w:t>
      </w:r>
      <w:r w:rsidRPr="008007CD">
        <w:rPr>
          <w:sz w:val="23"/>
          <w:szCs w:val="23"/>
        </w:rPr>
        <w:t>er</w:t>
      </w:r>
      <w:r w:rsidRPr="008007CD">
        <w:rPr>
          <w:spacing w:val="1"/>
          <w:sz w:val="23"/>
          <w:szCs w:val="23"/>
        </w:rPr>
        <w:t xml:space="preserve"> </w:t>
      </w:r>
      <w:r w:rsidRPr="008007CD">
        <w:rPr>
          <w:sz w:val="23"/>
          <w:szCs w:val="23"/>
        </w:rPr>
        <w:t>e</w:t>
      </w:r>
      <w:r w:rsidRPr="008007CD">
        <w:rPr>
          <w:spacing w:val="-4"/>
          <w:sz w:val="23"/>
          <w:szCs w:val="23"/>
        </w:rPr>
        <w:t>m</w:t>
      </w:r>
      <w:r w:rsidRPr="008007CD">
        <w:rPr>
          <w:sz w:val="23"/>
          <w:szCs w:val="23"/>
        </w:rPr>
        <w:t>plo</w:t>
      </w:r>
      <w:r w:rsidRPr="008007CD">
        <w:rPr>
          <w:spacing w:val="-3"/>
          <w:sz w:val="23"/>
          <w:szCs w:val="23"/>
        </w:rPr>
        <w:t>y</w:t>
      </w:r>
      <w:r w:rsidRPr="008007CD">
        <w:rPr>
          <w:sz w:val="23"/>
          <w:szCs w:val="23"/>
        </w:rPr>
        <w:t>ee) t</w:t>
      </w:r>
      <w:r w:rsidRPr="008007CD">
        <w:rPr>
          <w:spacing w:val="-3"/>
          <w:sz w:val="23"/>
          <w:szCs w:val="23"/>
        </w:rPr>
        <w:t>h</w:t>
      </w:r>
      <w:r w:rsidRPr="008007CD">
        <w:rPr>
          <w:sz w:val="23"/>
          <w:szCs w:val="23"/>
        </w:rPr>
        <w:t>is ____________ day</w:t>
      </w:r>
      <w:r w:rsidRPr="008007CD">
        <w:rPr>
          <w:spacing w:val="-2"/>
          <w:sz w:val="23"/>
          <w:szCs w:val="23"/>
        </w:rPr>
        <w:t xml:space="preserve"> </w:t>
      </w:r>
      <w:r w:rsidRPr="008007CD">
        <w:rPr>
          <w:sz w:val="23"/>
          <w:szCs w:val="23"/>
        </w:rPr>
        <w:t xml:space="preserve">of ____________________________, </w:t>
      </w:r>
      <w:r w:rsidRPr="008007CD">
        <w:rPr>
          <w:spacing w:val="-3"/>
          <w:sz w:val="23"/>
          <w:szCs w:val="23"/>
        </w:rPr>
        <w:t>20____</w:t>
      </w:r>
      <w:r w:rsidRPr="008007CD">
        <w:rPr>
          <w:sz w:val="23"/>
          <w:szCs w:val="23"/>
        </w:rPr>
        <w:t>.</w:t>
      </w:r>
    </w:p>
    <w:p w14:paraId="26DBDC8F" w14:textId="77777777" w:rsidR="009502FF" w:rsidRPr="008007CD" w:rsidRDefault="009502FF" w:rsidP="009502FF">
      <w:pPr>
        <w:tabs>
          <w:tab w:val="left" w:pos="6638"/>
          <w:tab w:val="left" w:pos="10092"/>
        </w:tabs>
        <w:ind w:right="1052"/>
        <w:jc w:val="both"/>
        <w:rPr>
          <w:sz w:val="23"/>
          <w:szCs w:val="23"/>
        </w:rPr>
      </w:pPr>
    </w:p>
    <w:p w14:paraId="5BA91345" w14:textId="77777777" w:rsidR="009502FF" w:rsidRPr="008007CD" w:rsidRDefault="009502FF" w:rsidP="009502FF">
      <w:pPr>
        <w:spacing w:before="14" w:line="220" w:lineRule="exact"/>
        <w:ind w:left="720" w:right="1052"/>
        <w:jc w:val="both"/>
        <w:rPr>
          <w:sz w:val="23"/>
          <w:szCs w:val="23"/>
        </w:rPr>
      </w:pPr>
    </w:p>
    <w:p w14:paraId="00551630" w14:textId="77777777" w:rsidR="009502FF" w:rsidRPr="008007CD" w:rsidRDefault="009502FF" w:rsidP="009502FF">
      <w:pPr>
        <w:tabs>
          <w:tab w:val="left" w:pos="3150"/>
        </w:tabs>
        <w:spacing w:before="72"/>
        <w:ind w:left="720" w:right="1052" w:firstLine="2430"/>
        <w:jc w:val="both"/>
        <w:rPr>
          <w:sz w:val="23"/>
          <w:szCs w:val="23"/>
        </w:rPr>
      </w:pPr>
      <w:r w:rsidRPr="008007CD">
        <w:rPr>
          <w:noProof/>
          <w:sz w:val="23"/>
          <w:szCs w:val="23"/>
        </w:rPr>
        <mc:AlternateContent>
          <mc:Choice Requires="wpg">
            <w:drawing>
              <wp:anchor distT="0" distB="0" distL="114300" distR="114300" simplePos="0" relativeHeight="251686912" behindDoc="1" locked="0" layoutInCell="1" allowOverlap="1" wp14:anchorId="6BC8D0FA" wp14:editId="1205F0D9">
                <wp:simplePos x="0" y="0"/>
                <wp:positionH relativeFrom="page">
                  <wp:posOffset>2915920</wp:posOffset>
                </wp:positionH>
                <wp:positionV relativeFrom="paragraph">
                  <wp:posOffset>41910</wp:posOffset>
                </wp:positionV>
                <wp:extent cx="2164080" cy="1270"/>
                <wp:effectExtent l="10795" t="10160" r="6350" b="762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4080" cy="1270"/>
                          <a:chOff x="4592" y="66"/>
                          <a:chExt cx="3408" cy="2"/>
                        </a:xfrm>
                      </wpg:grpSpPr>
                      <wps:wsp>
                        <wps:cNvPr id="2" name="Freeform 12"/>
                        <wps:cNvSpPr>
                          <a:spLocks/>
                        </wps:cNvSpPr>
                        <wps:spPr bwMode="auto">
                          <a:xfrm>
                            <a:off x="4592" y="66"/>
                            <a:ext cx="3408" cy="2"/>
                          </a:xfrm>
                          <a:custGeom>
                            <a:avLst/>
                            <a:gdLst>
                              <a:gd name="T0" fmla="+- 0 4592 4592"/>
                              <a:gd name="T1" fmla="*/ T0 w 3408"/>
                              <a:gd name="T2" fmla="+- 0 8000 4592"/>
                              <a:gd name="T3" fmla="*/ T2 w 3408"/>
                            </a:gdLst>
                            <a:ahLst/>
                            <a:cxnLst>
                              <a:cxn ang="0">
                                <a:pos x="T1" y="0"/>
                              </a:cxn>
                              <a:cxn ang="0">
                                <a:pos x="T3" y="0"/>
                              </a:cxn>
                            </a:cxnLst>
                            <a:rect l="0" t="0" r="r" b="b"/>
                            <a:pathLst>
                              <a:path w="3408">
                                <a:moveTo>
                                  <a:pt x="0" y="0"/>
                                </a:moveTo>
                                <a:lnTo>
                                  <a:pt x="3408"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1BE24E" id="Group 11" o:spid="_x0000_s1026" style="position:absolute;margin-left:229.6pt;margin-top:3.3pt;width:170.4pt;height:.1pt;z-index:-251629568;mso-position-horizontal-relative:page" coordorigin="4592,66" coordsize="34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">
                <v:shape id="Freeform 12" o:spid="_x0000_s1027" style="position:absolute;left:4592;top:66;width:3408;height:2;visibility:visible;mso-wrap-style:square;v-text-anchor:top" coordsize="34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" path="m,l3408,e" filled="f" strokeweight=".15578mm">
                  <v:path arrowok="t" o:connecttype="custom" o:connectlocs="0,0;3408,0" o:connectangles="0,0"/>
                </v:shape>
                <w10:wrap anchorx="page"/>
              </v:group>
            </w:pict>
          </mc:Fallback>
        </mc:AlternateContent>
      </w:r>
      <w:r w:rsidRPr="008007CD">
        <w:rPr>
          <w:spacing w:val="-2"/>
          <w:sz w:val="23"/>
          <w:szCs w:val="23"/>
        </w:rPr>
        <w:t>NOTARY PUBLIC</w:t>
      </w:r>
    </w:p>
    <w:p w14:paraId="5B40D3ED" w14:textId="77777777" w:rsidR="009502FF" w:rsidRPr="008007CD" w:rsidRDefault="009502FF" w:rsidP="009502FF">
      <w:pPr>
        <w:pStyle w:val="BodyText"/>
        <w:spacing w:before="69"/>
        <w:jc w:val="both"/>
        <w:rPr>
          <w:sz w:val="23"/>
          <w:szCs w:val="23"/>
        </w:rPr>
      </w:pPr>
      <w:r w:rsidRPr="008007CD">
        <w:rPr>
          <w:spacing w:val="-2"/>
          <w:sz w:val="23"/>
          <w:szCs w:val="23"/>
        </w:rPr>
        <w:t>Te</w:t>
      </w:r>
      <w:r w:rsidRPr="008007CD">
        <w:rPr>
          <w:sz w:val="23"/>
          <w:szCs w:val="23"/>
        </w:rPr>
        <w:t>rms of</w:t>
      </w:r>
      <w:r w:rsidRPr="008007CD">
        <w:rPr>
          <w:spacing w:val="-1"/>
          <w:sz w:val="23"/>
          <w:szCs w:val="23"/>
        </w:rPr>
        <w:t xml:space="preserve"> </w:t>
      </w:r>
      <w:r w:rsidRPr="008007CD">
        <w:rPr>
          <w:sz w:val="23"/>
          <w:szCs w:val="23"/>
        </w:rPr>
        <w:t>the Conflict-of-Interest A</w:t>
      </w:r>
      <w:r w:rsidRPr="008007CD">
        <w:rPr>
          <w:spacing w:val="1"/>
          <w:sz w:val="23"/>
          <w:szCs w:val="23"/>
        </w:rPr>
        <w:t>f</w:t>
      </w:r>
      <w:r w:rsidRPr="008007CD">
        <w:rPr>
          <w:sz w:val="23"/>
          <w:szCs w:val="23"/>
        </w:rPr>
        <w:t>fid</w:t>
      </w:r>
      <w:r w:rsidRPr="008007CD">
        <w:rPr>
          <w:spacing w:val="-2"/>
          <w:sz w:val="23"/>
          <w:szCs w:val="23"/>
        </w:rPr>
        <w:t>a</w:t>
      </w:r>
      <w:r w:rsidRPr="008007CD">
        <w:rPr>
          <w:sz w:val="23"/>
          <w:szCs w:val="23"/>
        </w:rPr>
        <w:t xml:space="preserve">vit </w:t>
      </w:r>
      <w:r w:rsidRPr="008007CD">
        <w:rPr>
          <w:spacing w:val="-1"/>
          <w:sz w:val="23"/>
          <w:szCs w:val="23"/>
        </w:rPr>
        <w:t>a</w:t>
      </w:r>
      <w:r w:rsidRPr="008007CD">
        <w:rPr>
          <w:spacing w:val="1"/>
          <w:sz w:val="23"/>
          <w:szCs w:val="23"/>
        </w:rPr>
        <w:t>r</w:t>
      </w:r>
      <w:r w:rsidRPr="008007CD">
        <w:rPr>
          <w:sz w:val="23"/>
          <w:szCs w:val="23"/>
        </w:rPr>
        <w:t>e</w:t>
      </w:r>
      <w:r w:rsidRPr="008007CD">
        <w:rPr>
          <w:spacing w:val="-1"/>
          <w:sz w:val="23"/>
          <w:szCs w:val="23"/>
        </w:rPr>
        <w:t xml:space="preserve"> </w:t>
      </w:r>
      <w:r w:rsidRPr="008007CD">
        <w:rPr>
          <w:sz w:val="23"/>
          <w:szCs w:val="23"/>
        </w:rPr>
        <w:t>in</w:t>
      </w:r>
      <w:r w:rsidRPr="008007CD">
        <w:rPr>
          <w:spacing w:val="1"/>
          <w:sz w:val="23"/>
          <w:szCs w:val="23"/>
        </w:rPr>
        <w:t>a</w:t>
      </w:r>
      <w:r w:rsidRPr="008007CD">
        <w:rPr>
          <w:sz w:val="23"/>
          <w:szCs w:val="23"/>
        </w:rPr>
        <w:t>ppli</w:t>
      </w:r>
      <w:r w:rsidRPr="008007CD">
        <w:rPr>
          <w:spacing w:val="-1"/>
          <w:sz w:val="23"/>
          <w:szCs w:val="23"/>
        </w:rPr>
        <w:t>ca</w:t>
      </w:r>
      <w:r w:rsidRPr="008007CD">
        <w:rPr>
          <w:sz w:val="23"/>
          <w:szCs w:val="23"/>
        </w:rPr>
        <w:t>ble.</w:t>
      </w:r>
    </w:p>
    <w:p w14:paraId="610F168B" w14:textId="77777777" w:rsidR="009502FF" w:rsidRPr="008007CD" w:rsidRDefault="009502FF" w:rsidP="009502FF">
      <w:pPr>
        <w:tabs>
          <w:tab w:val="left" w:pos="6638"/>
          <w:tab w:val="left" w:pos="10092"/>
        </w:tabs>
        <w:ind w:right="1052"/>
        <w:jc w:val="both"/>
        <w:rPr>
          <w:sz w:val="23"/>
          <w:szCs w:val="23"/>
        </w:rPr>
      </w:pPr>
    </w:p>
    <w:p w14:paraId="1AE0CCDB" w14:textId="77777777" w:rsidR="009502FF" w:rsidRPr="008007CD" w:rsidRDefault="009502FF" w:rsidP="009502FF">
      <w:pPr>
        <w:spacing w:line="200" w:lineRule="exact"/>
        <w:ind w:right="1052"/>
        <w:jc w:val="both"/>
        <w:rPr>
          <w:sz w:val="23"/>
          <w:szCs w:val="23"/>
        </w:rPr>
      </w:pPr>
      <w:r>
        <w:rPr>
          <w:noProof/>
          <w:sz w:val="23"/>
          <w:szCs w:val="23"/>
        </w:rPr>
        <mc:AlternateContent>
          <mc:Choice Requires="wps">
            <w:drawing>
              <wp:anchor distT="0" distB="0" distL="114300" distR="114300" simplePos="0" relativeHeight="251688960" behindDoc="0" locked="0" layoutInCell="1" allowOverlap="1" wp14:anchorId="08F56936" wp14:editId="49D1EED2">
                <wp:simplePos x="0" y="0"/>
                <wp:positionH relativeFrom="column">
                  <wp:posOffset>1534602</wp:posOffset>
                </wp:positionH>
                <wp:positionV relativeFrom="paragraph">
                  <wp:posOffset>121340</wp:posOffset>
                </wp:positionV>
                <wp:extent cx="2488758" cy="0"/>
                <wp:effectExtent l="0" t="0" r="0" b="0"/>
                <wp:wrapNone/>
                <wp:docPr id="1733574268" name="Straight Connector 12"/>
                <wp:cNvGraphicFramePr/>
                <a:graphic xmlns:a="http://schemas.openxmlformats.org/drawingml/2006/main">
                  <a:graphicData uri="http://schemas.microsoft.com/office/word/2010/wordprocessingShape">
                    <wps:wsp>
                      <wps:cNvCnPr/>
                      <wps:spPr>
                        <a:xfrm>
                          <a:off x="0" y="0"/>
                          <a:ext cx="248875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57BE0C" id="Straight Connector 1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20.85pt,9.55pt" to="316.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sgEAANQDAAAOAAAAZHJzL2Uyb0RvYy54bWysU01v2zAMvQ/YfxB0X+QE3R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" strokecolor="black [3213]" strokeweight=".5pt">
                <v:stroke joinstyle="miter"/>
              </v:line>
            </w:pict>
          </mc:Fallback>
        </mc:AlternateContent>
      </w:r>
      <w:r w:rsidRPr="008007CD">
        <w:rPr>
          <w:sz w:val="23"/>
          <w:szCs w:val="23"/>
        </w:rPr>
        <w:t>My Commission Expires:</w:t>
      </w:r>
    </w:p>
    <w:p w14:paraId="0571C3BF" w14:textId="4C5D7F0D" w:rsidR="009502FF" w:rsidRPr="00BB3F91" w:rsidRDefault="009502FF" w:rsidP="009502FF">
      <w:pPr>
        <w:spacing w:line="200" w:lineRule="exact"/>
        <w:ind w:right="1052"/>
        <w:jc w:val="both"/>
        <w:rPr>
          <w:sz w:val="23"/>
          <w:szCs w:val="23"/>
        </w:rPr>
      </w:pPr>
      <w:r w:rsidRPr="008007CD">
        <w:rPr>
          <w:sz w:val="23"/>
          <w:szCs w:val="23"/>
        </w:rPr>
        <w:t>_________________________________</w:t>
      </w:r>
    </w:p>
    <w:sectPr w:rsidR="009502FF" w:rsidRPr="00BB3F91" w:rsidSect="00400841">
      <w:footerReference w:type="even" r:id="rId30"/>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88BC6" w14:textId="77777777" w:rsidR="00D44101" w:rsidRDefault="00D44101">
      <w:r>
        <w:separator/>
      </w:r>
    </w:p>
  </w:endnote>
  <w:endnote w:type="continuationSeparator" w:id="0">
    <w:p w14:paraId="7147C1DE" w14:textId="77777777" w:rsidR="00D44101" w:rsidRDefault="00D44101">
      <w:r>
        <w:continuationSeparator/>
      </w:r>
    </w:p>
  </w:endnote>
  <w:endnote w:type="continuationNotice" w:id="1">
    <w:p w14:paraId="41AE681D" w14:textId="77777777" w:rsidR="00D44101" w:rsidRDefault="00D441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84282" w14:textId="77777777" w:rsidR="006627FA" w:rsidRDefault="006627FA" w:rsidP="007809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6C25B5" w14:textId="77777777" w:rsidR="006627FA" w:rsidRDefault="006627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DA94" w14:textId="70B480E7" w:rsidR="006627FA" w:rsidRDefault="006627FA" w:rsidP="007809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D454D">
      <w:rPr>
        <w:rStyle w:val="PageNumber"/>
        <w:noProof/>
      </w:rPr>
      <w:t>iv</w:t>
    </w:r>
    <w:r>
      <w:rPr>
        <w:rStyle w:val="PageNumber"/>
      </w:rPr>
      <w:fldChar w:fldCharType="end"/>
    </w:r>
  </w:p>
  <w:p w14:paraId="25861F15" w14:textId="77777777" w:rsidR="006627FA" w:rsidRDefault="00662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E98A0" w14:textId="77777777" w:rsidR="006627FA" w:rsidRDefault="006627FA" w:rsidP="00D015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91E1B5" w14:textId="77777777" w:rsidR="006627FA" w:rsidRDefault="006627FA" w:rsidP="007421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0279" w14:textId="3A0A232D" w:rsidR="006627FA" w:rsidRDefault="006627FA" w:rsidP="00DF0A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D454D">
      <w:rPr>
        <w:rStyle w:val="PageNumber"/>
        <w:noProof/>
      </w:rPr>
      <w:t>18</w:t>
    </w:r>
    <w:r>
      <w:rPr>
        <w:rStyle w:val="PageNumber"/>
      </w:rPr>
      <w:fldChar w:fldCharType="end"/>
    </w:r>
  </w:p>
  <w:p w14:paraId="4DD4BD10" w14:textId="77777777" w:rsidR="006627FA" w:rsidRDefault="006627FA" w:rsidP="007421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7827" w14:textId="77777777" w:rsidR="00D44101" w:rsidRDefault="00D44101">
      <w:r>
        <w:separator/>
      </w:r>
    </w:p>
  </w:footnote>
  <w:footnote w:type="continuationSeparator" w:id="0">
    <w:p w14:paraId="2E20C439" w14:textId="77777777" w:rsidR="00D44101" w:rsidRDefault="00D44101">
      <w:r>
        <w:continuationSeparator/>
      </w:r>
    </w:p>
  </w:footnote>
  <w:footnote w:type="continuationNotice" w:id="1">
    <w:p w14:paraId="41B47579" w14:textId="77777777" w:rsidR="00D44101" w:rsidRDefault="00D441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3DD4" w14:textId="7A04F150" w:rsidR="0062586C" w:rsidRPr="00BF2884" w:rsidRDefault="0062586C" w:rsidP="0062586C">
    <w:pPr>
      <w:pStyle w:val="Header"/>
      <w:jc w:val="right"/>
      <w:rPr>
        <w:b/>
        <w:sz w:val="48"/>
        <w:szCs w:val="48"/>
        <w:u w:val="single"/>
      </w:rPr>
    </w:pPr>
    <w:r w:rsidRPr="006E3868">
      <w:tab/>
    </w:r>
    <w:r w:rsidRPr="006E3868">
      <w:rPr>
        <w:b/>
        <w:sz w:val="18"/>
        <w:szCs w:val="18"/>
        <w:u w:val="single"/>
      </w:rPr>
      <w:t>TC FY2</w:t>
    </w:r>
    <w:r w:rsidR="00A2675F" w:rsidRPr="006E3868">
      <w:rPr>
        <w:b/>
        <w:sz w:val="18"/>
        <w:szCs w:val="18"/>
        <w:u w:val="single"/>
      </w:rPr>
      <w:t>5</w:t>
    </w:r>
    <w:r w:rsidR="00CF798D" w:rsidRPr="006E3868">
      <w:rPr>
        <w:b/>
        <w:sz w:val="18"/>
        <w:szCs w:val="18"/>
        <w:u w:val="single"/>
      </w:rPr>
      <w:t>-</w:t>
    </w:r>
    <w:r w:rsidR="00A2675F" w:rsidRPr="006E3868">
      <w:rPr>
        <w:b/>
        <w:sz w:val="18"/>
        <w:szCs w:val="18"/>
        <w:u w:val="single"/>
      </w:rPr>
      <w:t>26</w:t>
    </w:r>
    <w:r w:rsidRPr="006E3868">
      <w:rPr>
        <w:b/>
        <w:sz w:val="18"/>
        <w:szCs w:val="18"/>
        <w:u w:val="single"/>
      </w:rPr>
      <w:t>-</w:t>
    </w:r>
    <w:r w:rsidR="006E3868" w:rsidRPr="006E3868">
      <w:rPr>
        <w:b/>
        <w:sz w:val="18"/>
        <w:szCs w:val="18"/>
        <w:u w:val="single"/>
      </w:rPr>
      <w:t>013</w:t>
    </w:r>
    <w:r w:rsidRPr="006E3868">
      <w:rPr>
        <w:b/>
        <w:sz w:val="18"/>
        <w:szCs w:val="18"/>
        <w:u w:val="single"/>
      </w:rPr>
      <w:t xml:space="preserve"> /</w:t>
    </w:r>
    <w:r w:rsidR="006E3868" w:rsidRPr="006E3868">
      <w:rPr>
        <w:b/>
        <w:sz w:val="18"/>
        <w:szCs w:val="18"/>
        <w:u w:val="single"/>
      </w:rPr>
      <w:t xml:space="preserve"> 07/10/2026</w:t>
    </w:r>
  </w:p>
  <w:p w14:paraId="4A340F2A" w14:textId="4694DFE8" w:rsidR="00D45A0D" w:rsidRDefault="00D45A0D" w:rsidP="0062586C">
    <w:pPr>
      <w:pStyle w:val="Header"/>
      <w:tabs>
        <w:tab w:val="clear" w:pos="4320"/>
        <w:tab w:val="clear" w:pos="8640"/>
        <w:tab w:val="left" w:pos="852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1979D" w14:textId="19FDD571" w:rsidR="005D7AE2" w:rsidRPr="00BF2884" w:rsidRDefault="005D7AE2" w:rsidP="005D7AE2">
    <w:pPr>
      <w:pStyle w:val="Header"/>
      <w:jc w:val="right"/>
      <w:rPr>
        <w:b/>
        <w:sz w:val="48"/>
        <w:szCs w:val="48"/>
        <w:u w:val="single"/>
      </w:rPr>
    </w:pPr>
    <w:r w:rsidRPr="00DF239A">
      <w:rPr>
        <w:b/>
        <w:sz w:val="18"/>
        <w:szCs w:val="18"/>
        <w:highlight w:val="yellow"/>
        <w:u w:val="single"/>
      </w:rPr>
      <w:t>TC FY2</w:t>
    </w:r>
    <w:r w:rsidR="00DF239A">
      <w:rPr>
        <w:b/>
        <w:sz w:val="18"/>
        <w:szCs w:val="18"/>
        <w:highlight w:val="yellow"/>
        <w:u w:val="single"/>
      </w:rPr>
      <w:t>6</w:t>
    </w:r>
    <w:r w:rsidRPr="00DF239A">
      <w:rPr>
        <w:b/>
        <w:sz w:val="18"/>
        <w:szCs w:val="18"/>
        <w:highlight w:val="yellow"/>
        <w:u w:val="single"/>
      </w:rPr>
      <w:t>-</w:t>
    </w:r>
    <w:r w:rsidR="00DF239A" w:rsidRPr="00DF239A">
      <w:rPr>
        <w:b/>
        <w:sz w:val="18"/>
        <w:szCs w:val="18"/>
        <w:highlight w:val="yellow"/>
        <w:u w:val="single"/>
      </w:rPr>
      <w:t>XX</w:t>
    </w:r>
    <w:r w:rsidRPr="00DF239A">
      <w:rPr>
        <w:b/>
        <w:sz w:val="18"/>
        <w:szCs w:val="18"/>
        <w:highlight w:val="yellow"/>
        <w:u w:val="single"/>
      </w:rPr>
      <w:t>-</w:t>
    </w:r>
    <w:r w:rsidR="00DF239A" w:rsidRPr="00DF239A">
      <w:rPr>
        <w:b/>
        <w:sz w:val="18"/>
        <w:szCs w:val="18"/>
        <w:highlight w:val="yellow"/>
        <w:u w:val="single"/>
      </w:rPr>
      <w:t>XXX</w:t>
    </w:r>
    <w:r w:rsidRPr="00DF239A">
      <w:rPr>
        <w:b/>
        <w:sz w:val="18"/>
        <w:szCs w:val="18"/>
        <w:highlight w:val="yellow"/>
        <w:u w:val="single"/>
      </w:rPr>
      <w:t xml:space="preserve"> /</w:t>
    </w:r>
    <w:r w:rsidR="00DF239A" w:rsidRPr="00DF239A">
      <w:rPr>
        <w:b/>
        <w:sz w:val="18"/>
        <w:szCs w:val="18"/>
        <w:highlight w:val="yellow"/>
        <w:u w:val="single"/>
      </w:rPr>
      <w:t>05.27.2026</w:t>
    </w:r>
  </w:p>
  <w:p w14:paraId="118D89DD" w14:textId="77777777" w:rsidR="005D7AE2" w:rsidRDefault="005D7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AC68B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71744"/>
    <w:multiLevelType w:val="hybridMultilevel"/>
    <w:tmpl w:val="5D76E8F8"/>
    <w:lvl w:ilvl="0" w:tplc="61347D0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63FDD"/>
    <w:multiLevelType w:val="hybridMultilevel"/>
    <w:tmpl w:val="00B43E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B7CD2"/>
    <w:multiLevelType w:val="hybridMultilevel"/>
    <w:tmpl w:val="9F66BDF6"/>
    <w:lvl w:ilvl="0" w:tplc="45542AB6">
      <w:start w:val="4"/>
      <w:numFmt w:val="decimal"/>
      <w:lvlText w:val="%1."/>
      <w:lvlJc w:val="left"/>
      <w:pPr>
        <w:ind w:left="1140" w:hanging="7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0620E"/>
    <w:multiLevelType w:val="hybridMultilevel"/>
    <w:tmpl w:val="87704FE6"/>
    <w:lvl w:ilvl="0" w:tplc="FFFFFFFF">
      <w:start w:val="1"/>
      <w:numFmt w:val="upperLetter"/>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9372DD"/>
    <w:multiLevelType w:val="hybridMultilevel"/>
    <w:tmpl w:val="FC0E4D5E"/>
    <w:lvl w:ilvl="0" w:tplc="09820E26">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81EC5"/>
    <w:multiLevelType w:val="hybridMultilevel"/>
    <w:tmpl w:val="250CB4C2"/>
    <w:lvl w:ilvl="0" w:tplc="FFFFFFFF">
      <w:start w:val="1"/>
      <w:numFmt w:val="decimal"/>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101E7477"/>
    <w:multiLevelType w:val="hybridMultilevel"/>
    <w:tmpl w:val="B1FA6E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F1F3E"/>
    <w:multiLevelType w:val="hybridMultilevel"/>
    <w:tmpl w:val="9DA2D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5D42B78"/>
    <w:multiLevelType w:val="hybridMultilevel"/>
    <w:tmpl w:val="1C4857D2"/>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6097FBE"/>
    <w:multiLevelType w:val="hybridMultilevel"/>
    <w:tmpl w:val="C4C668D0"/>
    <w:lvl w:ilvl="0" w:tplc="0409000F">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ABF5A48"/>
    <w:multiLevelType w:val="hybridMultilevel"/>
    <w:tmpl w:val="6E9CE4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CF0B08"/>
    <w:multiLevelType w:val="hybridMultilevel"/>
    <w:tmpl w:val="6B38D65C"/>
    <w:lvl w:ilvl="0" w:tplc="0409000F">
      <w:start w:val="1"/>
      <w:numFmt w:val="decimal"/>
      <w:lvlText w:val="%1."/>
      <w:lvlJc w:val="left"/>
      <w:pPr>
        <w:ind w:left="1500" w:hanging="78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EA42A8"/>
    <w:multiLevelType w:val="hybridMultilevel"/>
    <w:tmpl w:val="851AD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363874"/>
    <w:multiLevelType w:val="singleLevel"/>
    <w:tmpl w:val="CE28610E"/>
    <w:lvl w:ilvl="0">
      <w:start w:val="4"/>
      <w:numFmt w:val="decimal"/>
      <w:lvlText w:val="%1."/>
      <w:lvlJc w:val="left"/>
      <w:pPr>
        <w:tabs>
          <w:tab w:val="num" w:pos="720"/>
        </w:tabs>
        <w:ind w:left="720" w:hanging="720"/>
      </w:pPr>
    </w:lvl>
  </w:abstractNum>
  <w:abstractNum w:abstractNumId="15" w15:restartNumberingAfterBreak="0">
    <w:nsid w:val="245A4BC7"/>
    <w:multiLevelType w:val="hybridMultilevel"/>
    <w:tmpl w:val="8C88A62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5090CD9"/>
    <w:multiLevelType w:val="singleLevel"/>
    <w:tmpl w:val="98C43612"/>
    <w:lvl w:ilvl="0">
      <w:start w:val="1"/>
      <w:numFmt w:val="bullet"/>
      <w:pStyle w:val="bullet1"/>
      <w:lvlText w:val=""/>
      <w:lvlJc w:val="left"/>
      <w:pPr>
        <w:tabs>
          <w:tab w:val="num" w:pos="720"/>
        </w:tabs>
        <w:ind w:left="720" w:hanging="360"/>
      </w:pPr>
      <w:rPr>
        <w:rFonts w:ascii="Symbol" w:hAnsi="Symbol" w:hint="default"/>
      </w:rPr>
    </w:lvl>
  </w:abstractNum>
  <w:abstractNum w:abstractNumId="17" w15:restartNumberingAfterBreak="0">
    <w:nsid w:val="256433CF"/>
    <w:multiLevelType w:val="singleLevel"/>
    <w:tmpl w:val="F80461B8"/>
    <w:lvl w:ilvl="0">
      <w:start w:val="8"/>
      <w:numFmt w:val="decimal"/>
      <w:lvlText w:val="%1."/>
      <w:lvlJc w:val="left"/>
      <w:pPr>
        <w:tabs>
          <w:tab w:val="num" w:pos="720"/>
        </w:tabs>
        <w:ind w:left="720" w:hanging="720"/>
      </w:pPr>
    </w:lvl>
  </w:abstractNum>
  <w:abstractNum w:abstractNumId="18" w15:restartNumberingAfterBreak="0">
    <w:nsid w:val="264E46FA"/>
    <w:multiLevelType w:val="hybridMultilevel"/>
    <w:tmpl w:val="5358C7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79F2AF9"/>
    <w:multiLevelType w:val="hybridMultilevel"/>
    <w:tmpl w:val="97AE6D12"/>
    <w:lvl w:ilvl="0" w:tplc="04090015">
      <w:start w:val="1"/>
      <w:numFmt w:val="upperLetter"/>
      <w:lvlText w:val="%1."/>
      <w:lvlJc w:val="left"/>
      <w:pPr>
        <w:ind w:left="720" w:hanging="360"/>
      </w:pPr>
    </w:lvl>
    <w:lvl w:ilvl="1" w:tplc="39C0076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D65F20"/>
    <w:multiLevelType w:val="hybridMultilevel"/>
    <w:tmpl w:val="3F782FEC"/>
    <w:lvl w:ilvl="0" w:tplc="431E425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01609E"/>
    <w:multiLevelType w:val="hybridMultilevel"/>
    <w:tmpl w:val="D46004C2"/>
    <w:lvl w:ilvl="0" w:tplc="F5EAA66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07431C"/>
    <w:multiLevelType w:val="hybridMultilevel"/>
    <w:tmpl w:val="CFD25AAE"/>
    <w:lvl w:ilvl="0" w:tplc="FFFFFFFF">
      <w:start w:val="1"/>
      <w:numFmt w:val="upperLetter"/>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0F40C2"/>
    <w:multiLevelType w:val="hybridMultilevel"/>
    <w:tmpl w:val="BBB0DD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2C31246"/>
    <w:multiLevelType w:val="hybridMultilevel"/>
    <w:tmpl w:val="026A0E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2702F0"/>
    <w:multiLevelType w:val="hybridMultilevel"/>
    <w:tmpl w:val="AF2EFF06"/>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5">
      <w:start w:val="1"/>
      <w:numFmt w:val="upperLetter"/>
      <w:lvlText w:val="%2."/>
      <w:lvlJc w:val="left"/>
      <w:pPr>
        <w:ind w:left="720" w:hanging="360"/>
      </w:p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8863185"/>
    <w:multiLevelType w:val="hybridMultilevel"/>
    <w:tmpl w:val="7DEE7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3A5D06"/>
    <w:multiLevelType w:val="hybridMultilevel"/>
    <w:tmpl w:val="14EC0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9C200F"/>
    <w:multiLevelType w:val="singleLevel"/>
    <w:tmpl w:val="0C1E2C10"/>
    <w:lvl w:ilvl="0">
      <w:start w:val="1"/>
      <w:numFmt w:val="decimal"/>
      <w:lvlText w:val="%1."/>
      <w:lvlJc w:val="left"/>
      <w:pPr>
        <w:tabs>
          <w:tab w:val="num" w:pos="720"/>
        </w:tabs>
        <w:ind w:left="720" w:hanging="720"/>
      </w:pPr>
    </w:lvl>
  </w:abstractNum>
  <w:abstractNum w:abstractNumId="29" w15:restartNumberingAfterBreak="0">
    <w:nsid w:val="3BFE502B"/>
    <w:multiLevelType w:val="hybridMultilevel"/>
    <w:tmpl w:val="4B22A93C"/>
    <w:lvl w:ilvl="0" w:tplc="D92E5346">
      <w:start w:val="1"/>
      <w:numFmt w:val="decimal"/>
      <w:lvlText w:val="%1."/>
      <w:lvlJc w:val="left"/>
      <w:pPr>
        <w:ind w:left="720" w:hanging="360"/>
      </w:pPr>
      <w:rPr>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5F5E48"/>
    <w:multiLevelType w:val="hybridMultilevel"/>
    <w:tmpl w:val="7E1C77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997F25"/>
    <w:multiLevelType w:val="hybridMultilevel"/>
    <w:tmpl w:val="A75AB2E0"/>
    <w:lvl w:ilvl="0" w:tplc="E466B7EC">
      <w:start w:val="1"/>
      <w:numFmt w:val="upperLetter"/>
      <w:lvlText w:val="%1."/>
      <w:lvlJc w:val="left"/>
      <w:pPr>
        <w:ind w:left="1800" w:hanging="720"/>
      </w:pPr>
      <w:rPr>
        <w:rFonts w:ascii="Times New Roman" w:hAnsi="Times New Roman" w:cs="Times New Roman"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D00AAA"/>
    <w:multiLevelType w:val="hybridMultilevel"/>
    <w:tmpl w:val="B5FC2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8366EE"/>
    <w:multiLevelType w:val="hybridMultilevel"/>
    <w:tmpl w:val="9D66FBFE"/>
    <w:lvl w:ilvl="0" w:tplc="04090015">
      <w:start w:val="1"/>
      <w:numFmt w:val="upperLetter"/>
      <w:lvlText w:val="%1."/>
      <w:lvlJc w:val="left"/>
      <w:pPr>
        <w:ind w:left="720" w:hanging="360"/>
      </w:pPr>
    </w:lvl>
    <w:lvl w:ilvl="1" w:tplc="39C0076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BD2D90"/>
    <w:multiLevelType w:val="hybridMultilevel"/>
    <w:tmpl w:val="99D03FE8"/>
    <w:lvl w:ilvl="0" w:tplc="FFFFFFFF">
      <w:start w:val="1"/>
      <w:numFmt w:val="upperLetter"/>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5F163C8"/>
    <w:multiLevelType w:val="hybridMultilevel"/>
    <w:tmpl w:val="8408B39A"/>
    <w:lvl w:ilvl="0" w:tplc="6EC03F38">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D11AC8"/>
    <w:multiLevelType w:val="hybridMultilevel"/>
    <w:tmpl w:val="185E0EC6"/>
    <w:lvl w:ilvl="0" w:tplc="FFFFFFFF">
      <w:start w:val="1"/>
      <w:numFmt w:val="upperLetter"/>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E7339A"/>
    <w:multiLevelType w:val="hybridMultilevel"/>
    <w:tmpl w:val="FDA072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F832AC1"/>
    <w:multiLevelType w:val="hybridMultilevel"/>
    <w:tmpl w:val="329CEDB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03013EC"/>
    <w:multiLevelType w:val="hybridMultilevel"/>
    <w:tmpl w:val="C0CAC03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99317D2"/>
    <w:multiLevelType w:val="hybridMultilevel"/>
    <w:tmpl w:val="9A74E354"/>
    <w:lvl w:ilvl="0" w:tplc="FFFFFFFF">
      <w:start w:val="1"/>
      <w:numFmt w:val="upperLetter"/>
      <w:lvlText w:val="%1."/>
      <w:lvlJc w:val="left"/>
      <w:pPr>
        <w:ind w:left="72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F773D"/>
    <w:multiLevelType w:val="hybridMultilevel"/>
    <w:tmpl w:val="9B6C1B46"/>
    <w:lvl w:ilvl="0" w:tplc="ED3227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4A0CA8"/>
    <w:multiLevelType w:val="hybridMultilevel"/>
    <w:tmpl w:val="7C64726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AEB006F"/>
    <w:multiLevelType w:val="hybridMultilevel"/>
    <w:tmpl w:val="7FC4E5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992620"/>
    <w:multiLevelType w:val="hybridMultilevel"/>
    <w:tmpl w:val="5B8C69F4"/>
    <w:lvl w:ilvl="0" w:tplc="459034D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8B05FD"/>
    <w:multiLevelType w:val="hybridMultilevel"/>
    <w:tmpl w:val="EE7ED558"/>
    <w:lvl w:ilvl="0" w:tplc="D71E168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3C077F"/>
    <w:multiLevelType w:val="hybridMultilevel"/>
    <w:tmpl w:val="37C03646"/>
    <w:lvl w:ilvl="0" w:tplc="FFFFFFFF">
      <w:start w:val="1"/>
      <w:numFmt w:val="decimal"/>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7" w15:restartNumberingAfterBreak="0">
    <w:nsid w:val="7C1D3885"/>
    <w:multiLevelType w:val="hybridMultilevel"/>
    <w:tmpl w:val="24123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621165"/>
    <w:multiLevelType w:val="singleLevel"/>
    <w:tmpl w:val="3C1C501E"/>
    <w:lvl w:ilvl="0">
      <w:start w:val="6"/>
      <w:numFmt w:val="decimal"/>
      <w:lvlText w:val="%1."/>
      <w:lvlJc w:val="left"/>
      <w:pPr>
        <w:tabs>
          <w:tab w:val="num" w:pos="720"/>
        </w:tabs>
        <w:ind w:left="720" w:hanging="720"/>
      </w:pPr>
    </w:lvl>
  </w:abstractNum>
  <w:abstractNum w:abstractNumId="49" w15:restartNumberingAfterBreak="0">
    <w:nsid w:val="7C895962"/>
    <w:multiLevelType w:val="hybridMultilevel"/>
    <w:tmpl w:val="A330D2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C9B1C7B"/>
    <w:multiLevelType w:val="hybridMultilevel"/>
    <w:tmpl w:val="B5762362"/>
    <w:lvl w:ilvl="0" w:tplc="0706BC3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D493330"/>
    <w:multiLevelType w:val="hybridMultilevel"/>
    <w:tmpl w:val="86FAA2D6"/>
    <w:lvl w:ilvl="0" w:tplc="B23660C4">
      <w:start w:val="3"/>
      <w:numFmt w:val="upperLetter"/>
      <w:lvlText w:val="%1."/>
      <w:lvlJc w:val="left"/>
      <w:pPr>
        <w:ind w:left="720" w:hanging="360"/>
      </w:pPr>
      <w:rPr>
        <w:rFonts w:hint="default"/>
      </w:rPr>
    </w:lvl>
    <w:lvl w:ilvl="1" w:tplc="6B3C6D08">
      <w:start w:val="1"/>
      <w:numFmt w:val="decimal"/>
      <w:lvlText w:val="%2."/>
      <w:lvlJc w:val="left"/>
      <w:pPr>
        <w:ind w:left="1440" w:hanging="360"/>
      </w:pPr>
      <w:rPr>
        <w:rFonts w:hint="default"/>
        <w:b/>
        <w:bCs/>
      </w:rPr>
    </w:lvl>
    <w:lvl w:ilvl="2" w:tplc="0409001B">
      <w:start w:val="1"/>
      <w:numFmt w:val="lowerRoman"/>
      <w:lvlText w:val="%3."/>
      <w:lvlJc w:val="right"/>
      <w:pPr>
        <w:ind w:left="2160" w:hanging="180"/>
      </w:pPr>
    </w:lvl>
    <w:lvl w:ilvl="3" w:tplc="4A865882">
      <w:start w:val="1"/>
      <w:numFmt w:val="decimal"/>
      <w:lvlText w:val="%4."/>
      <w:lvlJc w:val="left"/>
      <w:pPr>
        <w:ind w:left="2880" w:hanging="360"/>
      </w:pPr>
      <w:rPr>
        <w:b/>
        <w:bCs/>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D4F1141"/>
    <w:multiLevelType w:val="hybridMultilevel"/>
    <w:tmpl w:val="27AA0DBA"/>
    <w:lvl w:ilvl="0" w:tplc="04090015">
      <w:start w:val="1"/>
      <w:numFmt w:val="upperLetter"/>
      <w:lvlText w:val="%1."/>
      <w:lvlJc w:val="left"/>
      <w:pPr>
        <w:ind w:left="63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6365076">
    <w:abstractNumId w:val="16"/>
  </w:num>
  <w:num w:numId="2" w16cid:durableId="1987852465">
    <w:abstractNumId w:val="0"/>
  </w:num>
  <w:num w:numId="3" w16cid:durableId="1444498080">
    <w:abstractNumId w:val="28"/>
    <w:lvlOverride w:ilvl="0">
      <w:startOverride w:val="1"/>
    </w:lvlOverride>
  </w:num>
  <w:num w:numId="4" w16cid:durableId="171261044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110529">
    <w:abstractNumId w:val="14"/>
    <w:lvlOverride w:ilvl="0">
      <w:startOverride w:val="4"/>
    </w:lvlOverride>
  </w:num>
  <w:num w:numId="6" w16cid:durableId="1849520613">
    <w:abstractNumId w:val="48"/>
    <w:lvlOverride w:ilvl="0">
      <w:startOverride w:val="6"/>
    </w:lvlOverride>
  </w:num>
  <w:num w:numId="7" w16cid:durableId="1136724820">
    <w:abstractNumId w:val="17"/>
    <w:lvlOverride w:ilvl="0">
      <w:startOverride w:val="8"/>
    </w:lvlOverride>
  </w:num>
  <w:num w:numId="8" w16cid:durableId="1746993853">
    <w:abstractNumId w:val="19"/>
  </w:num>
  <w:num w:numId="9" w16cid:durableId="1748723261">
    <w:abstractNumId w:val="29"/>
  </w:num>
  <w:num w:numId="10" w16cid:durableId="357046764">
    <w:abstractNumId w:val="13"/>
  </w:num>
  <w:num w:numId="11" w16cid:durableId="1384131811">
    <w:abstractNumId w:val="26"/>
  </w:num>
  <w:num w:numId="12" w16cid:durableId="2070418054">
    <w:abstractNumId w:val="52"/>
  </w:num>
  <w:num w:numId="13" w16cid:durableId="171772113">
    <w:abstractNumId w:val="33"/>
  </w:num>
  <w:num w:numId="14" w16cid:durableId="671570135">
    <w:abstractNumId w:val="9"/>
  </w:num>
  <w:num w:numId="15" w16cid:durableId="2032030019">
    <w:abstractNumId w:val="41"/>
  </w:num>
  <w:num w:numId="16" w16cid:durableId="874073897">
    <w:abstractNumId w:val="2"/>
  </w:num>
  <w:num w:numId="17" w16cid:durableId="432938764">
    <w:abstractNumId w:val="24"/>
  </w:num>
  <w:num w:numId="18" w16cid:durableId="102460881">
    <w:abstractNumId w:val="3"/>
  </w:num>
  <w:num w:numId="19" w16cid:durableId="1351908478">
    <w:abstractNumId w:val="27"/>
  </w:num>
  <w:num w:numId="20" w16cid:durableId="1475511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110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32417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16080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52069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20582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1393189">
    <w:abstractNumId w:val="8"/>
  </w:num>
  <w:num w:numId="27" w16cid:durableId="70155712">
    <w:abstractNumId w:val="47"/>
  </w:num>
  <w:num w:numId="28" w16cid:durableId="387270118">
    <w:abstractNumId w:val="30"/>
  </w:num>
  <w:num w:numId="29" w16cid:durableId="1134757578">
    <w:abstractNumId w:val="46"/>
  </w:num>
  <w:num w:numId="30" w16cid:durableId="878737568">
    <w:abstractNumId w:val="6"/>
  </w:num>
  <w:num w:numId="31" w16cid:durableId="338969605">
    <w:abstractNumId w:val="18"/>
  </w:num>
  <w:num w:numId="32" w16cid:durableId="213007129">
    <w:abstractNumId w:val="44"/>
  </w:num>
  <w:num w:numId="33" w16cid:durableId="1538204860">
    <w:abstractNumId w:val="43"/>
  </w:num>
  <w:num w:numId="34" w16cid:durableId="1786459576">
    <w:abstractNumId w:val="15"/>
  </w:num>
  <w:num w:numId="35" w16cid:durableId="991563877">
    <w:abstractNumId w:val="11"/>
  </w:num>
  <w:num w:numId="36" w16cid:durableId="2083603865">
    <w:abstractNumId w:val="21"/>
  </w:num>
  <w:num w:numId="37" w16cid:durableId="403184053">
    <w:abstractNumId w:val="40"/>
  </w:num>
  <w:num w:numId="38" w16cid:durableId="1374185455">
    <w:abstractNumId w:val="22"/>
  </w:num>
  <w:num w:numId="39" w16cid:durableId="1895189118">
    <w:abstractNumId w:val="50"/>
  </w:num>
  <w:num w:numId="40" w16cid:durableId="1249803370">
    <w:abstractNumId w:val="37"/>
  </w:num>
  <w:num w:numId="41" w16cid:durableId="394086128">
    <w:abstractNumId w:val="20"/>
  </w:num>
  <w:num w:numId="42" w16cid:durableId="1526282815">
    <w:abstractNumId w:val="49"/>
  </w:num>
  <w:num w:numId="43" w16cid:durableId="1834950520">
    <w:abstractNumId w:val="51"/>
  </w:num>
  <w:num w:numId="44" w16cid:durableId="33622109">
    <w:abstractNumId w:val="5"/>
  </w:num>
  <w:num w:numId="45" w16cid:durableId="913973511">
    <w:abstractNumId w:val="34"/>
  </w:num>
  <w:num w:numId="46" w16cid:durableId="2098280151">
    <w:abstractNumId w:val="4"/>
  </w:num>
  <w:num w:numId="47" w16cid:durableId="314722050">
    <w:abstractNumId w:val="36"/>
  </w:num>
  <w:num w:numId="48" w16cid:durableId="649987008">
    <w:abstractNumId w:val="23"/>
  </w:num>
  <w:num w:numId="49" w16cid:durableId="1503739039">
    <w:abstractNumId w:val="45"/>
  </w:num>
  <w:num w:numId="50" w16cid:durableId="1514765445">
    <w:abstractNumId w:val="25"/>
  </w:num>
  <w:num w:numId="51" w16cid:durableId="1931960348">
    <w:abstractNumId w:val="38"/>
  </w:num>
  <w:num w:numId="52" w16cid:durableId="888372333">
    <w:abstractNumId w:val="42"/>
  </w:num>
  <w:num w:numId="53" w16cid:durableId="1711145490">
    <w:abstractNumId w:val="39"/>
  </w:num>
  <w:num w:numId="54" w16cid:durableId="1820920510">
    <w:abstractNumId w:val="35"/>
  </w:num>
  <w:num w:numId="55" w16cid:durableId="1309480674">
    <w:abstractNumId w:val="1"/>
  </w:num>
  <w:num w:numId="56" w16cid:durableId="96218656">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1D9"/>
    <w:rsid w:val="00002B20"/>
    <w:rsid w:val="00002F2A"/>
    <w:rsid w:val="00006FB7"/>
    <w:rsid w:val="000074FD"/>
    <w:rsid w:val="00012693"/>
    <w:rsid w:val="00013ACB"/>
    <w:rsid w:val="0001499B"/>
    <w:rsid w:val="00017919"/>
    <w:rsid w:val="00021233"/>
    <w:rsid w:val="0002425F"/>
    <w:rsid w:val="00024DB9"/>
    <w:rsid w:val="000253CB"/>
    <w:rsid w:val="00026573"/>
    <w:rsid w:val="000305BF"/>
    <w:rsid w:val="000319B8"/>
    <w:rsid w:val="0003665B"/>
    <w:rsid w:val="00037A16"/>
    <w:rsid w:val="00040C8F"/>
    <w:rsid w:val="000433BB"/>
    <w:rsid w:val="000464E6"/>
    <w:rsid w:val="00046D71"/>
    <w:rsid w:val="00047012"/>
    <w:rsid w:val="00047579"/>
    <w:rsid w:val="00050B22"/>
    <w:rsid w:val="00050DF0"/>
    <w:rsid w:val="0005137B"/>
    <w:rsid w:val="00052D64"/>
    <w:rsid w:val="00052FE8"/>
    <w:rsid w:val="0005305A"/>
    <w:rsid w:val="00053751"/>
    <w:rsid w:val="000537FA"/>
    <w:rsid w:val="00054950"/>
    <w:rsid w:val="0006059F"/>
    <w:rsid w:val="0006389F"/>
    <w:rsid w:val="000638A6"/>
    <w:rsid w:val="00065D66"/>
    <w:rsid w:val="0006715E"/>
    <w:rsid w:val="00070915"/>
    <w:rsid w:val="00071505"/>
    <w:rsid w:val="00073626"/>
    <w:rsid w:val="00081B2B"/>
    <w:rsid w:val="00085647"/>
    <w:rsid w:val="0008649B"/>
    <w:rsid w:val="00090054"/>
    <w:rsid w:val="0009071C"/>
    <w:rsid w:val="000919A4"/>
    <w:rsid w:val="000922BC"/>
    <w:rsid w:val="000923F4"/>
    <w:rsid w:val="000962F8"/>
    <w:rsid w:val="000969B0"/>
    <w:rsid w:val="00096FEC"/>
    <w:rsid w:val="00097A05"/>
    <w:rsid w:val="000A2D27"/>
    <w:rsid w:val="000A3227"/>
    <w:rsid w:val="000A38FB"/>
    <w:rsid w:val="000A43EF"/>
    <w:rsid w:val="000A5871"/>
    <w:rsid w:val="000A71BD"/>
    <w:rsid w:val="000B057A"/>
    <w:rsid w:val="000B16D2"/>
    <w:rsid w:val="000B176F"/>
    <w:rsid w:val="000B307F"/>
    <w:rsid w:val="000B508F"/>
    <w:rsid w:val="000B660F"/>
    <w:rsid w:val="000B6E33"/>
    <w:rsid w:val="000B72CA"/>
    <w:rsid w:val="000B77C2"/>
    <w:rsid w:val="000B7CD9"/>
    <w:rsid w:val="000C017F"/>
    <w:rsid w:val="000C0777"/>
    <w:rsid w:val="000C1232"/>
    <w:rsid w:val="000C1CFE"/>
    <w:rsid w:val="000C3F4A"/>
    <w:rsid w:val="000C601D"/>
    <w:rsid w:val="000C603D"/>
    <w:rsid w:val="000C65A9"/>
    <w:rsid w:val="000C7839"/>
    <w:rsid w:val="000C7B15"/>
    <w:rsid w:val="000D0916"/>
    <w:rsid w:val="000D1F0E"/>
    <w:rsid w:val="000D2360"/>
    <w:rsid w:val="000D27EA"/>
    <w:rsid w:val="000D3105"/>
    <w:rsid w:val="000D4529"/>
    <w:rsid w:val="000D50FC"/>
    <w:rsid w:val="000D51B3"/>
    <w:rsid w:val="000E00A3"/>
    <w:rsid w:val="000E0C87"/>
    <w:rsid w:val="000E3BE6"/>
    <w:rsid w:val="000E58AB"/>
    <w:rsid w:val="000F06BD"/>
    <w:rsid w:val="000F092E"/>
    <w:rsid w:val="000F2889"/>
    <w:rsid w:val="000F2D0F"/>
    <w:rsid w:val="000F476C"/>
    <w:rsid w:val="000F5AE9"/>
    <w:rsid w:val="000F63C0"/>
    <w:rsid w:val="000F6BDE"/>
    <w:rsid w:val="00100004"/>
    <w:rsid w:val="00100BDC"/>
    <w:rsid w:val="00102C69"/>
    <w:rsid w:val="00102D30"/>
    <w:rsid w:val="00103AC7"/>
    <w:rsid w:val="001054E4"/>
    <w:rsid w:val="0010639E"/>
    <w:rsid w:val="00106C8C"/>
    <w:rsid w:val="00106CD8"/>
    <w:rsid w:val="00107ABE"/>
    <w:rsid w:val="0011173F"/>
    <w:rsid w:val="001121F0"/>
    <w:rsid w:val="00112477"/>
    <w:rsid w:val="00114006"/>
    <w:rsid w:val="00114C16"/>
    <w:rsid w:val="00115828"/>
    <w:rsid w:val="001203F3"/>
    <w:rsid w:val="001206A3"/>
    <w:rsid w:val="00122647"/>
    <w:rsid w:val="00122684"/>
    <w:rsid w:val="00122CAF"/>
    <w:rsid w:val="0012324B"/>
    <w:rsid w:val="001234BD"/>
    <w:rsid w:val="0012517F"/>
    <w:rsid w:val="00126C5C"/>
    <w:rsid w:val="001320FA"/>
    <w:rsid w:val="00136BFC"/>
    <w:rsid w:val="00137BB5"/>
    <w:rsid w:val="001405E3"/>
    <w:rsid w:val="001424F3"/>
    <w:rsid w:val="001426B4"/>
    <w:rsid w:val="00142ACA"/>
    <w:rsid w:val="00143B05"/>
    <w:rsid w:val="001440F4"/>
    <w:rsid w:val="00146D83"/>
    <w:rsid w:val="001500BE"/>
    <w:rsid w:val="00150ED9"/>
    <w:rsid w:val="001524E7"/>
    <w:rsid w:val="00152898"/>
    <w:rsid w:val="001530A6"/>
    <w:rsid w:val="001530EB"/>
    <w:rsid w:val="001549BA"/>
    <w:rsid w:val="00154BD3"/>
    <w:rsid w:val="00160861"/>
    <w:rsid w:val="001610DA"/>
    <w:rsid w:val="00161A04"/>
    <w:rsid w:val="0016258C"/>
    <w:rsid w:val="00163DD1"/>
    <w:rsid w:val="001650E6"/>
    <w:rsid w:val="0016518D"/>
    <w:rsid w:val="00170464"/>
    <w:rsid w:val="00170D02"/>
    <w:rsid w:val="00171C38"/>
    <w:rsid w:val="00171E39"/>
    <w:rsid w:val="00173446"/>
    <w:rsid w:val="00175E70"/>
    <w:rsid w:val="001771AC"/>
    <w:rsid w:val="0018112D"/>
    <w:rsid w:val="00181526"/>
    <w:rsid w:val="00181B23"/>
    <w:rsid w:val="0018225D"/>
    <w:rsid w:val="001839BE"/>
    <w:rsid w:val="00184CE7"/>
    <w:rsid w:val="001853DF"/>
    <w:rsid w:val="001854BE"/>
    <w:rsid w:val="00186D2B"/>
    <w:rsid w:val="00187C97"/>
    <w:rsid w:val="001912DE"/>
    <w:rsid w:val="001924E4"/>
    <w:rsid w:val="00193023"/>
    <w:rsid w:val="001936DA"/>
    <w:rsid w:val="001937CE"/>
    <w:rsid w:val="00193FE9"/>
    <w:rsid w:val="0019427E"/>
    <w:rsid w:val="00195DCB"/>
    <w:rsid w:val="001A4460"/>
    <w:rsid w:val="001A5310"/>
    <w:rsid w:val="001A7D04"/>
    <w:rsid w:val="001B0592"/>
    <w:rsid w:val="001B2416"/>
    <w:rsid w:val="001B314D"/>
    <w:rsid w:val="001B4A27"/>
    <w:rsid w:val="001B4EFC"/>
    <w:rsid w:val="001B510D"/>
    <w:rsid w:val="001B5824"/>
    <w:rsid w:val="001B73B9"/>
    <w:rsid w:val="001B7828"/>
    <w:rsid w:val="001B7B97"/>
    <w:rsid w:val="001C02AF"/>
    <w:rsid w:val="001C0BF4"/>
    <w:rsid w:val="001C1BB8"/>
    <w:rsid w:val="001C40E5"/>
    <w:rsid w:val="001C6597"/>
    <w:rsid w:val="001C666D"/>
    <w:rsid w:val="001C773A"/>
    <w:rsid w:val="001D0301"/>
    <w:rsid w:val="001D0573"/>
    <w:rsid w:val="001D09DF"/>
    <w:rsid w:val="001D3D84"/>
    <w:rsid w:val="001D48A7"/>
    <w:rsid w:val="001D5354"/>
    <w:rsid w:val="001E0523"/>
    <w:rsid w:val="001E07DF"/>
    <w:rsid w:val="001E07F8"/>
    <w:rsid w:val="001E257B"/>
    <w:rsid w:val="001E2A3D"/>
    <w:rsid w:val="001E3C75"/>
    <w:rsid w:val="001E5906"/>
    <w:rsid w:val="001E5E72"/>
    <w:rsid w:val="001E5EB7"/>
    <w:rsid w:val="001E7DB8"/>
    <w:rsid w:val="001F5ACE"/>
    <w:rsid w:val="001F5CF6"/>
    <w:rsid w:val="001F7DB3"/>
    <w:rsid w:val="001F7EBD"/>
    <w:rsid w:val="00203311"/>
    <w:rsid w:val="002048AF"/>
    <w:rsid w:val="0020597A"/>
    <w:rsid w:val="002069C5"/>
    <w:rsid w:val="00206A71"/>
    <w:rsid w:val="0021334B"/>
    <w:rsid w:val="002211E1"/>
    <w:rsid w:val="002217D0"/>
    <w:rsid w:val="00222343"/>
    <w:rsid w:val="00222585"/>
    <w:rsid w:val="00223152"/>
    <w:rsid w:val="00224CEE"/>
    <w:rsid w:val="00225152"/>
    <w:rsid w:val="0022631E"/>
    <w:rsid w:val="00227247"/>
    <w:rsid w:val="00230CA7"/>
    <w:rsid w:val="00231014"/>
    <w:rsid w:val="00235E3E"/>
    <w:rsid w:val="0023735C"/>
    <w:rsid w:val="0023745C"/>
    <w:rsid w:val="00242BC6"/>
    <w:rsid w:val="00243DBE"/>
    <w:rsid w:val="00244B58"/>
    <w:rsid w:val="002479CE"/>
    <w:rsid w:val="002500FF"/>
    <w:rsid w:val="00251736"/>
    <w:rsid w:val="00251A2B"/>
    <w:rsid w:val="00251C0B"/>
    <w:rsid w:val="00252262"/>
    <w:rsid w:val="00252B41"/>
    <w:rsid w:val="0025411E"/>
    <w:rsid w:val="0025540F"/>
    <w:rsid w:val="00257144"/>
    <w:rsid w:val="00262812"/>
    <w:rsid w:val="00263822"/>
    <w:rsid w:val="00264175"/>
    <w:rsid w:val="00265F42"/>
    <w:rsid w:val="00272319"/>
    <w:rsid w:val="00274A52"/>
    <w:rsid w:val="0027715C"/>
    <w:rsid w:val="002804EC"/>
    <w:rsid w:val="00281C56"/>
    <w:rsid w:val="00282ADE"/>
    <w:rsid w:val="00283A42"/>
    <w:rsid w:val="002845D1"/>
    <w:rsid w:val="00286550"/>
    <w:rsid w:val="00286D38"/>
    <w:rsid w:val="00287D32"/>
    <w:rsid w:val="0029217E"/>
    <w:rsid w:val="0029238E"/>
    <w:rsid w:val="002927FD"/>
    <w:rsid w:val="00293350"/>
    <w:rsid w:val="0029380C"/>
    <w:rsid w:val="002940ED"/>
    <w:rsid w:val="002944B8"/>
    <w:rsid w:val="00294B1D"/>
    <w:rsid w:val="00296529"/>
    <w:rsid w:val="002A2584"/>
    <w:rsid w:val="002A298D"/>
    <w:rsid w:val="002A4B10"/>
    <w:rsid w:val="002A51FD"/>
    <w:rsid w:val="002A56FC"/>
    <w:rsid w:val="002A7A5C"/>
    <w:rsid w:val="002B11E9"/>
    <w:rsid w:val="002B1502"/>
    <w:rsid w:val="002B1DC2"/>
    <w:rsid w:val="002B20EA"/>
    <w:rsid w:val="002B2AD5"/>
    <w:rsid w:val="002B3F99"/>
    <w:rsid w:val="002B4DA2"/>
    <w:rsid w:val="002B7055"/>
    <w:rsid w:val="002B734D"/>
    <w:rsid w:val="002C05CB"/>
    <w:rsid w:val="002C319E"/>
    <w:rsid w:val="002C33BE"/>
    <w:rsid w:val="002C46CF"/>
    <w:rsid w:val="002C48BB"/>
    <w:rsid w:val="002C763C"/>
    <w:rsid w:val="002D09AF"/>
    <w:rsid w:val="002D205F"/>
    <w:rsid w:val="002D2594"/>
    <w:rsid w:val="002D271F"/>
    <w:rsid w:val="002D2E37"/>
    <w:rsid w:val="002D529A"/>
    <w:rsid w:val="002D5588"/>
    <w:rsid w:val="002D597A"/>
    <w:rsid w:val="002E042C"/>
    <w:rsid w:val="002E0E13"/>
    <w:rsid w:val="002E2881"/>
    <w:rsid w:val="002E2C2A"/>
    <w:rsid w:val="002E40F4"/>
    <w:rsid w:val="002E6480"/>
    <w:rsid w:val="002E6910"/>
    <w:rsid w:val="002F0B53"/>
    <w:rsid w:val="002F2229"/>
    <w:rsid w:val="002F30C2"/>
    <w:rsid w:val="002F3A62"/>
    <w:rsid w:val="002F583B"/>
    <w:rsid w:val="002F6041"/>
    <w:rsid w:val="002F67A7"/>
    <w:rsid w:val="002F71CD"/>
    <w:rsid w:val="002F75C4"/>
    <w:rsid w:val="002F7945"/>
    <w:rsid w:val="002F7BC4"/>
    <w:rsid w:val="0030056D"/>
    <w:rsid w:val="00303D9A"/>
    <w:rsid w:val="00305AC2"/>
    <w:rsid w:val="00305FB1"/>
    <w:rsid w:val="003063CB"/>
    <w:rsid w:val="00307327"/>
    <w:rsid w:val="00307C5D"/>
    <w:rsid w:val="0031035F"/>
    <w:rsid w:val="00312778"/>
    <w:rsid w:val="00312E38"/>
    <w:rsid w:val="0031471A"/>
    <w:rsid w:val="00317569"/>
    <w:rsid w:val="00322276"/>
    <w:rsid w:val="003260D0"/>
    <w:rsid w:val="003279D1"/>
    <w:rsid w:val="003335FB"/>
    <w:rsid w:val="00334FC1"/>
    <w:rsid w:val="0033658A"/>
    <w:rsid w:val="00343E51"/>
    <w:rsid w:val="00346E2B"/>
    <w:rsid w:val="00350F15"/>
    <w:rsid w:val="003520C9"/>
    <w:rsid w:val="00352289"/>
    <w:rsid w:val="00352A06"/>
    <w:rsid w:val="00352EF5"/>
    <w:rsid w:val="003539D8"/>
    <w:rsid w:val="00354712"/>
    <w:rsid w:val="00354723"/>
    <w:rsid w:val="003568FD"/>
    <w:rsid w:val="00360856"/>
    <w:rsid w:val="00362260"/>
    <w:rsid w:val="00362499"/>
    <w:rsid w:val="00362F8F"/>
    <w:rsid w:val="003632AB"/>
    <w:rsid w:val="00363C26"/>
    <w:rsid w:val="00364364"/>
    <w:rsid w:val="003652A6"/>
    <w:rsid w:val="00366521"/>
    <w:rsid w:val="00366F6D"/>
    <w:rsid w:val="00372116"/>
    <w:rsid w:val="003729A4"/>
    <w:rsid w:val="00373C4D"/>
    <w:rsid w:val="00374695"/>
    <w:rsid w:val="00375428"/>
    <w:rsid w:val="003758FE"/>
    <w:rsid w:val="00376E5C"/>
    <w:rsid w:val="003816AD"/>
    <w:rsid w:val="003843A3"/>
    <w:rsid w:val="00385224"/>
    <w:rsid w:val="00385301"/>
    <w:rsid w:val="003853B9"/>
    <w:rsid w:val="00385DF4"/>
    <w:rsid w:val="00386B9E"/>
    <w:rsid w:val="0038726B"/>
    <w:rsid w:val="003921AA"/>
    <w:rsid w:val="003925A1"/>
    <w:rsid w:val="00392A69"/>
    <w:rsid w:val="00392E84"/>
    <w:rsid w:val="0039355B"/>
    <w:rsid w:val="00395A58"/>
    <w:rsid w:val="003A056C"/>
    <w:rsid w:val="003A135B"/>
    <w:rsid w:val="003A23C6"/>
    <w:rsid w:val="003A2769"/>
    <w:rsid w:val="003A2C19"/>
    <w:rsid w:val="003A3EEE"/>
    <w:rsid w:val="003A5483"/>
    <w:rsid w:val="003A5A92"/>
    <w:rsid w:val="003B0F2F"/>
    <w:rsid w:val="003B2784"/>
    <w:rsid w:val="003B3B30"/>
    <w:rsid w:val="003B41AA"/>
    <w:rsid w:val="003B59E6"/>
    <w:rsid w:val="003B6928"/>
    <w:rsid w:val="003C0002"/>
    <w:rsid w:val="003C143C"/>
    <w:rsid w:val="003C1F67"/>
    <w:rsid w:val="003C3302"/>
    <w:rsid w:val="003C36A1"/>
    <w:rsid w:val="003C56DE"/>
    <w:rsid w:val="003C5AE5"/>
    <w:rsid w:val="003C6592"/>
    <w:rsid w:val="003C6829"/>
    <w:rsid w:val="003D03A9"/>
    <w:rsid w:val="003D311E"/>
    <w:rsid w:val="003D4C90"/>
    <w:rsid w:val="003E35CE"/>
    <w:rsid w:val="003E4D31"/>
    <w:rsid w:val="003E596F"/>
    <w:rsid w:val="003E5989"/>
    <w:rsid w:val="003E71DB"/>
    <w:rsid w:val="003F264D"/>
    <w:rsid w:val="003F39C8"/>
    <w:rsid w:val="003F39D6"/>
    <w:rsid w:val="003F4A82"/>
    <w:rsid w:val="003F51B2"/>
    <w:rsid w:val="003F5428"/>
    <w:rsid w:val="003F6162"/>
    <w:rsid w:val="003F6415"/>
    <w:rsid w:val="00400841"/>
    <w:rsid w:val="004009C9"/>
    <w:rsid w:val="00400D9D"/>
    <w:rsid w:val="00400E97"/>
    <w:rsid w:val="00400EA2"/>
    <w:rsid w:val="00410C19"/>
    <w:rsid w:val="0041116A"/>
    <w:rsid w:val="0041309D"/>
    <w:rsid w:val="004131F2"/>
    <w:rsid w:val="00413ED1"/>
    <w:rsid w:val="004157CE"/>
    <w:rsid w:val="00415F63"/>
    <w:rsid w:val="00417CB7"/>
    <w:rsid w:val="00420061"/>
    <w:rsid w:val="004212F3"/>
    <w:rsid w:val="00422B5D"/>
    <w:rsid w:val="0042435B"/>
    <w:rsid w:val="00426128"/>
    <w:rsid w:val="004263AD"/>
    <w:rsid w:val="00426ED6"/>
    <w:rsid w:val="004273EC"/>
    <w:rsid w:val="00432F3D"/>
    <w:rsid w:val="00433AC9"/>
    <w:rsid w:val="00434329"/>
    <w:rsid w:val="004348A5"/>
    <w:rsid w:val="0043533F"/>
    <w:rsid w:val="00435B1B"/>
    <w:rsid w:val="00436540"/>
    <w:rsid w:val="00436C5A"/>
    <w:rsid w:val="00437B37"/>
    <w:rsid w:val="004416D8"/>
    <w:rsid w:val="00444345"/>
    <w:rsid w:val="0044625E"/>
    <w:rsid w:val="00450304"/>
    <w:rsid w:val="004506B0"/>
    <w:rsid w:val="004508AD"/>
    <w:rsid w:val="004512E3"/>
    <w:rsid w:val="00453C79"/>
    <w:rsid w:val="00454737"/>
    <w:rsid w:val="0045479D"/>
    <w:rsid w:val="0045620C"/>
    <w:rsid w:val="00456E7A"/>
    <w:rsid w:val="00464983"/>
    <w:rsid w:val="00464FAC"/>
    <w:rsid w:val="00467265"/>
    <w:rsid w:val="0046746D"/>
    <w:rsid w:val="00467731"/>
    <w:rsid w:val="004700E2"/>
    <w:rsid w:val="0047222A"/>
    <w:rsid w:val="0047710B"/>
    <w:rsid w:val="00477606"/>
    <w:rsid w:val="0047786B"/>
    <w:rsid w:val="00484113"/>
    <w:rsid w:val="00484868"/>
    <w:rsid w:val="004864A7"/>
    <w:rsid w:val="00487B31"/>
    <w:rsid w:val="00487F0B"/>
    <w:rsid w:val="00491726"/>
    <w:rsid w:val="004929D4"/>
    <w:rsid w:val="004934D4"/>
    <w:rsid w:val="00496EB9"/>
    <w:rsid w:val="004A1E99"/>
    <w:rsid w:val="004A6110"/>
    <w:rsid w:val="004A7A6B"/>
    <w:rsid w:val="004A7CA9"/>
    <w:rsid w:val="004B6C41"/>
    <w:rsid w:val="004B6C91"/>
    <w:rsid w:val="004B6FB9"/>
    <w:rsid w:val="004B6FFA"/>
    <w:rsid w:val="004B7208"/>
    <w:rsid w:val="004C04EB"/>
    <w:rsid w:val="004C1F2D"/>
    <w:rsid w:val="004C4628"/>
    <w:rsid w:val="004C507F"/>
    <w:rsid w:val="004C664D"/>
    <w:rsid w:val="004C75A5"/>
    <w:rsid w:val="004C75B6"/>
    <w:rsid w:val="004C782B"/>
    <w:rsid w:val="004D0B4F"/>
    <w:rsid w:val="004D0D1C"/>
    <w:rsid w:val="004D24D6"/>
    <w:rsid w:val="004D2655"/>
    <w:rsid w:val="004D2F9E"/>
    <w:rsid w:val="004D389A"/>
    <w:rsid w:val="004D46D2"/>
    <w:rsid w:val="004D65DA"/>
    <w:rsid w:val="004E0CC5"/>
    <w:rsid w:val="004E129F"/>
    <w:rsid w:val="004E4471"/>
    <w:rsid w:val="004E6BA7"/>
    <w:rsid w:val="004E736D"/>
    <w:rsid w:val="004F24AC"/>
    <w:rsid w:val="004F2576"/>
    <w:rsid w:val="004F5620"/>
    <w:rsid w:val="00501C77"/>
    <w:rsid w:val="00503B7C"/>
    <w:rsid w:val="0050408D"/>
    <w:rsid w:val="005041A5"/>
    <w:rsid w:val="00504277"/>
    <w:rsid w:val="00506DAA"/>
    <w:rsid w:val="00507A99"/>
    <w:rsid w:val="00510E79"/>
    <w:rsid w:val="0051251A"/>
    <w:rsid w:val="005226DC"/>
    <w:rsid w:val="00525E0D"/>
    <w:rsid w:val="0053126D"/>
    <w:rsid w:val="0053166B"/>
    <w:rsid w:val="00531958"/>
    <w:rsid w:val="00532140"/>
    <w:rsid w:val="00532A80"/>
    <w:rsid w:val="0053402A"/>
    <w:rsid w:val="0053510D"/>
    <w:rsid w:val="005352AA"/>
    <w:rsid w:val="0053626B"/>
    <w:rsid w:val="00536D6B"/>
    <w:rsid w:val="00541BAA"/>
    <w:rsid w:val="00542B9D"/>
    <w:rsid w:val="00543423"/>
    <w:rsid w:val="0054550B"/>
    <w:rsid w:val="0054656C"/>
    <w:rsid w:val="00546FBD"/>
    <w:rsid w:val="00550397"/>
    <w:rsid w:val="005516B2"/>
    <w:rsid w:val="005519F6"/>
    <w:rsid w:val="00552A7C"/>
    <w:rsid w:val="00560210"/>
    <w:rsid w:val="005642DE"/>
    <w:rsid w:val="0056432E"/>
    <w:rsid w:val="00564710"/>
    <w:rsid w:val="00565072"/>
    <w:rsid w:val="005651DD"/>
    <w:rsid w:val="005723D7"/>
    <w:rsid w:val="00572AA8"/>
    <w:rsid w:val="00574472"/>
    <w:rsid w:val="0057538E"/>
    <w:rsid w:val="0057540E"/>
    <w:rsid w:val="00575DDE"/>
    <w:rsid w:val="005802C3"/>
    <w:rsid w:val="0058073C"/>
    <w:rsid w:val="00581473"/>
    <w:rsid w:val="00581A67"/>
    <w:rsid w:val="00581EDA"/>
    <w:rsid w:val="00584558"/>
    <w:rsid w:val="00587E8F"/>
    <w:rsid w:val="00590764"/>
    <w:rsid w:val="005919B1"/>
    <w:rsid w:val="00594B2C"/>
    <w:rsid w:val="00595BC9"/>
    <w:rsid w:val="00595F6B"/>
    <w:rsid w:val="005A29D3"/>
    <w:rsid w:val="005A2F4F"/>
    <w:rsid w:val="005A33C6"/>
    <w:rsid w:val="005A4038"/>
    <w:rsid w:val="005A5128"/>
    <w:rsid w:val="005A541B"/>
    <w:rsid w:val="005A6A59"/>
    <w:rsid w:val="005A7408"/>
    <w:rsid w:val="005B0596"/>
    <w:rsid w:val="005B11E8"/>
    <w:rsid w:val="005B296C"/>
    <w:rsid w:val="005B2D50"/>
    <w:rsid w:val="005B444E"/>
    <w:rsid w:val="005B4FF4"/>
    <w:rsid w:val="005B52B2"/>
    <w:rsid w:val="005B5444"/>
    <w:rsid w:val="005C3B00"/>
    <w:rsid w:val="005D318E"/>
    <w:rsid w:val="005D63BB"/>
    <w:rsid w:val="005D68D1"/>
    <w:rsid w:val="005D7AE2"/>
    <w:rsid w:val="005E0A03"/>
    <w:rsid w:val="005E2FE4"/>
    <w:rsid w:val="005E3420"/>
    <w:rsid w:val="005E3A37"/>
    <w:rsid w:val="005E444A"/>
    <w:rsid w:val="005E44EF"/>
    <w:rsid w:val="005E5F4E"/>
    <w:rsid w:val="005E5FD2"/>
    <w:rsid w:val="005E7C76"/>
    <w:rsid w:val="00600D91"/>
    <w:rsid w:val="00600F8D"/>
    <w:rsid w:val="006019CD"/>
    <w:rsid w:val="00602650"/>
    <w:rsid w:val="0060438C"/>
    <w:rsid w:val="00604CD2"/>
    <w:rsid w:val="00611DE7"/>
    <w:rsid w:val="00612A8E"/>
    <w:rsid w:val="00612AE7"/>
    <w:rsid w:val="006145DD"/>
    <w:rsid w:val="006150B1"/>
    <w:rsid w:val="006151EA"/>
    <w:rsid w:val="00615928"/>
    <w:rsid w:val="00616AAF"/>
    <w:rsid w:val="00617333"/>
    <w:rsid w:val="006202B1"/>
    <w:rsid w:val="0062153C"/>
    <w:rsid w:val="00621EF2"/>
    <w:rsid w:val="0062298B"/>
    <w:rsid w:val="00623EEF"/>
    <w:rsid w:val="006243D0"/>
    <w:rsid w:val="0062586C"/>
    <w:rsid w:val="00625D80"/>
    <w:rsid w:val="006266C0"/>
    <w:rsid w:val="006273FF"/>
    <w:rsid w:val="00630AA6"/>
    <w:rsid w:val="00631C08"/>
    <w:rsid w:val="00634D2C"/>
    <w:rsid w:val="006361B3"/>
    <w:rsid w:val="00636F69"/>
    <w:rsid w:val="0064175D"/>
    <w:rsid w:val="0064309A"/>
    <w:rsid w:val="00644DBB"/>
    <w:rsid w:val="00646BC3"/>
    <w:rsid w:val="006477EF"/>
    <w:rsid w:val="0064795C"/>
    <w:rsid w:val="006516ED"/>
    <w:rsid w:val="00652793"/>
    <w:rsid w:val="00655643"/>
    <w:rsid w:val="00655A90"/>
    <w:rsid w:val="0065672F"/>
    <w:rsid w:val="00661250"/>
    <w:rsid w:val="00661D17"/>
    <w:rsid w:val="006627FA"/>
    <w:rsid w:val="006631E2"/>
    <w:rsid w:val="00664047"/>
    <w:rsid w:val="0066676D"/>
    <w:rsid w:val="006703FD"/>
    <w:rsid w:val="006713FC"/>
    <w:rsid w:val="00672131"/>
    <w:rsid w:val="00672DCE"/>
    <w:rsid w:val="00673F54"/>
    <w:rsid w:val="00674315"/>
    <w:rsid w:val="00675606"/>
    <w:rsid w:val="0067684D"/>
    <w:rsid w:val="00680157"/>
    <w:rsid w:val="0068155C"/>
    <w:rsid w:val="0068196E"/>
    <w:rsid w:val="00681C62"/>
    <w:rsid w:val="006825F0"/>
    <w:rsid w:val="0068289C"/>
    <w:rsid w:val="00683EFB"/>
    <w:rsid w:val="00686A56"/>
    <w:rsid w:val="006873E4"/>
    <w:rsid w:val="00692D10"/>
    <w:rsid w:val="0069321B"/>
    <w:rsid w:val="00693FB4"/>
    <w:rsid w:val="006A04D7"/>
    <w:rsid w:val="006A1A5B"/>
    <w:rsid w:val="006A4949"/>
    <w:rsid w:val="006A5099"/>
    <w:rsid w:val="006A587A"/>
    <w:rsid w:val="006A75E3"/>
    <w:rsid w:val="006B1F05"/>
    <w:rsid w:val="006B3B01"/>
    <w:rsid w:val="006B5295"/>
    <w:rsid w:val="006B5301"/>
    <w:rsid w:val="006B692B"/>
    <w:rsid w:val="006B6C28"/>
    <w:rsid w:val="006B70FE"/>
    <w:rsid w:val="006B7DEA"/>
    <w:rsid w:val="006C0204"/>
    <w:rsid w:val="006C0ED6"/>
    <w:rsid w:val="006C15AF"/>
    <w:rsid w:val="006C21B1"/>
    <w:rsid w:val="006C2DCF"/>
    <w:rsid w:val="006C3BC3"/>
    <w:rsid w:val="006C425E"/>
    <w:rsid w:val="006C7A9F"/>
    <w:rsid w:val="006D1519"/>
    <w:rsid w:val="006D18BB"/>
    <w:rsid w:val="006D2482"/>
    <w:rsid w:val="006D4595"/>
    <w:rsid w:val="006D48F5"/>
    <w:rsid w:val="006D567E"/>
    <w:rsid w:val="006D5743"/>
    <w:rsid w:val="006D7A0D"/>
    <w:rsid w:val="006E09C0"/>
    <w:rsid w:val="006E3868"/>
    <w:rsid w:val="006E42A0"/>
    <w:rsid w:val="006E4512"/>
    <w:rsid w:val="006E6D3B"/>
    <w:rsid w:val="006E7910"/>
    <w:rsid w:val="006E7938"/>
    <w:rsid w:val="006F06AF"/>
    <w:rsid w:val="006F2059"/>
    <w:rsid w:val="006F24F9"/>
    <w:rsid w:val="006F338A"/>
    <w:rsid w:val="006F3C06"/>
    <w:rsid w:val="006F63EC"/>
    <w:rsid w:val="006F653D"/>
    <w:rsid w:val="006F7D11"/>
    <w:rsid w:val="00701C14"/>
    <w:rsid w:val="00702017"/>
    <w:rsid w:val="0070266E"/>
    <w:rsid w:val="007031F6"/>
    <w:rsid w:val="007038A0"/>
    <w:rsid w:val="00704CBA"/>
    <w:rsid w:val="00705BFF"/>
    <w:rsid w:val="00706F30"/>
    <w:rsid w:val="00707F84"/>
    <w:rsid w:val="007112CB"/>
    <w:rsid w:val="00711F80"/>
    <w:rsid w:val="00713990"/>
    <w:rsid w:val="007147C1"/>
    <w:rsid w:val="007148D9"/>
    <w:rsid w:val="00716401"/>
    <w:rsid w:val="00716B5D"/>
    <w:rsid w:val="00717FCD"/>
    <w:rsid w:val="0072143C"/>
    <w:rsid w:val="0072470B"/>
    <w:rsid w:val="00727FD0"/>
    <w:rsid w:val="00731EEC"/>
    <w:rsid w:val="007326FF"/>
    <w:rsid w:val="00733567"/>
    <w:rsid w:val="00735B95"/>
    <w:rsid w:val="00735C8A"/>
    <w:rsid w:val="00735FB5"/>
    <w:rsid w:val="007400B4"/>
    <w:rsid w:val="007421E1"/>
    <w:rsid w:val="007425FE"/>
    <w:rsid w:val="00742ACF"/>
    <w:rsid w:val="00743BD6"/>
    <w:rsid w:val="0074733B"/>
    <w:rsid w:val="007501A0"/>
    <w:rsid w:val="0075342E"/>
    <w:rsid w:val="00753DCE"/>
    <w:rsid w:val="0075590A"/>
    <w:rsid w:val="00755B95"/>
    <w:rsid w:val="00755F45"/>
    <w:rsid w:val="0076087D"/>
    <w:rsid w:val="0076290C"/>
    <w:rsid w:val="0076489F"/>
    <w:rsid w:val="0076584B"/>
    <w:rsid w:val="007745D1"/>
    <w:rsid w:val="0077533E"/>
    <w:rsid w:val="0078099B"/>
    <w:rsid w:val="007823A0"/>
    <w:rsid w:val="00782FB3"/>
    <w:rsid w:val="00784181"/>
    <w:rsid w:val="00784532"/>
    <w:rsid w:val="00785E81"/>
    <w:rsid w:val="0079081B"/>
    <w:rsid w:val="00790BF8"/>
    <w:rsid w:val="00791118"/>
    <w:rsid w:val="00792BD4"/>
    <w:rsid w:val="00793078"/>
    <w:rsid w:val="00794045"/>
    <w:rsid w:val="00794064"/>
    <w:rsid w:val="007940B1"/>
    <w:rsid w:val="00795B29"/>
    <w:rsid w:val="007A3592"/>
    <w:rsid w:val="007A4D03"/>
    <w:rsid w:val="007B1998"/>
    <w:rsid w:val="007B1F3C"/>
    <w:rsid w:val="007B2B11"/>
    <w:rsid w:val="007B4289"/>
    <w:rsid w:val="007B45CF"/>
    <w:rsid w:val="007B5C21"/>
    <w:rsid w:val="007B70C9"/>
    <w:rsid w:val="007B79BA"/>
    <w:rsid w:val="007B7C6A"/>
    <w:rsid w:val="007C013A"/>
    <w:rsid w:val="007C0391"/>
    <w:rsid w:val="007C0C22"/>
    <w:rsid w:val="007C3981"/>
    <w:rsid w:val="007C5739"/>
    <w:rsid w:val="007C5BE0"/>
    <w:rsid w:val="007C638F"/>
    <w:rsid w:val="007C6C0E"/>
    <w:rsid w:val="007C7236"/>
    <w:rsid w:val="007D112D"/>
    <w:rsid w:val="007D579E"/>
    <w:rsid w:val="007D6A5C"/>
    <w:rsid w:val="007D6F86"/>
    <w:rsid w:val="007E0F80"/>
    <w:rsid w:val="007E1056"/>
    <w:rsid w:val="007E1A99"/>
    <w:rsid w:val="007E33A5"/>
    <w:rsid w:val="007E3973"/>
    <w:rsid w:val="007E66FF"/>
    <w:rsid w:val="007F0935"/>
    <w:rsid w:val="007F13AB"/>
    <w:rsid w:val="007F1914"/>
    <w:rsid w:val="007F40C9"/>
    <w:rsid w:val="007F5571"/>
    <w:rsid w:val="007F5A52"/>
    <w:rsid w:val="007F5DB2"/>
    <w:rsid w:val="0080288A"/>
    <w:rsid w:val="00803105"/>
    <w:rsid w:val="00804926"/>
    <w:rsid w:val="00805ECB"/>
    <w:rsid w:val="008079A5"/>
    <w:rsid w:val="00807D8E"/>
    <w:rsid w:val="00815D75"/>
    <w:rsid w:val="00817561"/>
    <w:rsid w:val="00820E11"/>
    <w:rsid w:val="00821E52"/>
    <w:rsid w:val="00821F89"/>
    <w:rsid w:val="008222FE"/>
    <w:rsid w:val="00823FA3"/>
    <w:rsid w:val="00824694"/>
    <w:rsid w:val="00824FC9"/>
    <w:rsid w:val="00827C7C"/>
    <w:rsid w:val="008327D1"/>
    <w:rsid w:val="00832845"/>
    <w:rsid w:val="00833E60"/>
    <w:rsid w:val="00833EF7"/>
    <w:rsid w:val="0083466F"/>
    <w:rsid w:val="00836EAD"/>
    <w:rsid w:val="00841D5E"/>
    <w:rsid w:val="008429FE"/>
    <w:rsid w:val="00842A9B"/>
    <w:rsid w:val="00846051"/>
    <w:rsid w:val="008469C6"/>
    <w:rsid w:val="00846B6B"/>
    <w:rsid w:val="00851A86"/>
    <w:rsid w:val="008520CE"/>
    <w:rsid w:val="0085237A"/>
    <w:rsid w:val="00853435"/>
    <w:rsid w:val="0085601B"/>
    <w:rsid w:val="008565FF"/>
    <w:rsid w:val="0085694D"/>
    <w:rsid w:val="008614C6"/>
    <w:rsid w:val="00861A7D"/>
    <w:rsid w:val="00861C48"/>
    <w:rsid w:val="00861E51"/>
    <w:rsid w:val="008623BC"/>
    <w:rsid w:val="00862449"/>
    <w:rsid w:val="00862959"/>
    <w:rsid w:val="0086533F"/>
    <w:rsid w:val="00866690"/>
    <w:rsid w:val="008707E2"/>
    <w:rsid w:val="00871D55"/>
    <w:rsid w:val="00872013"/>
    <w:rsid w:val="0087322E"/>
    <w:rsid w:val="00873A15"/>
    <w:rsid w:val="00874564"/>
    <w:rsid w:val="00874D73"/>
    <w:rsid w:val="00875D66"/>
    <w:rsid w:val="00880211"/>
    <w:rsid w:val="008807A8"/>
    <w:rsid w:val="00880EF0"/>
    <w:rsid w:val="00881D41"/>
    <w:rsid w:val="00882C9B"/>
    <w:rsid w:val="00885E00"/>
    <w:rsid w:val="0088745F"/>
    <w:rsid w:val="00891D19"/>
    <w:rsid w:val="00893632"/>
    <w:rsid w:val="00893906"/>
    <w:rsid w:val="00894DB7"/>
    <w:rsid w:val="008954B0"/>
    <w:rsid w:val="0089724F"/>
    <w:rsid w:val="00897505"/>
    <w:rsid w:val="0089788F"/>
    <w:rsid w:val="00897A64"/>
    <w:rsid w:val="008A1190"/>
    <w:rsid w:val="008A1222"/>
    <w:rsid w:val="008A29EB"/>
    <w:rsid w:val="008A2F2E"/>
    <w:rsid w:val="008A311E"/>
    <w:rsid w:val="008C14B9"/>
    <w:rsid w:val="008C1649"/>
    <w:rsid w:val="008C1886"/>
    <w:rsid w:val="008C2E1C"/>
    <w:rsid w:val="008C2EA7"/>
    <w:rsid w:val="008C39CE"/>
    <w:rsid w:val="008C64F8"/>
    <w:rsid w:val="008D1065"/>
    <w:rsid w:val="008D1E69"/>
    <w:rsid w:val="008D247F"/>
    <w:rsid w:val="008D44AB"/>
    <w:rsid w:val="008D583B"/>
    <w:rsid w:val="008D6076"/>
    <w:rsid w:val="008D6123"/>
    <w:rsid w:val="008D6877"/>
    <w:rsid w:val="008D6AE3"/>
    <w:rsid w:val="008D738B"/>
    <w:rsid w:val="008E0FC2"/>
    <w:rsid w:val="008E3F5C"/>
    <w:rsid w:val="008E40F4"/>
    <w:rsid w:val="008E4B56"/>
    <w:rsid w:val="008E5AF6"/>
    <w:rsid w:val="008E65C1"/>
    <w:rsid w:val="008E7133"/>
    <w:rsid w:val="008E7359"/>
    <w:rsid w:val="008F0BDE"/>
    <w:rsid w:val="008F10D3"/>
    <w:rsid w:val="008F1D80"/>
    <w:rsid w:val="008F215C"/>
    <w:rsid w:val="008F239E"/>
    <w:rsid w:val="00902F9B"/>
    <w:rsid w:val="009035E4"/>
    <w:rsid w:val="00903F43"/>
    <w:rsid w:val="00904142"/>
    <w:rsid w:val="00905386"/>
    <w:rsid w:val="009069E5"/>
    <w:rsid w:val="00911029"/>
    <w:rsid w:val="00912F0D"/>
    <w:rsid w:val="00914076"/>
    <w:rsid w:val="009167AB"/>
    <w:rsid w:val="009168F8"/>
    <w:rsid w:val="00920614"/>
    <w:rsid w:val="0092257C"/>
    <w:rsid w:val="009231FF"/>
    <w:rsid w:val="009234EA"/>
    <w:rsid w:val="00923885"/>
    <w:rsid w:val="009252B7"/>
    <w:rsid w:val="00926F6D"/>
    <w:rsid w:val="009300BF"/>
    <w:rsid w:val="0093105E"/>
    <w:rsid w:val="0093146B"/>
    <w:rsid w:val="009340D9"/>
    <w:rsid w:val="009354B8"/>
    <w:rsid w:val="00936B8A"/>
    <w:rsid w:val="00942D76"/>
    <w:rsid w:val="009436FB"/>
    <w:rsid w:val="00944C09"/>
    <w:rsid w:val="009502FF"/>
    <w:rsid w:val="00951B57"/>
    <w:rsid w:val="0095246E"/>
    <w:rsid w:val="009550B4"/>
    <w:rsid w:val="009551BA"/>
    <w:rsid w:val="00955254"/>
    <w:rsid w:val="00955D20"/>
    <w:rsid w:val="00955D26"/>
    <w:rsid w:val="00956472"/>
    <w:rsid w:val="00961A6B"/>
    <w:rsid w:val="009622E9"/>
    <w:rsid w:val="00963899"/>
    <w:rsid w:val="009648C3"/>
    <w:rsid w:val="00966141"/>
    <w:rsid w:val="0096793B"/>
    <w:rsid w:val="00967BD7"/>
    <w:rsid w:val="00971902"/>
    <w:rsid w:val="00975BE7"/>
    <w:rsid w:val="00975E10"/>
    <w:rsid w:val="009831F5"/>
    <w:rsid w:val="009843A9"/>
    <w:rsid w:val="00984B6A"/>
    <w:rsid w:val="009859DF"/>
    <w:rsid w:val="00986CFA"/>
    <w:rsid w:val="0098743A"/>
    <w:rsid w:val="00987A44"/>
    <w:rsid w:val="00991241"/>
    <w:rsid w:val="00992077"/>
    <w:rsid w:val="009950E0"/>
    <w:rsid w:val="00996021"/>
    <w:rsid w:val="009966E3"/>
    <w:rsid w:val="009972D2"/>
    <w:rsid w:val="00997610"/>
    <w:rsid w:val="00997871"/>
    <w:rsid w:val="009A12E2"/>
    <w:rsid w:val="009A19E2"/>
    <w:rsid w:val="009A2052"/>
    <w:rsid w:val="009A3481"/>
    <w:rsid w:val="009A3BC8"/>
    <w:rsid w:val="009A3D59"/>
    <w:rsid w:val="009A642B"/>
    <w:rsid w:val="009A6530"/>
    <w:rsid w:val="009A74FA"/>
    <w:rsid w:val="009B00C8"/>
    <w:rsid w:val="009B2D06"/>
    <w:rsid w:val="009B4B16"/>
    <w:rsid w:val="009C0FCB"/>
    <w:rsid w:val="009C5CFE"/>
    <w:rsid w:val="009C5DCD"/>
    <w:rsid w:val="009C6F98"/>
    <w:rsid w:val="009C7907"/>
    <w:rsid w:val="009D09D4"/>
    <w:rsid w:val="009D18E8"/>
    <w:rsid w:val="009D2BCD"/>
    <w:rsid w:val="009D3439"/>
    <w:rsid w:val="009D3D08"/>
    <w:rsid w:val="009D4578"/>
    <w:rsid w:val="009D565E"/>
    <w:rsid w:val="009D60CA"/>
    <w:rsid w:val="009D6209"/>
    <w:rsid w:val="009E0B61"/>
    <w:rsid w:val="009E10C3"/>
    <w:rsid w:val="009E1F76"/>
    <w:rsid w:val="009E23F6"/>
    <w:rsid w:val="009E256D"/>
    <w:rsid w:val="009E2746"/>
    <w:rsid w:val="009E3A56"/>
    <w:rsid w:val="009E4140"/>
    <w:rsid w:val="009F018F"/>
    <w:rsid w:val="009F1B97"/>
    <w:rsid w:val="009F227E"/>
    <w:rsid w:val="009F4C10"/>
    <w:rsid w:val="00A00148"/>
    <w:rsid w:val="00A0039E"/>
    <w:rsid w:val="00A01921"/>
    <w:rsid w:val="00A02893"/>
    <w:rsid w:val="00A04706"/>
    <w:rsid w:val="00A0713C"/>
    <w:rsid w:val="00A11E87"/>
    <w:rsid w:val="00A12C0E"/>
    <w:rsid w:val="00A14560"/>
    <w:rsid w:val="00A14A99"/>
    <w:rsid w:val="00A15577"/>
    <w:rsid w:val="00A164DC"/>
    <w:rsid w:val="00A16DAF"/>
    <w:rsid w:val="00A1746F"/>
    <w:rsid w:val="00A22038"/>
    <w:rsid w:val="00A2432F"/>
    <w:rsid w:val="00A24A00"/>
    <w:rsid w:val="00A2675F"/>
    <w:rsid w:val="00A26E96"/>
    <w:rsid w:val="00A308C4"/>
    <w:rsid w:val="00A331D9"/>
    <w:rsid w:val="00A336F6"/>
    <w:rsid w:val="00A340B9"/>
    <w:rsid w:val="00A358B8"/>
    <w:rsid w:val="00A37A08"/>
    <w:rsid w:val="00A405C9"/>
    <w:rsid w:val="00A41DF5"/>
    <w:rsid w:val="00A42011"/>
    <w:rsid w:val="00A429BF"/>
    <w:rsid w:val="00A4309D"/>
    <w:rsid w:val="00A434A9"/>
    <w:rsid w:val="00A4450B"/>
    <w:rsid w:val="00A4475D"/>
    <w:rsid w:val="00A455FD"/>
    <w:rsid w:val="00A4565C"/>
    <w:rsid w:val="00A4592B"/>
    <w:rsid w:val="00A47EC9"/>
    <w:rsid w:val="00A47F08"/>
    <w:rsid w:val="00A5261D"/>
    <w:rsid w:val="00A53BED"/>
    <w:rsid w:val="00A56659"/>
    <w:rsid w:val="00A566A2"/>
    <w:rsid w:val="00A62042"/>
    <w:rsid w:val="00A62E88"/>
    <w:rsid w:val="00A66F38"/>
    <w:rsid w:val="00A70311"/>
    <w:rsid w:val="00A70A8E"/>
    <w:rsid w:val="00A72BF4"/>
    <w:rsid w:val="00A73A13"/>
    <w:rsid w:val="00A772CC"/>
    <w:rsid w:val="00A77C87"/>
    <w:rsid w:val="00A80E2B"/>
    <w:rsid w:val="00A812A1"/>
    <w:rsid w:val="00A81529"/>
    <w:rsid w:val="00A826CE"/>
    <w:rsid w:val="00A85D20"/>
    <w:rsid w:val="00A86EE4"/>
    <w:rsid w:val="00A87BD6"/>
    <w:rsid w:val="00A900B0"/>
    <w:rsid w:val="00A90AA1"/>
    <w:rsid w:val="00A91A15"/>
    <w:rsid w:val="00A94FDC"/>
    <w:rsid w:val="00A955F3"/>
    <w:rsid w:val="00A968CB"/>
    <w:rsid w:val="00A97141"/>
    <w:rsid w:val="00A9777A"/>
    <w:rsid w:val="00AA3FF9"/>
    <w:rsid w:val="00AA58B6"/>
    <w:rsid w:val="00AA65A2"/>
    <w:rsid w:val="00AB0EE1"/>
    <w:rsid w:val="00AB2AA6"/>
    <w:rsid w:val="00AB4627"/>
    <w:rsid w:val="00AC1ECD"/>
    <w:rsid w:val="00AC37A8"/>
    <w:rsid w:val="00AC3AC5"/>
    <w:rsid w:val="00AC3C7C"/>
    <w:rsid w:val="00AC52D4"/>
    <w:rsid w:val="00AC70E5"/>
    <w:rsid w:val="00AD0F67"/>
    <w:rsid w:val="00AD3829"/>
    <w:rsid w:val="00AD6700"/>
    <w:rsid w:val="00AD7A25"/>
    <w:rsid w:val="00AD7C49"/>
    <w:rsid w:val="00AE06E4"/>
    <w:rsid w:val="00AE3C9A"/>
    <w:rsid w:val="00AE5BD9"/>
    <w:rsid w:val="00AE6DEE"/>
    <w:rsid w:val="00AE7CD6"/>
    <w:rsid w:val="00AF27A7"/>
    <w:rsid w:val="00AF4E5A"/>
    <w:rsid w:val="00AF5278"/>
    <w:rsid w:val="00AF5D27"/>
    <w:rsid w:val="00B005D2"/>
    <w:rsid w:val="00B00E93"/>
    <w:rsid w:val="00B015A0"/>
    <w:rsid w:val="00B0432C"/>
    <w:rsid w:val="00B07E23"/>
    <w:rsid w:val="00B11227"/>
    <w:rsid w:val="00B14A04"/>
    <w:rsid w:val="00B14F04"/>
    <w:rsid w:val="00B158F8"/>
    <w:rsid w:val="00B1775A"/>
    <w:rsid w:val="00B201CF"/>
    <w:rsid w:val="00B20C2C"/>
    <w:rsid w:val="00B2551F"/>
    <w:rsid w:val="00B26292"/>
    <w:rsid w:val="00B27851"/>
    <w:rsid w:val="00B32F73"/>
    <w:rsid w:val="00B33C5A"/>
    <w:rsid w:val="00B40715"/>
    <w:rsid w:val="00B41808"/>
    <w:rsid w:val="00B44345"/>
    <w:rsid w:val="00B45DC0"/>
    <w:rsid w:val="00B46160"/>
    <w:rsid w:val="00B46E8A"/>
    <w:rsid w:val="00B47D03"/>
    <w:rsid w:val="00B51CD6"/>
    <w:rsid w:val="00B54A10"/>
    <w:rsid w:val="00B55639"/>
    <w:rsid w:val="00B573FD"/>
    <w:rsid w:val="00B579BA"/>
    <w:rsid w:val="00B61AFA"/>
    <w:rsid w:val="00B61F19"/>
    <w:rsid w:val="00B63EA4"/>
    <w:rsid w:val="00B640D7"/>
    <w:rsid w:val="00B652E7"/>
    <w:rsid w:val="00B656FB"/>
    <w:rsid w:val="00B661CA"/>
    <w:rsid w:val="00B67C72"/>
    <w:rsid w:val="00B70465"/>
    <w:rsid w:val="00B70785"/>
    <w:rsid w:val="00B71639"/>
    <w:rsid w:val="00B737D1"/>
    <w:rsid w:val="00B73BE0"/>
    <w:rsid w:val="00B75F3E"/>
    <w:rsid w:val="00B76FDF"/>
    <w:rsid w:val="00B77686"/>
    <w:rsid w:val="00B77AF2"/>
    <w:rsid w:val="00B85AB5"/>
    <w:rsid w:val="00B86BF9"/>
    <w:rsid w:val="00B86E38"/>
    <w:rsid w:val="00B9075C"/>
    <w:rsid w:val="00B90974"/>
    <w:rsid w:val="00B93B65"/>
    <w:rsid w:val="00BA0F2B"/>
    <w:rsid w:val="00BA0FA3"/>
    <w:rsid w:val="00BA5CA1"/>
    <w:rsid w:val="00BA7508"/>
    <w:rsid w:val="00BB1C56"/>
    <w:rsid w:val="00BB2857"/>
    <w:rsid w:val="00BB3F91"/>
    <w:rsid w:val="00BB4020"/>
    <w:rsid w:val="00BB5B1E"/>
    <w:rsid w:val="00BB6B35"/>
    <w:rsid w:val="00BC0524"/>
    <w:rsid w:val="00BC4E02"/>
    <w:rsid w:val="00BC563B"/>
    <w:rsid w:val="00BC5AD7"/>
    <w:rsid w:val="00BD1172"/>
    <w:rsid w:val="00BD1482"/>
    <w:rsid w:val="00BD2556"/>
    <w:rsid w:val="00BD4C01"/>
    <w:rsid w:val="00BD5056"/>
    <w:rsid w:val="00BD680B"/>
    <w:rsid w:val="00BD7819"/>
    <w:rsid w:val="00BE0A3B"/>
    <w:rsid w:val="00BE14FE"/>
    <w:rsid w:val="00BE19D6"/>
    <w:rsid w:val="00BE2AD5"/>
    <w:rsid w:val="00BE71C6"/>
    <w:rsid w:val="00BE7655"/>
    <w:rsid w:val="00BF1121"/>
    <w:rsid w:val="00BF1169"/>
    <w:rsid w:val="00BF28C1"/>
    <w:rsid w:val="00BF32DA"/>
    <w:rsid w:val="00BF6E8A"/>
    <w:rsid w:val="00C018C2"/>
    <w:rsid w:val="00C0191B"/>
    <w:rsid w:val="00C03AE1"/>
    <w:rsid w:val="00C04E83"/>
    <w:rsid w:val="00C05CC9"/>
    <w:rsid w:val="00C079D1"/>
    <w:rsid w:val="00C10667"/>
    <w:rsid w:val="00C110FE"/>
    <w:rsid w:val="00C114A8"/>
    <w:rsid w:val="00C1235C"/>
    <w:rsid w:val="00C12498"/>
    <w:rsid w:val="00C13316"/>
    <w:rsid w:val="00C14874"/>
    <w:rsid w:val="00C16422"/>
    <w:rsid w:val="00C164B8"/>
    <w:rsid w:val="00C16A43"/>
    <w:rsid w:val="00C17031"/>
    <w:rsid w:val="00C17AC9"/>
    <w:rsid w:val="00C20F2E"/>
    <w:rsid w:val="00C2230B"/>
    <w:rsid w:val="00C25B6C"/>
    <w:rsid w:val="00C25F30"/>
    <w:rsid w:val="00C3058E"/>
    <w:rsid w:val="00C33A1D"/>
    <w:rsid w:val="00C34ABE"/>
    <w:rsid w:val="00C35B36"/>
    <w:rsid w:val="00C3612A"/>
    <w:rsid w:val="00C36CE7"/>
    <w:rsid w:val="00C37722"/>
    <w:rsid w:val="00C37F54"/>
    <w:rsid w:val="00C42D4A"/>
    <w:rsid w:val="00C43F5D"/>
    <w:rsid w:val="00C4438F"/>
    <w:rsid w:val="00C45C01"/>
    <w:rsid w:val="00C45DA7"/>
    <w:rsid w:val="00C46DDB"/>
    <w:rsid w:val="00C503B9"/>
    <w:rsid w:val="00C50F9C"/>
    <w:rsid w:val="00C514CC"/>
    <w:rsid w:val="00C5338C"/>
    <w:rsid w:val="00C53BAE"/>
    <w:rsid w:val="00C555A3"/>
    <w:rsid w:val="00C556D3"/>
    <w:rsid w:val="00C558AC"/>
    <w:rsid w:val="00C56B78"/>
    <w:rsid w:val="00C57F6A"/>
    <w:rsid w:val="00C604F7"/>
    <w:rsid w:val="00C62DDF"/>
    <w:rsid w:val="00C6319D"/>
    <w:rsid w:val="00C64288"/>
    <w:rsid w:val="00C650DB"/>
    <w:rsid w:val="00C65A6F"/>
    <w:rsid w:val="00C66F97"/>
    <w:rsid w:val="00C6726C"/>
    <w:rsid w:val="00C709CD"/>
    <w:rsid w:val="00C72A0C"/>
    <w:rsid w:val="00C73504"/>
    <w:rsid w:val="00C74CB9"/>
    <w:rsid w:val="00C74D02"/>
    <w:rsid w:val="00C75BD6"/>
    <w:rsid w:val="00C769F3"/>
    <w:rsid w:val="00C76C50"/>
    <w:rsid w:val="00C803CE"/>
    <w:rsid w:val="00C83020"/>
    <w:rsid w:val="00C86016"/>
    <w:rsid w:val="00C87320"/>
    <w:rsid w:val="00C904E7"/>
    <w:rsid w:val="00C916F4"/>
    <w:rsid w:val="00C91BF3"/>
    <w:rsid w:val="00C92567"/>
    <w:rsid w:val="00C930BF"/>
    <w:rsid w:val="00C937C6"/>
    <w:rsid w:val="00C94D2C"/>
    <w:rsid w:val="00C95FB9"/>
    <w:rsid w:val="00C9671C"/>
    <w:rsid w:val="00C96C9D"/>
    <w:rsid w:val="00CA022E"/>
    <w:rsid w:val="00CA114E"/>
    <w:rsid w:val="00CA19E3"/>
    <w:rsid w:val="00CA4A41"/>
    <w:rsid w:val="00CA53A3"/>
    <w:rsid w:val="00CA58D3"/>
    <w:rsid w:val="00CA674D"/>
    <w:rsid w:val="00CA7629"/>
    <w:rsid w:val="00CA7AED"/>
    <w:rsid w:val="00CB07AA"/>
    <w:rsid w:val="00CB1E9C"/>
    <w:rsid w:val="00CB2C8A"/>
    <w:rsid w:val="00CB46D5"/>
    <w:rsid w:val="00CB6633"/>
    <w:rsid w:val="00CB6F82"/>
    <w:rsid w:val="00CB6F88"/>
    <w:rsid w:val="00CB6FA4"/>
    <w:rsid w:val="00CC0A31"/>
    <w:rsid w:val="00CC1FF7"/>
    <w:rsid w:val="00CC57E1"/>
    <w:rsid w:val="00CC65C7"/>
    <w:rsid w:val="00CC7A40"/>
    <w:rsid w:val="00CC7C29"/>
    <w:rsid w:val="00CC7E43"/>
    <w:rsid w:val="00CD454D"/>
    <w:rsid w:val="00CD45B3"/>
    <w:rsid w:val="00CD7A44"/>
    <w:rsid w:val="00CE051C"/>
    <w:rsid w:val="00CE57DB"/>
    <w:rsid w:val="00CE5CEB"/>
    <w:rsid w:val="00CE6D6E"/>
    <w:rsid w:val="00CF05C0"/>
    <w:rsid w:val="00CF24A6"/>
    <w:rsid w:val="00CF48F2"/>
    <w:rsid w:val="00CF4F54"/>
    <w:rsid w:val="00CF5452"/>
    <w:rsid w:val="00CF661B"/>
    <w:rsid w:val="00CF798D"/>
    <w:rsid w:val="00D0015F"/>
    <w:rsid w:val="00D0156A"/>
    <w:rsid w:val="00D0491A"/>
    <w:rsid w:val="00D04A77"/>
    <w:rsid w:val="00D05CE9"/>
    <w:rsid w:val="00D068D1"/>
    <w:rsid w:val="00D06D60"/>
    <w:rsid w:val="00D06E88"/>
    <w:rsid w:val="00D1165A"/>
    <w:rsid w:val="00D123BD"/>
    <w:rsid w:val="00D12D5B"/>
    <w:rsid w:val="00D13FBD"/>
    <w:rsid w:val="00D14550"/>
    <w:rsid w:val="00D16D1B"/>
    <w:rsid w:val="00D227F2"/>
    <w:rsid w:val="00D232B6"/>
    <w:rsid w:val="00D265F8"/>
    <w:rsid w:val="00D30CB7"/>
    <w:rsid w:val="00D30D4C"/>
    <w:rsid w:val="00D31992"/>
    <w:rsid w:val="00D32481"/>
    <w:rsid w:val="00D3279C"/>
    <w:rsid w:val="00D33EC1"/>
    <w:rsid w:val="00D37D47"/>
    <w:rsid w:val="00D406E5"/>
    <w:rsid w:val="00D4324D"/>
    <w:rsid w:val="00D43B32"/>
    <w:rsid w:val="00D43F17"/>
    <w:rsid w:val="00D44101"/>
    <w:rsid w:val="00D4453D"/>
    <w:rsid w:val="00D45A0D"/>
    <w:rsid w:val="00D46F7A"/>
    <w:rsid w:val="00D47628"/>
    <w:rsid w:val="00D51D00"/>
    <w:rsid w:val="00D55119"/>
    <w:rsid w:val="00D55A81"/>
    <w:rsid w:val="00D55C94"/>
    <w:rsid w:val="00D5690A"/>
    <w:rsid w:val="00D57494"/>
    <w:rsid w:val="00D60479"/>
    <w:rsid w:val="00D60853"/>
    <w:rsid w:val="00D612A0"/>
    <w:rsid w:val="00D618FB"/>
    <w:rsid w:val="00D62D6F"/>
    <w:rsid w:val="00D63560"/>
    <w:rsid w:val="00D65149"/>
    <w:rsid w:val="00D663B8"/>
    <w:rsid w:val="00D70200"/>
    <w:rsid w:val="00D718B0"/>
    <w:rsid w:val="00D71B69"/>
    <w:rsid w:val="00D749E0"/>
    <w:rsid w:val="00D7662B"/>
    <w:rsid w:val="00D76EF1"/>
    <w:rsid w:val="00D801F3"/>
    <w:rsid w:val="00D81632"/>
    <w:rsid w:val="00D8250D"/>
    <w:rsid w:val="00D83A9B"/>
    <w:rsid w:val="00D843DE"/>
    <w:rsid w:val="00D845CA"/>
    <w:rsid w:val="00D84F1C"/>
    <w:rsid w:val="00D92F9A"/>
    <w:rsid w:val="00D95FB3"/>
    <w:rsid w:val="00DA099B"/>
    <w:rsid w:val="00DA3CA9"/>
    <w:rsid w:val="00DA4F3B"/>
    <w:rsid w:val="00DA521C"/>
    <w:rsid w:val="00DA68CF"/>
    <w:rsid w:val="00DA6E6D"/>
    <w:rsid w:val="00DB02FD"/>
    <w:rsid w:val="00DB0660"/>
    <w:rsid w:val="00DB073F"/>
    <w:rsid w:val="00DB321B"/>
    <w:rsid w:val="00DB41D1"/>
    <w:rsid w:val="00DB621E"/>
    <w:rsid w:val="00DB79C4"/>
    <w:rsid w:val="00DC39BE"/>
    <w:rsid w:val="00DC3C8E"/>
    <w:rsid w:val="00DC4DD0"/>
    <w:rsid w:val="00DC7211"/>
    <w:rsid w:val="00DD0420"/>
    <w:rsid w:val="00DD2E37"/>
    <w:rsid w:val="00DD31A2"/>
    <w:rsid w:val="00DD534C"/>
    <w:rsid w:val="00DD57CA"/>
    <w:rsid w:val="00DD5945"/>
    <w:rsid w:val="00DD65FE"/>
    <w:rsid w:val="00DD7FE7"/>
    <w:rsid w:val="00DE0013"/>
    <w:rsid w:val="00DE0B3A"/>
    <w:rsid w:val="00DE1772"/>
    <w:rsid w:val="00DE2CEC"/>
    <w:rsid w:val="00DE7EEF"/>
    <w:rsid w:val="00DF0A3E"/>
    <w:rsid w:val="00DF0AA8"/>
    <w:rsid w:val="00DF239A"/>
    <w:rsid w:val="00DF2638"/>
    <w:rsid w:val="00DF2D92"/>
    <w:rsid w:val="00DF5507"/>
    <w:rsid w:val="00DF65B7"/>
    <w:rsid w:val="00E06A06"/>
    <w:rsid w:val="00E078FE"/>
    <w:rsid w:val="00E1213D"/>
    <w:rsid w:val="00E12197"/>
    <w:rsid w:val="00E125E4"/>
    <w:rsid w:val="00E1434F"/>
    <w:rsid w:val="00E1664E"/>
    <w:rsid w:val="00E205AF"/>
    <w:rsid w:val="00E2168D"/>
    <w:rsid w:val="00E21942"/>
    <w:rsid w:val="00E2279D"/>
    <w:rsid w:val="00E2373B"/>
    <w:rsid w:val="00E2395C"/>
    <w:rsid w:val="00E23969"/>
    <w:rsid w:val="00E3114A"/>
    <w:rsid w:val="00E31C75"/>
    <w:rsid w:val="00E33DCA"/>
    <w:rsid w:val="00E41C92"/>
    <w:rsid w:val="00E435CD"/>
    <w:rsid w:val="00E50F8B"/>
    <w:rsid w:val="00E52259"/>
    <w:rsid w:val="00E5279F"/>
    <w:rsid w:val="00E52C3D"/>
    <w:rsid w:val="00E54905"/>
    <w:rsid w:val="00E55923"/>
    <w:rsid w:val="00E55E45"/>
    <w:rsid w:val="00E561E9"/>
    <w:rsid w:val="00E5671D"/>
    <w:rsid w:val="00E609AC"/>
    <w:rsid w:val="00E60F88"/>
    <w:rsid w:val="00E61636"/>
    <w:rsid w:val="00E656AB"/>
    <w:rsid w:val="00E67C89"/>
    <w:rsid w:val="00E67FD3"/>
    <w:rsid w:val="00E700AA"/>
    <w:rsid w:val="00E71792"/>
    <w:rsid w:val="00E71B0E"/>
    <w:rsid w:val="00E7279C"/>
    <w:rsid w:val="00E73B8D"/>
    <w:rsid w:val="00E7410D"/>
    <w:rsid w:val="00E74277"/>
    <w:rsid w:val="00E754E0"/>
    <w:rsid w:val="00E7642A"/>
    <w:rsid w:val="00E80F02"/>
    <w:rsid w:val="00E82BC2"/>
    <w:rsid w:val="00E83A38"/>
    <w:rsid w:val="00E84C98"/>
    <w:rsid w:val="00E86E7A"/>
    <w:rsid w:val="00E87210"/>
    <w:rsid w:val="00E902BD"/>
    <w:rsid w:val="00E90A58"/>
    <w:rsid w:val="00E90E73"/>
    <w:rsid w:val="00E936A5"/>
    <w:rsid w:val="00E95BDF"/>
    <w:rsid w:val="00E963F6"/>
    <w:rsid w:val="00E975F4"/>
    <w:rsid w:val="00EA1A95"/>
    <w:rsid w:val="00EA23D6"/>
    <w:rsid w:val="00EA4B16"/>
    <w:rsid w:val="00EB2C6E"/>
    <w:rsid w:val="00EB331D"/>
    <w:rsid w:val="00EB3B53"/>
    <w:rsid w:val="00EB41B9"/>
    <w:rsid w:val="00EB69B5"/>
    <w:rsid w:val="00EB6FEE"/>
    <w:rsid w:val="00EC22FC"/>
    <w:rsid w:val="00EC60AD"/>
    <w:rsid w:val="00EC775D"/>
    <w:rsid w:val="00ED0147"/>
    <w:rsid w:val="00ED03BF"/>
    <w:rsid w:val="00ED0BA4"/>
    <w:rsid w:val="00ED15FC"/>
    <w:rsid w:val="00ED3437"/>
    <w:rsid w:val="00ED39CA"/>
    <w:rsid w:val="00ED47E2"/>
    <w:rsid w:val="00ED6A12"/>
    <w:rsid w:val="00ED7EC5"/>
    <w:rsid w:val="00EE3648"/>
    <w:rsid w:val="00EE5176"/>
    <w:rsid w:val="00EE5241"/>
    <w:rsid w:val="00EE5EB3"/>
    <w:rsid w:val="00EE6229"/>
    <w:rsid w:val="00EF045D"/>
    <w:rsid w:val="00EF0A89"/>
    <w:rsid w:val="00EF0C95"/>
    <w:rsid w:val="00EF307B"/>
    <w:rsid w:val="00EF51A7"/>
    <w:rsid w:val="00EF563A"/>
    <w:rsid w:val="00EF5FE1"/>
    <w:rsid w:val="00EF704A"/>
    <w:rsid w:val="00EF7B27"/>
    <w:rsid w:val="00F004EE"/>
    <w:rsid w:val="00F01C51"/>
    <w:rsid w:val="00F04CAE"/>
    <w:rsid w:val="00F0645F"/>
    <w:rsid w:val="00F06755"/>
    <w:rsid w:val="00F07C4A"/>
    <w:rsid w:val="00F100DE"/>
    <w:rsid w:val="00F10DF9"/>
    <w:rsid w:val="00F13334"/>
    <w:rsid w:val="00F135DD"/>
    <w:rsid w:val="00F13F3B"/>
    <w:rsid w:val="00F17E73"/>
    <w:rsid w:val="00F20D75"/>
    <w:rsid w:val="00F20DAA"/>
    <w:rsid w:val="00F21B96"/>
    <w:rsid w:val="00F2215F"/>
    <w:rsid w:val="00F22C27"/>
    <w:rsid w:val="00F25EFF"/>
    <w:rsid w:val="00F27AD2"/>
    <w:rsid w:val="00F3071A"/>
    <w:rsid w:val="00F32E34"/>
    <w:rsid w:val="00F34F27"/>
    <w:rsid w:val="00F375A5"/>
    <w:rsid w:val="00F37736"/>
    <w:rsid w:val="00F37FDD"/>
    <w:rsid w:val="00F40397"/>
    <w:rsid w:val="00F4190A"/>
    <w:rsid w:val="00F42048"/>
    <w:rsid w:val="00F42779"/>
    <w:rsid w:val="00F44496"/>
    <w:rsid w:val="00F45D51"/>
    <w:rsid w:val="00F466E9"/>
    <w:rsid w:val="00F503C5"/>
    <w:rsid w:val="00F53A37"/>
    <w:rsid w:val="00F55F0D"/>
    <w:rsid w:val="00F567EF"/>
    <w:rsid w:val="00F572B5"/>
    <w:rsid w:val="00F60CEF"/>
    <w:rsid w:val="00F62004"/>
    <w:rsid w:val="00F636A1"/>
    <w:rsid w:val="00F641E3"/>
    <w:rsid w:val="00F64F3A"/>
    <w:rsid w:val="00F67807"/>
    <w:rsid w:val="00F67827"/>
    <w:rsid w:val="00F706CD"/>
    <w:rsid w:val="00F81183"/>
    <w:rsid w:val="00F817E6"/>
    <w:rsid w:val="00F82973"/>
    <w:rsid w:val="00F82A08"/>
    <w:rsid w:val="00F8330B"/>
    <w:rsid w:val="00F847CD"/>
    <w:rsid w:val="00F85BA6"/>
    <w:rsid w:val="00F912FC"/>
    <w:rsid w:val="00F922CA"/>
    <w:rsid w:val="00F92951"/>
    <w:rsid w:val="00F94EC6"/>
    <w:rsid w:val="00F96C7F"/>
    <w:rsid w:val="00F97F3E"/>
    <w:rsid w:val="00FA2B02"/>
    <w:rsid w:val="00FA582C"/>
    <w:rsid w:val="00FA58A5"/>
    <w:rsid w:val="00FA6322"/>
    <w:rsid w:val="00FA69D2"/>
    <w:rsid w:val="00FA72AB"/>
    <w:rsid w:val="00FB058A"/>
    <w:rsid w:val="00FB08FB"/>
    <w:rsid w:val="00FB0A0D"/>
    <w:rsid w:val="00FB1FFE"/>
    <w:rsid w:val="00FB2172"/>
    <w:rsid w:val="00FB2578"/>
    <w:rsid w:val="00FB2DD0"/>
    <w:rsid w:val="00FB34D9"/>
    <w:rsid w:val="00FB47A7"/>
    <w:rsid w:val="00FB5A10"/>
    <w:rsid w:val="00FB6CE5"/>
    <w:rsid w:val="00FC0CDE"/>
    <w:rsid w:val="00FC2D6B"/>
    <w:rsid w:val="00FC2E8C"/>
    <w:rsid w:val="00FC40A3"/>
    <w:rsid w:val="00FC4834"/>
    <w:rsid w:val="00FC5A67"/>
    <w:rsid w:val="00FD0184"/>
    <w:rsid w:val="00FD0D8B"/>
    <w:rsid w:val="00FD2454"/>
    <w:rsid w:val="00FD3704"/>
    <w:rsid w:val="00FD37AF"/>
    <w:rsid w:val="00FD3A98"/>
    <w:rsid w:val="00FD7144"/>
    <w:rsid w:val="00FD7797"/>
    <w:rsid w:val="00FE0804"/>
    <w:rsid w:val="00FE34FE"/>
    <w:rsid w:val="00FE3505"/>
    <w:rsid w:val="00FE459E"/>
    <w:rsid w:val="00FE5846"/>
    <w:rsid w:val="00FE5A6D"/>
    <w:rsid w:val="00FE6C40"/>
    <w:rsid w:val="00FF0D86"/>
    <w:rsid w:val="00FF1CAE"/>
    <w:rsid w:val="00FF2ECF"/>
    <w:rsid w:val="00FF4D9E"/>
    <w:rsid w:val="00FF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4C4D6"/>
  <w15:chartTrackingRefBased/>
  <w15:docId w15:val="{BB094F12-E736-4934-8D53-2B1233B8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19E2"/>
    <w:rPr>
      <w:sz w:val="24"/>
      <w:szCs w:val="24"/>
    </w:rPr>
  </w:style>
  <w:style w:type="paragraph" w:styleId="Heading1">
    <w:name w:val="heading 1"/>
    <w:basedOn w:val="Normal"/>
    <w:next w:val="Normal"/>
    <w:link w:val="Heading1Char"/>
    <w:qFormat/>
    <w:pPr>
      <w:keepNext/>
      <w:spacing w:before="240" w:after="60"/>
      <w:jc w:val="center"/>
      <w:outlineLvl w:val="0"/>
    </w:pPr>
    <w:rPr>
      <w:rFonts w:cs="Arial"/>
      <w:b/>
      <w:bCs/>
      <w:kern w:val="32"/>
      <w:sz w:val="32"/>
      <w:szCs w:val="32"/>
    </w:rPr>
  </w:style>
  <w:style w:type="paragraph" w:styleId="Heading2">
    <w:name w:val="heading 2"/>
    <w:basedOn w:val="Normal"/>
    <w:next w:val="Normal"/>
    <w:link w:val="Heading2Char"/>
    <w:qFormat/>
    <w:pPr>
      <w:keepNext/>
      <w:spacing w:before="240" w:after="60"/>
      <w:outlineLvl w:val="1"/>
    </w:pPr>
    <w:rPr>
      <w:rFonts w:cs="Arial"/>
      <w:b/>
      <w:bCs/>
      <w:i/>
      <w:iCs/>
      <w:sz w:val="28"/>
      <w:szCs w:val="28"/>
    </w:rPr>
  </w:style>
  <w:style w:type="paragraph" w:styleId="Heading3">
    <w:name w:val="heading 3"/>
    <w:basedOn w:val="Normal"/>
    <w:next w:val="Normal"/>
    <w:link w:val="Heading3Char"/>
    <w:qFormat/>
    <w:pPr>
      <w:keepNext/>
      <w:spacing w:before="240" w:after="60"/>
      <w:outlineLvl w:val="2"/>
    </w:pPr>
    <w:rPr>
      <w:rFonts w:cs="Arial"/>
      <w:b/>
      <w:bCs/>
      <w:sz w:val="26"/>
      <w:szCs w:val="26"/>
    </w:rPr>
  </w:style>
  <w:style w:type="paragraph" w:styleId="Heading4">
    <w:name w:val="heading 4"/>
    <w:basedOn w:val="Normal"/>
    <w:next w:val="Normal"/>
    <w:link w:val="Heading4Char"/>
    <w:qFormat/>
    <w:pPr>
      <w:keepNext/>
      <w:jc w:val="center"/>
      <w:outlineLvl w:val="3"/>
    </w:pPr>
    <w:rPr>
      <w:b/>
      <w:bCs/>
      <w:sz w:val="28"/>
    </w:rPr>
  </w:style>
  <w:style w:type="paragraph" w:styleId="Heading5">
    <w:name w:val="heading 5"/>
    <w:basedOn w:val="Normal"/>
    <w:next w:val="Normal"/>
    <w:link w:val="Heading5Char"/>
    <w:qFormat/>
    <w:rsid w:val="007421E1"/>
    <w:pPr>
      <w:spacing w:before="240" w:after="60"/>
      <w:ind w:left="1008" w:hanging="1008"/>
      <w:jc w:val="both"/>
      <w:outlineLvl w:val="4"/>
    </w:pPr>
    <w:rPr>
      <w:sz w:val="22"/>
      <w:szCs w:val="20"/>
    </w:rPr>
  </w:style>
  <w:style w:type="paragraph" w:styleId="Heading6">
    <w:name w:val="heading 6"/>
    <w:basedOn w:val="Normal"/>
    <w:next w:val="Normal"/>
    <w:link w:val="Heading6Char"/>
    <w:qFormat/>
    <w:rsid w:val="007421E1"/>
    <w:pPr>
      <w:spacing w:before="240" w:after="60"/>
      <w:ind w:left="1152" w:hanging="1152"/>
      <w:jc w:val="both"/>
      <w:outlineLvl w:val="5"/>
    </w:pPr>
    <w:rPr>
      <w:i/>
      <w:sz w:val="22"/>
      <w:szCs w:val="20"/>
    </w:rPr>
  </w:style>
  <w:style w:type="paragraph" w:styleId="Heading7">
    <w:name w:val="heading 7"/>
    <w:basedOn w:val="Normal"/>
    <w:next w:val="Normal"/>
    <w:link w:val="Heading7Char"/>
    <w:qFormat/>
    <w:rsid w:val="007421E1"/>
    <w:pPr>
      <w:spacing w:before="240" w:after="60"/>
      <w:ind w:left="1296" w:hanging="1296"/>
      <w:jc w:val="both"/>
      <w:outlineLvl w:val="6"/>
    </w:pPr>
    <w:rPr>
      <w:szCs w:val="20"/>
    </w:rPr>
  </w:style>
  <w:style w:type="paragraph" w:styleId="Heading8">
    <w:name w:val="heading 8"/>
    <w:basedOn w:val="Normal"/>
    <w:next w:val="Normal"/>
    <w:link w:val="Heading8Char"/>
    <w:qFormat/>
    <w:rsid w:val="007421E1"/>
    <w:pPr>
      <w:spacing w:before="240" w:after="60"/>
      <w:ind w:left="1440" w:hanging="1440"/>
      <w:jc w:val="both"/>
      <w:outlineLvl w:val="7"/>
    </w:pPr>
    <w:rPr>
      <w:i/>
      <w:szCs w:val="20"/>
    </w:rPr>
  </w:style>
  <w:style w:type="paragraph" w:styleId="Heading9">
    <w:name w:val="heading 9"/>
    <w:basedOn w:val="Normal"/>
    <w:next w:val="Normal"/>
    <w:link w:val="Heading9Char"/>
    <w:qFormat/>
    <w:rsid w:val="007421E1"/>
    <w:pPr>
      <w:spacing w:before="240" w:after="60"/>
      <w:ind w:left="1584" w:hanging="1584"/>
      <w:jc w:val="both"/>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421E1"/>
    <w:rPr>
      <w:rFonts w:cs="Arial"/>
      <w:b/>
      <w:bCs/>
      <w:i/>
      <w:iCs/>
      <w:sz w:val="28"/>
      <w:szCs w:val="28"/>
      <w:lang w:val="en-US" w:eastAsia="en-US" w:bidi="ar-SA"/>
    </w:rPr>
  </w:style>
  <w:style w:type="paragraph" w:styleId="TOC1">
    <w:name w:val="toc 1"/>
    <w:basedOn w:val="Normal"/>
    <w:next w:val="Normal"/>
    <w:autoRedefine/>
    <w:uiPriority w:val="39"/>
    <w:qFormat/>
    <w:pPr>
      <w:spacing w:before="120" w:after="120"/>
    </w:pPr>
    <w:rPr>
      <w:rFonts w:ascii="Calibri" w:hAnsi="Calibri"/>
      <w:b/>
      <w:bCs/>
      <w:caps/>
      <w:sz w:val="20"/>
      <w:szCs w:val="20"/>
    </w:rPr>
  </w:style>
  <w:style w:type="paragraph" w:styleId="TOC2">
    <w:name w:val="toc 2"/>
    <w:basedOn w:val="Normal"/>
    <w:next w:val="Normal"/>
    <w:autoRedefine/>
    <w:uiPriority w:val="39"/>
    <w:qFormat/>
    <w:rsid w:val="0031471A"/>
    <w:pPr>
      <w:ind w:left="240"/>
    </w:pPr>
    <w:rPr>
      <w:rFonts w:ascii="Calibri" w:hAnsi="Calibri"/>
      <w:smallCaps/>
      <w:sz w:val="20"/>
      <w:szCs w:val="20"/>
    </w:rPr>
  </w:style>
  <w:style w:type="paragraph" w:styleId="TOC3">
    <w:name w:val="toc 3"/>
    <w:basedOn w:val="Normal"/>
    <w:next w:val="Normal"/>
    <w:autoRedefine/>
    <w:uiPriority w:val="39"/>
    <w:qFormat/>
    <w:rsid w:val="0092257C"/>
    <w:pPr>
      <w:tabs>
        <w:tab w:val="left" w:pos="990"/>
        <w:tab w:val="right" w:leader="dot" w:pos="9350"/>
      </w:tabs>
      <w:ind w:left="480"/>
    </w:pPr>
    <w:rPr>
      <w:rFonts w:ascii="Calibri" w:hAnsi="Calibri"/>
      <w:i/>
      <w:iCs/>
      <w:sz w:val="20"/>
      <w:szCs w:val="20"/>
    </w:rPr>
  </w:style>
  <w:style w:type="paragraph" w:styleId="TOC4">
    <w:name w:val="toc 4"/>
    <w:basedOn w:val="Normal"/>
    <w:next w:val="Normal"/>
    <w:autoRedefine/>
    <w:uiPriority w:val="39"/>
    <w:pPr>
      <w:ind w:left="720"/>
    </w:pPr>
    <w:rPr>
      <w:rFonts w:ascii="Calibri" w:hAnsi="Calibri"/>
      <w:sz w:val="18"/>
      <w:szCs w:val="18"/>
    </w:rPr>
  </w:style>
  <w:style w:type="paragraph" w:styleId="TOC5">
    <w:name w:val="toc 5"/>
    <w:basedOn w:val="Normal"/>
    <w:next w:val="Normal"/>
    <w:autoRedefine/>
    <w:uiPriority w:val="39"/>
    <w:pPr>
      <w:ind w:left="960"/>
    </w:pPr>
    <w:rPr>
      <w:rFonts w:ascii="Calibri" w:hAnsi="Calibri"/>
      <w:sz w:val="18"/>
      <w:szCs w:val="18"/>
    </w:rPr>
  </w:style>
  <w:style w:type="paragraph" w:styleId="TOC6">
    <w:name w:val="toc 6"/>
    <w:basedOn w:val="Normal"/>
    <w:next w:val="Normal"/>
    <w:autoRedefine/>
    <w:uiPriority w:val="39"/>
    <w:pPr>
      <w:ind w:left="1200"/>
    </w:pPr>
    <w:rPr>
      <w:rFonts w:ascii="Calibri" w:hAnsi="Calibri"/>
      <w:sz w:val="18"/>
      <w:szCs w:val="18"/>
    </w:rPr>
  </w:style>
  <w:style w:type="paragraph" w:styleId="TOC7">
    <w:name w:val="toc 7"/>
    <w:basedOn w:val="Normal"/>
    <w:next w:val="Normal"/>
    <w:autoRedefine/>
    <w:uiPriority w:val="39"/>
    <w:pPr>
      <w:ind w:left="1440"/>
    </w:pPr>
    <w:rPr>
      <w:rFonts w:ascii="Calibri" w:hAnsi="Calibri"/>
      <w:sz w:val="18"/>
      <w:szCs w:val="18"/>
    </w:rPr>
  </w:style>
  <w:style w:type="paragraph" w:styleId="TOC8">
    <w:name w:val="toc 8"/>
    <w:basedOn w:val="Normal"/>
    <w:next w:val="Normal"/>
    <w:autoRedefine/>
    <w:uiPriority w:val="39"/>
    <w:pPr>
      <w:ind w:left="1680"/>
    </w:pPr>
    <w:rPr>
      <w:rFonts w:ascii="Calibri" w:hAnsi="Calibri"/>
      <w:sz w:val="18"/>
      <w:szCs w:val="18"/>
    </w:rPr>
  </w:style>
  <w:style w:type="paragraph" w:styleId="TOC9">
    <w:name w:val="toc 9"/>
    <w:basedOn w:val="Normal"/>
    <w:next w:val="Normal"/>
    <w:autoRedefine/>
    <w:uiPriority w:val="39"/>
    <w:pPr>
      <w:ind w:left="1920"/>
    </w:pPr>
    <w:rPr>
      <w:rFonts w:ascii="Calibri" w:hAnsi="Calibri"/>
      <w:sz w:val="18"/>
      <w:szCs w:val="18"/>
    </w:rPr>
  </w:style>
  <w:style w:type="character" w:styleId="Hyperlink">
    <w:name w:val="Hyperlink"/>
    <w:uiPriority w:val="99"/>
    <w:rPr>
      <w:color w:val="0000FF"/>
      <w:u w:val="single"/>
    </w:rPr>
  </w:style>
  <w:style w:type="table" w:styleId="TableGrid">
    <w:name w:val="Table Grid"/>
    <w:basedOn w:val="TableNormal"/>
    <w:rsid w:val="0028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92A69"/>
    <w:pPr>
      <w:tabs>
        <w:tab w:val="center" w:pos="4320"/>
        <w:tab w:val="right" w:pos="8640"/>
      </w:tabs>
    </w:pPr>
  </w:style>
  <w:style w:type="character" w:styleId="PageNumber">
    <w:name w:val="page number"/>
    <w:basedOn w:val="DefaultParagraphFont"/>
    <w:rsid w:val="00392A69"/>
  </w:style>
  <w:style w:type="paragraph" w:styleId="BodyText">
    <w:name w:val="Body Text"/>
    <w:basedOn w:val="Normal"/>
    <w:link w:val="BodyTextChar"/>
    <w:rsid w:val="007421E1"/>
    <w:pPr>
      <w:spacing w:after="120"/>
    </w:pPr>
  </w:style>
  <w:style w:type="paragraph" w:customStyle="1" w:styleId="Default">
    <w:name w:val="Default"/>
    <w:rsid w:val="007421E1"/>
    <w:pPr>
      <w:autoSpaceDE w:val="0"/>
      <w:autoSpaceDN w:val="0"/>
      <w:adjustRightInd w:val="0"/>
    </w:pPr>
    <w:rPr>
      <w:color w:val="000000"/>
      <w:sz w:val="24"/>
      <w:szCs w:val="24"/>
    </w:rPr>
  </w:style>
  <w:style w:type="paragraph" w:styleId="Header">
    <w:name w:val="header"/>
    <w:basedOn w:val="Normal"/>
    <w:link w:val="HeaderChar"/>
    <w:uiPriority w:val="99"/>
    <w:rsid w:val="007421E1"/>
    <w:pPr>
      <w:tabs>
        <w:tab w:val="center" w:pos="4320"/>
        <w:tab w:val="right" w:pos="8640"/>
      </w:tabs>
    </w:pPr>
  </w:style>
  <w:style w:type="paragraph" w:styleId="BodyTextIndent">
    <w:name w:val="Body Text Indent"/>
    <w:basedOn w:val="Normal"/>
    <w:link w:val="BodyTextIndentChar"/>
    <w:rsid w:val="007421E1"/>
    <w:pPr>
      <w:spacing w:after="120"/>
      <w:ind w:left="360"/>
    </w:pPr>
  </w:style>
  <w:style w:type="paragraph" w:styleId="BodyTextIndent3">
    <w:name w:val="Body Text Indent 3"/>
    <w:basedOn w:val="Normal"/>
    <w:link w:val="BodyTextIndent3Char"/>
    <w:rsid w:val="007421E1"/>
    <w:pPr>
      <w:ind w:left="1080"/>
      <w:jc w:val="both"/>
    </w:pPr>
  </w:style>
  <w:style w:type="paragraph" w:styleId="DocumentMap">
    <w:name w:val="Document Map"/>
    <w:basedOn w:val="Normal"/>
    <w:link w:val="DocumentMapChar"/>
    <w:semiHidden/>
    <w:rsid w:val="00B005D2"/>
    <w:pPr>
      <w:shd w:val="clear" w:color="auto" w:fill="000080"/>
    </w:pPr>
    <w:rPr>
      <w:rFonts w:ascii="Tahoma" w:hAnsi="Tahoma" w:cs="Tahoma"/>
      <w:sz w:val="20"/>
      <w:szCs w:val="20"/>
    </w:rPr>
  </w:style>
  <w:style w:type="paragraph" w:styleId="BalloonText">
    <w:name w:val="Balloon Text"/>
    <w:basedOn w:val="Normal"/>
    <w:link w:val="BalloonTextChar"/>
    <w:semiHidden/>
    <w:rsid w:val="00861E51"/>
    <w:rPr>
      <w:rFonts w:ascii="Tahoma" w:hAnsi="Tahoma" w:cs="Tahoma"/>
      <w:sz w:val="16"/>
      <w:szCs w:val="16"/>
    </w:rPr>
  </w:style>
  <w:style w:type="character" w:styleId="CommentReference">
    <w:name w:val="annotation reference"/>
    <w:semiHidden/>
    <w:rsid w:val="003A2C19"/>
    <w:rPr>
      <w:sz w:val="16"/>
      <w:szCs w:val="16"/>
    </w:rPr>
  </w:style>
  <w:style w:type="paragraph" w:styleId="CommentText">
    <w:name w:val="annotation text"/>
    <w:basedOn w:val="Normal"/>
    <w:link w:val="CommentTextChar"/>
    <w:semiHidden/>
    <w:rsid w:val="003A2C19"/>
    <w:rPr>
      <w:sz w:val="20"/>
      <w:szCs w:val="20"/>
    </w:rPr>
  </w:style>
  <w:style w:type="paragraph" w:styleId="CommentSubject">
    <w:name w:val="annotation subject"/>
    <w:basedOn w:val="CommentText"/>
    <w:next w:val="CommentText"/>
    <w:link w:val="CommentSubjectChar"/>
    <w:semiHidden/>
    <w:rsid w:val="003A2C19"/>
    <w:rPr>
      <w:b/>
      <w:bCs/>
    </w:rPr>
  </w:style>
  <w:style w:type="paragraph" w:customStyle="1" w:styleId="bullet1">
    <w:name w:val="bullet 1"/>
    <w:basedOn w:val="Normal"/>
    <w:link w:val="bullet1Char"/>
    <w:rsid w:val="00A26E96"/>
    <w:pPr>
      <w:numPr>
        <w:numId w:val="1"/>
      </w:numPr>
      <w:tabs>
        <w:tab w:val="left" w:pos="2160"/>
      </w:tabs>
      <w:spacing w:before="80"/>
      <w:jc w:val="both"/>
    </w:pPr>
    <w:rPr>
      <w:szCs w:val="20"/>
    </w:rPr>
  </w:style>
  <w:style w:type="character" w:customStyle="1" w:styleId="bullet1Char">
    <w:name w:val="bullet 1 Char"/>
    <w:link w:val="bullet1"/>
    <w:rsid w:val="00A26E96"/>
    <w:rPr>
      <w:sz w:val="24"/>
    </w:rPr>
  </w:style>
  <w:style w:type="character" w:customStyle="1" w:styleId="BodyTextIndentChar">
    <w:name w:val="Body Text Indent Char"/>
    <w:link w:val="BodyTextIndent"/>
    <w:rsid w:val="00F06755"/>
    <w:rPr>
      <w:sz w:val="24"/>
      <w:szCs w:val="24"/>
    </w:rPr>
  </w:style>
  <w:style w:type="paragraph" w:styleId="Revision">
    <w:name w:val="Revision"/>
    <w:hidden/>
    <w:uiPriority w:val="99"/>
    <w:semiHidden/>
    <w:rsid w:val="000464E6"/>
    <w:rPr>
      <w:sz w:val="24"/>
      <w:szCs w:val="24"/>
    </w:rPr>
  </w:style>
  <w:style w:type="character" w:customStyle="1" w:styleId="Heading1Char">
    <w:name w:val="Heading 1 Char"/>
    <w:link w:val="Heading1"/>
    <w:rsid w:val="00581EDA"/>
    <w:rPr>
      <w:rFonts w:cs="Arial"/>
      <w:b/>
      <w:bCs/>
      <w:kern w:val="32"/>
      <w:sz w:val="32"/>
      <w:szCs w:val="32"/>
    </w:rPr>
  </w:style>
  <w:style w:type="character" w:customStyle="1" w:styleId="Heading3Char">
    <w:name w:val="Heading 3 Char"/>
    <w:link w:val="Heading3"/>
    <w:rsid w:val="00581EDA"/>
    <w:rPr>
      <w:rFonts w:cs="Arial"/>
      <w:b/>
      <w:bCs/>
      <w:sz w:val="26"/>
      <w:szCs w:val="26"/>
    </w:rPr>
  </w:style>
  <w:style w:type="character" w:customStyle="1" w:styleId="Heading4Char">
    <w:name w:val="Heading 4 Char"/>
    <w:link w:val="Heading4"/>
    <w:rsid w:val="00581EDA"/>
    <w:rPr>
      <w:b/>
      <w:bCs/>
      <w:sz w:val="28"/>
      <w:szCs w:val="24"/>
    </w:rPr>
  </w:style>
  <w:style w:type="character" w:customStyle="1" w:styleId="Heading5Char">
    <w:name w:val="Heading 5 Char"/>
    <w:link w:val="Heading5"/>
    <w:rsid w:val="00581EDA"/>
    <w:rPr>
      <w:sz w:val="22"/>
    </w:rPr>
  </w:style>
  <w:style w:type="character" w:customStyle="1" w:styleId="Heading6Char">
    <w:name w:val="Heading 6 Char"/>
    <w:link w:val="Heading6"/>
    <w:rsid w:val="00581EDA"/>
    <w:rPr>
      <w:i/>
      <w:sz w:val="22"/>
    </w:rPr>
  </w:style>
  <w:style w:type="character" w:customStyle="1" w:styleId="Heading7Char">
    <w:name w:val="Heading 7 Char"/>
    <w:link w:val="Heading7"/>
    <w:rsid w:val="00581EDA"/>
    <w:rPr>
      <w:sz w:val="24"/>
    </w:rPr>
  </w:style>
  <w:style w:type="character" w:customStyle="1" w:styleId="Heading8Char">
    <w:name w:val="Heading 8 Char"/>
    <w:link w:val="Heading8"/>
    <w:rsid w:val="00581EDA"/>
    <w:rPr>
      <w:i/>
      <w:sz w:val="24"/>
    </w:rPr>
  </w:style>
  <w:style w:type="character" w:customStyle="1" w:styleId="Heading9Char">
    <w:name w:val="Heading 9 Char"/>
    <w:link w:val="Heading9"/>
    <w:rsid w:val="00581EDA"/>
    <w:rPr>
      <w:b/>
      <w:i/>
      <w:sz w:val="18"/>
    </w:rPr>
  </w:style>
  <w:style w:type="character" w:customStyle="1" w:styleId="FooterChar">
    <w:name w:val="Footer Char"/>
    <w:link w:val="Footer"/>
    <w:uiPriority w:val="99"/>
    <w:rsid w:val="00581EDA"/>
    <w:rPr>
      <w:sz w:val="24"/>
      <w:szCs w:val="24"/>
    </w:rPr>
  </w:style>
  <w:style w:type="paragraph" w:styleId="Caption">
    <w:name w:val="caption"/>
    <w:basedOn w:val="Normal"/>
    <w:next w:val="Normal"/>
    <w:qFormat/>
    <w:rsid w:val="00581EDA"/>
    <w:rPr>
      <w:b/>
      <w:bCs/>
      <w:sz w:val="20"/>
      <w:szCs w:val="20"/>
    </w:rPr>
  </w:style>
  <w:style w:type="character" w:customStyle="1" w:styleId="BodyTextChar">
    <w:name w:val="Body Text Char"/>
    <w:link w:val="BodyText"/>
    <w:rsid w:val="00581EDA"/>
    <w:rPr>
      <w:sz w:val="24"/>
      <w:szCs w:val="24"/>
    </w:rPr>
  </w:style>
  <w:style w:type="character" w:customStyle="1" w:styleId="HeaderChar">
    <w:name w:val="Header Char"/>
    <w:link w:val="Header"/>
    <w:uiPriority w:val="99"/>
    <w:rsid w:val="00581EDA"/>
    <w:rPr>
      <w:sz w:val="24"/>
      <w:szCs w:val="24"/>
    </w:rPr>
  </w:style>
  <w:style w:type="character" w:customStyle="1" w:styleId="BodyTextIndent3Char">
    <w:name w:val="Body Text Indent 3 Char"/>
    <w:link w:val="BodyTextIndent3"/>
    <w:rsid w:val="00581EDA"/>
    <w:rPr>
      <w:sz w:val="24"/>
      <w:szCs w:val="24"/>
    </w:rPr>
  </w:style>
  <w:style w:type="character" w:customStyle="1" w:styleId="DocumentMapChar">
    <w:name w:val="Document Map Char"/>
    <w:link w:val="DocumentMap"/>
    <w:semiHidden/>
    <w:rsid w:val="00581EDA"/>
    <w:rPr>
      <w:rFonts w:ascii="Tahoma" w:hAnsi="Tahoma" w:cs="Tahoma"/>
      <w:shd w:val="clear" w:color="auto" w:fill="000080"/>
    </w:rPr>
  </w:style>
  <w:style w:type="character" w:customStyle="1" w:styleId="CommentTextChar">
    <w:name w:val="Comment Text Char"/>
    <w:basedOn w:val="DefaultParagraphFont"/>
    <w:link w:val="CommentText"/>
    <w:semiHidden/>
    <w:rsid w:val="00581EDA"/>
  </w:style>
  <w:style w:type="character" w:customStyle="1" w:styleId="CommentSubjectChar">
    <w:name w:val="Comment Subject Char"/>
    <w:link w:val="CommentSubject"/>
    <w:semiHidden/>
    <w:rsid w:val="00581EDA"/>
    <w:rPr>
      <w:b/>
      <w:bCs/>
    </w:rPr>
  </w:style>
  <w:style w:type="character" w:customStyle="1" w:styleId="BalloonTextChar">
    <w:name w:val="Balloon Text Char"/>
    <w:link w:val="BalloonText"/>
    <w:semiHidden/>
    <w:rsid w:val="00581EDA"/>
    <w:rPr>
      <w:rFonts w:ascii="Tahoma" w:hAnsi="Tahoma" w:cs="Tahoma"/>
      <w:sz w:val="16"/>
      <w:szCs w:val="16"/>
    </w:rPr>
  </w:style>
  <w:style w:type="paragraph" w:styleId="ListParagraph">
    <w:name w:val="List Paragraph"/>
    <w:basedOn w:val="Normal"/>
    <w:uiPriority w:val="1"/>
    <w:qFormat/>
    <w:rsid w:val="001C773A"/>
    <w:pPr>
      <w:ind w:left="720"/>
      <w:contextualSpacing/>
    </w:pPr>
  </w:style>
  <w:style w:type="paragraph" w:styleId="ListBullet">
    <w:name w:val="List Bullet"/>
    <w:basedOn w:val="Normal"/>
    <w:rsid w:val="00F60CEF"/>
    <w:pPr>
      <w:numPr>
        <w:numId w:val="2"/>
      </w:numPr>
      <w:contextualSpacing/>
    </w:pPr>
  </w:style>
  <w:style w:type="paragraph" w:styleId="Title">
    <w:name w:val="Title"/>
    <w:basedOn w:val="Normal"/>
    <w:next w:val="Normal"/>
    <w:link w:val="TitleChar"/>
    <w:qFormat/>
    <w:rsid w:val="00661250"/>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661250"/>
    <w:rPr>
      <w:rFonts w:ascii="Cambria" w:eastAsia="Times New Roman" w:hAnsi="Cambria" w:cs="Times New Roman"/>
      <w:color w:val="17365D"/>
      <w:spacing w:val="5"/>
      <w:kern w:val="28"/>
      <w:sz w:val="52"/>
      <w:szCs w:val="52"/>
    </w:rPr>
  </w:style>
  <w:style w:type="character" w:styleId="FollowedHyperlink">
    <w:name w:val="FollowedHyperlink"/>
    <w:rsid w:val="00817561"/>
    <w:rPr>
      <w:color w:val="800080"/>
      <w:u w:val="single"/>
    </w:rPr>
  </w:style>
  <w:style w:type="character" w:styleId="Strong">
    <w:name w:val="Strong"/>
    <w:qFormat/>
    <w:rsid w:val="0031471A"/>
    <w:rPr>
      <w:b/>
      <w:bCs/>
    </w:rPr>
  </w:style>
  <w:style w:type="character" w:styleId="Emphasis">
    <w:name w:val="Emphasis"/>
    <w:qFormat/>
    <w:rsid w:val="0031471A"/>
    <w:rPr>
      <w:i/>
      <w:iCs/>
    </w:rPr>
  </w:style>
  <w:style w:type="paragraph" w:styleId="TOCHeading">
    <w:name w:val="TOC Heading"/>
    <w:basedOn w:val="Heading1"/>
    <w:next w:val="Normal"/>
    <w:uiPriority w:val="39"/>
    <w:unhideWhenUsed/>
    <w:qFormat/>
    <w:rsid w:val="00961A6B"/>
    <w:pPr>
      <w:keepLines/>
      <w:spacing w:before="480" w:after="0" w:line="276" w:lineRule="auto"/>
      <w:jc w:val="left"/>
      <w:outlineLvl w:val="9"/>
    </w:pPr>
    <w:rPr>
      <w:rFonts w:ascii="Cambria" w:hAnsi="Cambria" w:cs="Times New Roman"/>
      <w:color w:val="365F91"/>
      <w:kern w:val="0"/>
      <w:sz w:val="28"/>
      <w:szCs w:val="28"/>
      <w:lang w:eastAsia="ja-JP"/>
    </w:rPr>
  </w:style>
  <w:style w:type="paragraph" w:customStyle="1" w:styleId="xmsonormal">
    <w:name w:val="x_msonormal"/>
    <w:basedOn w:val="Normal"/>
    <w:uiPriority w:val="99"/>
    <w:rsid w:val="00E700AA"/>
    <w:rPr>
      <w:rFonts w:eastAsiaTheme="minorHAnsi"/>
    </w:rPr>
  </w:style>
  <w:style w:type="paragraph" w:styleId="PlainText">
    <w:name w:val="Plain Text"/>
    <w:basedOn w:val="Normal"/>
    <w:link w:val="PlainTextChar"/>
    <w:rsid w:val="00400841"/>
    <w:rPr>
      <w:rFonts w:ascii="Courier New" w:hAnsi="Courier New" w:cs="Courier New"/>
      <w:sz w:val="20"/>
      <w:szCs w:val="20"/>
    </w:rPr>
  </w:style>
  <w:style w:type="character" w:customStyle="1" w:styleId="PlainTextChar">
    <w:name w:val="Plain Text Char"/>
    <w:basedOn w:val="DefaultParagraphFont"/>
    <w:link w:val="PlainText"/>
    <w:rsid w:val="00400841"/>
    <w:rPr>
      <w:rFonts w:ascii="Courier New" w:hAnsi="Courier New" w:cs="Courier New"/>
    </w:rPr>
  </w:style>
  <w:style w:type="character" w:styleId="UnresolvedMention">
    <w:name w:val="Unresolved Mention"/>
    <w:basedOn w:val="DefaultParagraphFont"/>
    <w:uiPriority w:val="99"/>
    <w:semiHidden/>
    <w:unhideWhenUsed/>
    <w:rsid w:val="00546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9391">
      <w:bodyDiv w:val="1"/>
      <w:marLeft w:val="0"/>
      <w:marRight w:val="0"/>
      <w:marTop w:val="0"/>
      <w:marBottom w:val="0"/>
      <w:divBdr>
        <w:top w:val="none" w:sz="0" w:space="0" w:color="auto"/>
        <w:left w:val="none" w:sz="0" w:space="0" w:color="auto"/>
        <w:bottom w:val="none" w:sz="0" w:space="0" w:color="auto"/>
        <w:right w:val="none" w:sz="0" w:space="0" w:color="auto"/>
      </w:divBdr>
    </w:div>
    <w:div w:id="58292587">
      <w:bodyDiv w:val="1"/>
      <w:marLeft w:val="0"/>
      <w:marRight w:val="0"/>
      <w:marTop w:val="0"/>
      <w:marBottom w:val="0"/>
      <w:divBdr>
        <w:top w:val="none" w:sz="0" w:space="0" w:color="auto"/>
        <w:left w:val="none" w:sz="0" w:space="0" w:color="auto"/>
        <w:bottom w:val="none" w:sz="0" w:space="0" w:color="auto"/>
        <w:right w:val="none" w:sz="0" w:space="0" w:color="auto"/>
      </w:divBdr>
    </w:div>
    <w:div w:id="71660400">
      <w:bodyDiv w:val="1"/>
      <w:marLeft w:val="0"/>
      <w:marRight w:val="0"/>
      <w:marTop w:val="0"/>
      <w:marBottom w:val="0"/>
      <w:divBdr>
        <w:top w:val="none" w:sz="0" w:space="0" w:color="auto"/>
        <w:left w:val="none" w:sz="0" w:space="0" w:color="auto"/>
        <w:bottom w:val="none" w:sz="0" w:space="0" w:color="auto"/>
        <w:right w:val="none" w:sz="0" w:space="0" w:color="auto"/>
      </w:divBdr>
    </w:div>
    <w:div w:id="107556099">
      <w:bodyDiv w:val="1"/>
      <w:marLeft w:val="0"/>
      <w:marRight w:val="0"/>
      <w:marTop w:val="0"/>
      <w:marBottom w:val="0"/>
      <w:divBdr>
        <w:top w:val="none" w:sz="0" w:space="0" w:color="auto"/>
        <w:left w:val="none" w:sz="0" w:space="0" w:color="auto"/>
        <w:bottom w:val="none" w:sz="0" w:space="0" w:color="auto"/>
        <w:right w:val="none" w:sz="0" w:space="0" w:color="auto"/>
      </w:divBdr>
    </w:div>
    <w:div w:id="119416877">
      <w:bodyDiv w:val="1"/>
      <w:marLeft w:val="0"/>
      <w:marRight w:val="0"/>
      <w:marTop w:val="0"/>
      <w:marBottom w:val="0"/>
      <w:divBdr>
        <w:top w:val="none" w:sz="0" w:space="0" w:color="auto"/>
        <w:left w:val="none" w:sz="0" w:space="0" w:color="auto"/>
        <w:bottom w:val="none" w:sz="0" w:space="0" w:color="auto"/>
        <w:right w:val="none" w:sz="0" w:space="0" w:color="auto"/>
      </w:divBdr>
    </w:div>
    <w:div w:id="193884912">
      <w:bodyDiv w:val="1"/>
      <w:marLeft w:val="0"/>
      <w:marRight w:val="0"/>
      <w:marTop w:val="0"/>
      <w:marBottom w:val="0"/>
      <w:divBdr>
        <w:top w:val="none" w:sz="0" w:space="0" w:color="auto"/>
        <w:left w:val="none" w:sz="0" w:space="0" w:color="auto"/>
        <w:bottom w:val="none" w:sz="0" w:space="0" w:color="auto"/>
        <w:right w:val="none" w:sz="0" w:space="0" w:color="auto"/>
      </w:divBdr>
    </w:div>
    <w:div w:id="203829800">
      <w:bodyDiv w:val="1"/>
      <w:marLeft w:val="0"/>
      <w:marRight w:val="0"/>
      <w:marTop w:val="0"/>
      <w:marBottom w:val="0"/>
      <w:divBdr>
        <w:top w:val="none" w:sz="0" w:space="0" w:color="auto"/>
        <w:left w:val="none" w:sz="0" w:space="0" w:color="auto"/>
        <w:bottom w:val="none" w:sz="0" w:space="0" w:color="auto"/>
        <w:right w:val="none" w:sz="0" w:space="0" w:color="auto"/>
      </w:divBdr>
    </w:div>
    <w:div w:id="205803978">
      <w:bodyDiv w:val="1"/>
      <w:marLeft w:val="0"/>
      <w:marRight w:val="0"/>
      <w:marTop w:val="0"/>
      <w:marBottom w:val="0"/>
      <w:divBdr>
        <w:top w:val="none" w:sz="0" w:space="0" w:color="auto"/>
        <w:left w:val="none" w:sz="0" w:space="0" w:color="auto"/>
        <w:bottom w:val="none" w:sz="0" w:space="0" w:color="auto"/>
        <w:right w:val="none" w:sz="0" w:space="0" w:color="auto"/>
      </w:divBdr>
    </w:div>
    <w:div w:id="220143109">
      <w:bodyDiv w:val="1"/>
      <w:marLeft w:val="0"/>
      <w:marRight w:val="0"/>
      <w:marTop w:val="0"/>
      <w:marBottom w:val="0"/>
      <w:divBdr>
        <w:top w:val="none" w:sz="0" w:space="0" w:color="auto"/>
        <w:left w:val="none" w:sz="0" w:space="0" w:color="auto"/>
        <w:bottom w:val="none" w:sz="0" w:space="0" w:color="auto"/>
        <w:right w:val="none" w:sz="0" w:space="0" w:color="auto"/>
      </w:divBdr>
    </w:div>
    <w:div w:id="333531049">
      <w:bodyDiv w:val="1"/>
      <w:marLeft w:val="0"/>
      <w:marRight w:val="0"/>
      <w:marTop w:val="0"/>
      <w:marBottom w:val="0"/>
      <w:divBdr>
        <w:top w:val="none" w:sz="0" w:space="0" w:color="auto"/>
        <w:left w:val="none" w:sz="0" w:space="0" w:color="auto"/>
        <w:bottom w:val="none" w:sz="0" w:space="0" w:color="auto"/>
        <w:right w:val="none" w:sz="0" w:space="0" w:color="auto"/>
      </w:divBdr>
    </w:div>
    <w:div w:id="336153868">
      <w:bodyDiv w:val="1"/>
      <w:marLeft w:val="0"/>
      <w:marRight w:val="0"/>
      <w:marTop w:val="0"/>
      <w:marBottom w:val="0"/>
      <w:divBdr>
        <w:top w:val="none" w:sz="0" w:space="0" w:color="auto"/>
        <w:left w:val="none" w:sz="0" w:space="0" w:color="auto"/>
        <w:bottom w:val="none" w:sz="0" w:space="0" w:color="auto"/>
        <w:right w:val="none" w:sz="0" w:space="0" w:color="auto"/>
      </w:divBdr>
    </w:div>
    <w:div w:id="336422530">
      <w:bodyDiv w:val="1"/>
      <w:marLeft w:val="0"/>
      <w:marRight w:val="0"/>
      <w:marTop w:val="0"/>
      <w:marBottom w:val="0"/>
      <w:divBdr>
        <w:top w:val="none" w:sz="0" w:space="0" w:color="auto"/>
        <w:left w:val="none" w:sz="0" w:space="0" w:color="auto"/>
        <w:bottom w:val="none" w:sz="0" w:space="0" w:color="auto"/>
        <w:right w:val="none" w:sz="0" w:space="0" w:color="auto"/>
      </w:divBdr>
    </w:div>
    <w:div w:id="350959172">
      <w:bodyDiv w:val="1"/>
      <w:marLeft w:val="0"/>
      <w:marRight w:val="0"/>
      <w:marTop w:val="0"/>
      <w:marBottom w:val="0"/>
      <w:divBdr>
        <w:top w:val="none" w:sz="0" w:space="0" w:color="auto"/>
        <w:left w:val="none" w:sz="0" w:space="0" w:color="auto"/>
        <w:bottom w:val="none" w:sz="0" w:space="0" w:color="auto"/>
        <w:right w:val="none" w:sz="0" w:space="0" w:color="auto"/>
      </w:divBdr>
    </w:div>
    <w:div w:id="363991597">
      <w:bodyDiv w:val="1"/>
      <w:marLeft w:val="0"/>
      <w:marRight w:val="0"/>
      <w:marTop w:val="0"/>
      <w:marBottom w:val="0"/>
      <w:divBdr>
        <w:top w:val="none" w:sz="0" w:space="0" w:color="auto"/>
        <w:left w:val="none" w:sz="0" w:space="0" w:color="auto"/>
        <w:bottom w:val="none" w:sz="0" w:space="0" w:color="auto"/>
        <w:right w:val="none" w:sz="0" w:space="0" w:color="auto"/>
      </w:divBdr>
    </w:div>
    <w:div w:id="380446781">
      <w:bodyDiv w:val="1"/>
      <w:marLeft w:val="0"/>
      <w:marRight w:val="0"/>
      <w:marTop w:val="0"/>
      <w:marBottom w:val="0"/>
      <w:divBdr>
        <w:top w:val="none" w:sz="0" w:space="0" w:color="auto"/>
        <w:left w:val="none" w:sz="0" w:space="0" w:color="auto"/>
        <w:bottom w:val="none" w:sz="0" w:space="0" w:color="auto"/>
        <w:right w:val="none" w:sz="0" w:space="0" w:color="auto"/>
      </w:divBdr>
    </w:div>
    <w:div w:id="390083493">
      <w:bodyDiv w:val="1"/>
      <w:marLeft w:val="0"/>
      <w:marRight w:val="0"/>
      <w:marTop w:val="0"/>
      <w:marBottom w:val="0"/>
      <w:divBdr>
        <w:top w:val="none" w:sz="0" w:space="0" w:color="auto"/>
        <w:left w:val="none" w:sz="0" w:space="0" w:color="auto"/>
        <w:bottom w:val="none" w:sz="0" w:space="0" w:color="auto"/>
        <w:right w:val="none" w:sz="0" w:space="0" w:color="auto"/>
      </w:divBdr>
    </w:div>
    <w:div w:id="412699252">
      <w:bodyDiv w:val="1"/>
      <w:marLeft w:val="0"/>
      <w:marRight w:val="0"/>
      <w:marTop w:val="0"/>
      <w:marBottom w:val="0"/>
      <w:divBdr>
        <w:top w:val="none" w:sz="0" w:space="0" w:color="auto"/>
        <w:left w:val="none" w:sz="0" w:space="0" w:color="auto"/>
        <w:bottom w:val="none" w:sz="0" w:space="0" w:color="auto"/>
        <w:right w:val="none" w:sz="0" w:space="0" w:color="auto"/>
      </w:divBdr>
    </w:div>
    <w:div w:id="421804943">
      <w:bodyDiv w:val="1"/>
      <w:marLeft w:val="0"/>
      <w:marRight w:val="0"/>
      <w:marTop w:val="0"/>
      <w:marBottom w:val="0"/>
      <w:divBdr>
        <w:top w:val="none" w:sz="0" w:space="0" w:color="auto"/>
        <w:left w:val="none" w:sz="0" w:space="0" w:color="auto"/>
        <w:bottom w:val="none" w:sz="0" w:space="0" w:color="auto"/>
        <w:right w:val="none" w:sz="0" w:space="0" w:color="auto"/>
      </w:divBdr>
    </w:div>
    <w:div w:id="450974189">
      <w:bodyDiv w:val="1"/>
      <w:marLeft w:val="0"/>
      <w:marRight w:val="0"/>
      <w:marTop w:val="0"/>
      <w:marBottom w:val="0"/>
      <w:divBdr>
        <w:top w:val="none" w:sz="0" w:space="0" w:color="auto"/>
        <w:left w:val="none" w:sz="0" w:space="0" w:color="auto"/>
        <w:bottom w:val="none" w:sz="0" w:space="0" w:color="auto"/>
        <w:right w:val="none" w:sz="0" w:space="0" w:color="auto"/>
      </w:divBdr>
    </w:div>
    <w:div w:id="547037494">
      <w:bodyDiv w:val="1"/>
      <w:marLeft w:val="0"/>
      <w:marRight w:val="0"/>
      <w:marTop w:val="0"/>
      <w:marBottom w:val="0"/>
      <w:divBdr>
        <w:top w:val="none" w:sz="0" w:space="0" w:color="auto"/>
        <w:left w:val="none" w:sz="0" w:space="0" w:color="auto"/>
        <w:bottom w:val="none" w:sz="0" w:space="0" w:color="auto"/>
        <w:right w:val="none" w:sz="0" w:space="0" w:color="auto"/>
      </w:divBdr>
      <w:divsChild>
        <w:div w:id="22831909">
          <w:marLeft w:val="0"/>
          <w:marRight w:val="0"/>
          <w:marTop w:val="0"/>
          <w:marBottom w:val="0"/>
          <w:divBdr>
            <w:top w:val="none" w:sz="0" w:space="0" w:color="auto"/>
            <w:left w:val="none" w:sz="0" w:space="0" w:color="auto"/>
            <w:bottom w:val="none" w:sz="0" w:space="0" w:color="auto"/>
            <w:right w:val="none" w:sz="0" w:space="0" w:color="auto"/>
          </w:divBdr>
          <w:divsChild>
            <w:div w:id="648242200">
              <w:marLeft w:val="0"/>
              <w:marRight w:val="0"/>
              <w:marTop w:val="0"/>
              <w:marBottom w:val="0"/>
              <w:divBdr>
                <w:top w:val="none" w:sz="0" w:space="0" w:color="auto"/>
                <w:left w:val="none" w:sz="0" w:space="0" w:color="auto"/>
                <w:bottom w:val="none" w:sz="0" w:space="0" w:color="auto"/>
                <w:right w:val="none" w:sz="0" w:space="0" w:color="auto"/>
              </w:divBdr>
              <w:divsChild>
                <w:div w:id="1424496225">
                  <w:marLeft w:val="0"/>
                  <w:marRight w:val="0"/>
                  <w:marTop w:val="0"/>
                  <w:marBottom w:val="0"/>
                  <w:divBdr>
                    <w:top w:val="none" w:sz="0" w:space="0" w:color="auto"/>
                    <w:left w:val="none" w:sz="0" w:space="0" w:color="auto"/>
                    <w:bottom w:val="none" w:sz="0" w:space="0" w:color="auto"/>
                    <w:right w:val="none" w:sz="0" w:space="0" w:color="auto"/>
                  </w:divBdr>
                  <w:divsChild>
                    <w:div w:id="36051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408163">
      <w:bodyDiv w:val="1"/>
      <w:marLeft w:val="0"/>
      <w:marRight w:val="0"/>
      <w:marTop w:val="0"/>
      <w:marBottom w:val="0"/>
      <w:divBdr>
        <w:top w:val="none" w:sz="0" w:space="0" w:color="auto"/>
        <w:left w:val="none" w:sz="0" w:space="0" w:color="auto"/>
        <w:bottom w:val="none" w:sz="0" w:space="0" w:color="auto"/>
        <w:right w:val="none" w:sz="0" w:space="0" w:color="auto"/>
      </w:divBdr>
    </w:div>
    <w:div w:id="596140591">
      <w:bodyDiv w:val="1"/>
      <w:marLeft w:val="0"/>
      <w:marRight w:val="0"/>
      <w:marTop w:val="0"/>
      <w:marBottom w:val="0"/>
      <w:divBdr>
        <w:top w:val="none" w:sz="0" w:space="0" w:color="auto"/>
        <w:left w:val="none" w:sz="0" w:space="0" w:color="auto"/>
        <w:bottom w:val="none" w:sz="0" w:space="0" w:color="auto"/>
        <w:right w:val="none" w:sz="0" w:space="0" w:color="auto"/>
      </w:divBdr>
    </w:div>
    <w:div w:id="604652908">
      <w:bodyDiv w:val="1"/>
      <w:marLeft w:val="0"/>
      <w:marRight w:val="0"/>
      <w:marTop w:val="0"/>
      <w:marBottom w:val="0"/>
      <w:divBdr>
        <w:top w:val="none" w:sz="0" w:space="0" w:color="auto"/>
        <w:left w:val="none" w:sz="0" w:space="0" w:color="auto"/>
        <w:bottom w:val="none" w:sz="0" w:space="0" w:color="auto"/>
        <w:right w:val="none" w:sz="0" w:space="0" w:color="auto"/>
      </w:divBdr>
    </w:div>
    <w:div w:id="631522259">
      <w:bodyDiv w:val="1"/>
      <w:marLeft w:val="0"/>
      <w:marRight w:val="0"/>
      <w:marTop w:val="0"/>
      <w:marBottom w:val="0"/>
      <w:divBdr>
        <w:top w:val="none" w:sz="0" w:space="0" w:color="auto"/>
        <w:left w:val="none" w:sz="0" w:space="0" w:color="auto"/>
        <w:bottom w:val="none" w:sz="0" w:space="0" w:color="auto"/>
        <w:right w:val="none" w:sz="0" w:space="0" w:color="auto"/>
      </w:divBdr>
    </w:div>
    <w:div w:id="646587267">
      <w:bodyDiv w:val="1"/>
      <w:marLeft w:val="0"/>
      <w:marRight w:val="0"/>
      <w:marTop w:val="0"/>
      <w:marBottom w:val="0"/>
      <w:divBdr>
        <w:top w:val="none" w:sz="0" w:space="0" w:color="auto"/>
        <w:left w:val="none" w:sz="0" w:space="0" w:color="auto"/>
        <w:bottom w:val="none" w:sz="0" w:space="0" w:color="auto"/>
        <w:right w:val="none" w:sz="0" w:space="0" w:color="auto"/>
      </w:divBdr>
    </w:div>
    <w:div w:id="689448494">
      <w:bodyDiv w:val="1"/>
      <w:marLeft w:val="0"/>
      <w:marRight w:val="0"/>
      <w:marTop w:val="0"/>
      <w:marBottom w:val="0"/>
      <w:divBdr>
        <w:top w:val="none" w:sz="0" w:space="0" w:color="auto"/>
        <w:left w:val="none" w:sz="0" w:space="0" w:color="auto"/>
        <w:bottom w:val="none" w:sz="0" w:space="0" w:color="auto"/>
        <w:right w:val="none" w:sz="0" w:space="0" w:color="auto"/>
      </w:divBdr>
    </w:div>
    <w:div w:id="747390073">
      <w:bodyDiv w:val="1"/>
      <w:marLeft w:val="0"/>
      <w:marRight w:val="0"/>
      <w:marTop w:val="0"/>
      <w:marBottom w:val="0"/>
      <w:divBdr>
        <w:top w:val="none" w:sz="0" w:space="0" w:color="auto"/>
        <w:left w:val="none" w:sz="0" w:space="0" w:color="auto"/>
        <w:bottom w:val="none" w:sz="0" w:space="0" w:color="auto"/>
        <w:right w:val="none" w:sz="0" w:space="0" w:color="auto"/>
      </w:divBdr>
    </w:div>
    <w:div w:id="761729928">
      <w:bodyDiv w:val="1"/>
      <w:marLeft w:val="0"/>
      <w:marRight w:val="0"/>
      <w:marTop w:val="0"/>
      <w:marBottom w:val="0"/>
      <w:divBdr>
        <w:top w:val="none" w:sz="0" w:space="0" w:color="auto"/>
        <w:left w:val="none" w:sz="0" w:space="0" w:color="auto"/>
        <w:bottom w:val="none" w:sz="0" w:space="0" w:color="auto"/>
        <w:right w:val="none" w:sz="0" w:space="0" w:color="auto"/>
      </w:divBdr>
    </w:div>
    <w:div w:id="793983957">
      <w:bodyDiv w:val="1"/>
      <w:marLeft w:val="0"/>
      <w:marRight w:val="0"/>
      <w:marTop w:val="0"/>
      <w:marBottom w:val="0"/>
      <w:divBdr>
        <w:top w:val="none" w:sz="0" w:space="0" w:color="auto"/>
        <w:left w:val="none" w:sz="0" w:space="0" w:color="auto"/>
        <w:bottom w:val="none" w:sz="0" w:space="0" w:color="auto"/>
        <w:right w:val="none" w:sz="0" w:space="0" w:color="auto"/>
      </w:divBdr>
    </w:div>
    <w:div w:id="796753011">
      <w:bodyDiv w:val="1"/>
      <w:marLeft w:val="0"/>
      <w:marRight w:val="0"/>
      <w:marTop w:val="0"/>
      <w:marBottom w:val="0"/>
      <w:divBdr>
        <w:top w:val="none" w:sz="0" w:space="0" w:color="auto"/>
        <w:left w:val="none" w:sz="0" w:space="0" w:color="auto"/>
        <w:bottom w:val="none" w:sz="0" w:space="0" w:color="auto"/>
        <w:right w:val="none" w:sz="0" w:space="0" w:color="auto"/>
      </w:divBdr>
    </w:div>
    <w:div w:id="832989266">
      <w:bodyDiv w:val="1"/>
      <w:marLeft w:val="0"/>
      <w:marRight w:val="0"/>
      <w:marTop w:val="0"/>
      <w:marBottom w:val="0"/>
      <w:divBdr>
        <w:top w:val="none" w:sz="0" w:space="0" w:color="auto"/>
        <w:left w:val="none" w:sz="0" w:space="0" w:color="auto"/>
        <w:bottom w:val="none" w:sz="0" w:space="0" w:color="auto"/>
        <w:right w:val="none" w:sz="0" w:space="0" w:color="auto"/>
      </w:divBdr>
    </w:div>
    <w:div w:id="849836081">
      <w:bodyDiv w:val="1"/>
      <w:marLeft w:val="0"/>
      <w:marRight w:val="0"/>
      <w:marTop w:val="0"/>
      <w:marBottom w:val="0"/>
      <w:divBdr>
        <w:top w:val="none" w:sz="0" w:space="0" w:color="auto"/>
        <w:left w:val="none" w:sz="0" w:space="0" w:color="auto"/>
        <w:bottom w:val="none" w:sz="0" w:space="0" w:color="auto"/>
        <w:right w:val="none" w:sz="0" w:space="0" w:color="auto"/>
      </w:divBdr>
    </w:div>
    <w:div w:id="970936185">
      <w:bodyDiv w:val="1"/>
      <w:marLeft w:val="0"/>
      <w:marRight w:val="0"/>
      <w:marTop w:val="0"/>
      <w:marBottom w:val="0"/>
      <w:divBdr>
        <w:top w:val="none" w:sz="0" w:space="0" w:color="auto"/>
        <w:left w:val="none" w:sz="0" w:space="0" w:color="auto"/>
        <w:bottom w:val="none" w:sz="0" w:space="0" w:color="auto"/>
        <w:right w:val="none" w:sz="0" w:space="0" w:color="auto"/>
      </w:divBdr>
    </w:div>
    <w:div w:id="1009210233">
      <w:bodyDiv w:val="1"/>
      <w:marLeft w:val="0"/>
      <w:marRight w:val="0"/>
      <w:marTop w:val="0"/>
      <w:marBottom w:val="0"/>
      <w:divBdr>
        <w:top w:val="none" w:sz="0" w:space="0" w:color="auto"/>
        <w:left w:val="none" w:sz="0" w:space="0" w:color="auto"/>
        <w:bottom w:val="none" w:sz="0" w:space="0" w:color="auto"/>
        <w:right w:val="none" w:sz="0" w:space="0" w:color="auto"/>
      </w:divBdr>
    </w:div>
    <w:div w:id="1039428512">
      <w:bodyDiv w:val="1"/>
      <w:marLeft w:val="0"/>
      <w:marRight w:val="0"/>
      <w:marTop w:val="0"/>
      <w:marBottom w:val="0"/>
      <w:divBdr>
        <w:top w:val="none" w:sz="0" w:space="0" w:color="auto"/>
        <w:left w:val="none" w:sz="0" w:space="0" w:color="auto"/>
        <w:bottom w:val="none" w:sz="0" w:space="0" w:color="auto"/>
        <w:right w:val="none" w:sz="0" w:space="0" w:color="auto"/>
      </w:divBdr>
    </w:div>
    <w:div w:id="1055616062">
      <w:bodyDiv w:val="1"/>
      <w:marLeft w:val="0"/>
      <w:marRight w:val="0"/>
      <w:marTop w:val="0"/>
      <w:marBottom w:val="0"/>
      <w:divBdr>
        <w:top w:val="none" w:sz="0" w:space="0" w:color="auto"/>
        <w:left w:val="none" w:sz="0" w:space="0" w:color="auto"/>
        <w:bottom w:val="none" w:sz="0" w:space="0" w:color="auto"/>
        <w:right w:val="none" w:sz="0" w:space="0" w:color="auto"/>
      </w:divBdr>
    </w:div>
    <w:div w:id="1060514505">
      <w:bodyDiv w:val="1"/>
      <w:marLeft w:val="0"/>
      <w:marRight w:val="0"/>
      <w:marTop w:val="0"/>
      <w:marBottom w:val="0"/>
      <w:divBdr>
        <w:top w:val="none" w:sz="0" w:space="0" w:color="auto"/>
        <w:left w:val="none" w:sz="0" w:space="0" w:color="auto"/>
        <w:bottom w:val="none" w:sz="0" w:space="0" w:color="auto"/>
        <w:right w:val="none" w:sz="0" w:space="0" w:color="auto"/>
      </w:divBdr>
    </w:div>
    <w:div w:id="1064597310">
      <w:bodyDiv w:val="1"/>
      <w:marLeft w:val="0"/>
      <w:marRight w:val="0"/>
      <w:marTop w:val="0"/>
      <w:marBottom w:val="0"/>
      <w:divBdr>
        <w:top w:val="none" w:sz="0" w:space="0" w:color="auto"/>
        <w:left w:val="none" w:sz="0" w:space="0" w:color="auto"/>
        <w:bottom w:val="none" w:sz="0" w:space="0" w:color="auto"/>
        <w:right w:val="none" w:sz="0" w:space="0" w:color="auto"/>
      </w:divBdr>
    </w:div>
    <w:div w:id="1067337506">
      <w:bodyDiv w:val="1"/>
      <w:marLeft w:val="0"/>
      <w:marRight w:val="0"/>
      <w:marTop w:val="0"/>
      <w:marBottom w:val="0"/>
      <w:divBdr>
        <w:top w:val="none" w:sz="0" w:space="0" w:color="auto"/>
        <w:left w:val="none" w:sz="0" w:space="0" w:color="auto"/>
        <w:bottom w:val="none" w:sz="0" w:space="0" w:color="auto"/>
        <w:right w:val="none" w:sz="0" w:space="0" w:color="auto"/>
      </w:divBdr>
    </w:div>
    <w:div w:id="1085683338">
      <w:bodyDiv w:val="1"/>
      <w:marLeft w:val="0"/>
      <w:marRight w:val="0"/>
      <w:marTop w:val="0"/>
      <w:marBottom w:val="0"/>
      <w:divBdr>
        <w:top w:val="none" w:sz="0" w:space="0" w:color="auto"/>
        <w:left w:val="none" w:sz="0" w:space="0" w:color="auto"/>
        <w:bottom w:val="none" w:sz="0" w:space="0" w:color="auto"/>
        <w:right w:val="none" w:sz="0" w:space="0" w:color="auto"/>
      </w:divBdr>
    </w:div>
    <w:div w:id="1096633281">
      <w:bodyDiv w:val="1"/>
      <w:marLeft w:val="0"/>
      <w:marRight w:val="0"/>
      <w:marTop w:val="0"/>
      <w:marBottom w:val="0"/>
      <w:divBdr>
        <w:top w:val="none" w:sz="0" w:space="0" w:color="auto"/>
        <w:left w:val="none" w:sz="0" w:space="0" w:color="auto"/>
        <w:bottom w:val="none" w:sz="0" w:space="0" w:color="auto"/>
        <w:right w:val="none" w:sz="0" w:space="0" w:color="auto"/>
      </w:divBdr>
    </w:div>
    <w:div w:id="1164079369">
      <w:bodyDiv w:val="1"/>
      <w:marLeft w:val="0"/>
      <w:marRight w:val="0"/>
      <w:marTop w:val="0"/>
      <w:marBottom w:val="0"/>
      <w:divBdr>
        <w:top w:val="none" w:sz="0" w:space="0" w:color="auto"/>
        <w:left w:val="none" w:sz="0" w:space="0" w:color="auto"/>
        <w:bottom w:val="none" w:sz="0" w:space="0" w:color="auto"/>
        <w:right w:val="none" w:sz="0" w:space="0" w:color="auto"/>
      </w:divBdr>
    </w:div>
    <w:div w:id="1194688301">
      <w:bodyDiv w:val="1"/>
      <w:marLeft w:val="0"/>
      <w:marRight w:val="0"/>
      <w:marTop w:val="0"/>
      <w:marBottom w:val="0"/>
      <w:divBdr>
        <w:top w:val="none" w:sz="0" w:space="0" w:color="auto"/>
        <w:left w:val="none" w:sz="0" w:space="0" w:color="auto"/>
        <w:bottom w:val="none" w:sz="0" w:space="0" w:color="auto"/>
        <w:right w:val="none" w:sz="0" w:space="0" w:color="auto"/>
      </w:divBdr>
    </w:div>
    <w:div w:id="1221677228">
      <w:bodyDiv w:val="1"/>
      <w:marLeft w:val="0"/>
      <w:marRight w:val="0"/>
      <w:marTop w:val="0"/>
      <w:marBottom w:val="0"/>
      <w:divBdr>
        <w:top w:val="none" w:sz="0" w:space="0" w:color="auto"/>
        <w:left w:val="none" w:sz="0" w:space="0" w:color="auto"/>
        <w:bottom w:val="none" w:sz="0" w:space="0" w:color="auto"/>
        <w:right w:val="none" w:sz="0" w:space="0" w:color="auto"/>
      </w:divBdr>
    </w:div>
    <w:div w:id="1239289639">
      <w:bodyDiv w:val="1"/>
      <w:marLeft w:val="0"/>
      <w:marRight w:val="0"/>
      <w:marTop w:val="0"/>
      <w:marBottom w:val="0"/>
      <w:divBdr>
        <w:top w:val="none" w:sz="0" w:space="0" w:color="auto"/>
        <w:left w:val="none" w:sz="0" w:space="0" w:color="auto"/>
        <w:bottom w:val="none" w:sz="0" w:space="0" w:color="auto"/>
        <w:right w:val="none" w:sz="0" w:space="0" w:color="auto"/>
      </w:divBdr>
    </w:div>
    <w:div w:id="1308129137">
      <w:bodyDiv w:val="1"/>
      <w:marLeft w:val="0"/>
      <w:marRight w:val="0"/>
      <w:marTop w:val="0"/>
      <w:marBottom w:val="0"/>
      <w:divBdr>
        <w:top w:val="none" w:sz="0" w:space="0" w:color="auto"/>
        <w:left w:val="none" w:sz="0" w:space="0" w:color="auto"/>
        <w:bottom w:val="none" w:sz="0" w:space="0" w:color="auto"/>
        <w:right w:val="none" w:sz="0" w:space="0" w:color="auto"/>
      </w:divBdr>
    </w:div>
    <w:div w:id="1352025267">
      <w:bodyDiv w:val="1"/>
      <w:marLeft w:val="0"/>
      <w:marRight w:val="0"/>
      <w:marTop w:val="0"/>
      <w:marBottom w:val="0"/>
      <w:divBdr>
        <w:top w:val="none" w:sz="0" w:space="0" w:color="auto"/>
        <w:left w:val="none" w:sz="0" w:space="0" w:color="auto"/>
        <w:bottom w:val="none" w:sz="0" w:space="0" w:color="auto"/>
        <w:right w:val="none" w:sz="0" w:space="0" w:color="auto"/>
      </w:divBdr>
    </w:div>
    <w:div w:id="1364746631">
      <w:bodyDiv w:val="1"/>
      <w:marLeft w:val="0"/>
      <w:marRight w:val="0"/>
      <w:marTop w:val="0"/>
      <w:marBottom w:val="0"/>
      <w:divBdr>
        <w:top w:val="none" w:sz="0" w:space="0" w:color="auto"/>
        <w:left w:val="none" w:sz="0" w:space="0" w:color="auto"/>
        <w:bottom w:val="none" w:sz="0" w:space="0" w:color="auto"/>
        <w:right w:val="none" w:sz="0" w:space="0" w:color="auto"/>
      </w:divBdr>
    </w:div>
    <w:div w:id="1440489811">
      <w:bodyDiv w:val="1"/>
      <w:marLeft w:val="0"/>
      <w:marRight w:val="0"/>
      <w:marTop w:val="0"/>
      <w:marBottom w:val="0"/>
      <w:divBdr>
        <w:top w:val="none" w:sz="0" w:space="0" w:color="auto"/>
        <w:left w:val="none" w:sz="0" w:space="0" w:color="auto"/>
        <w:bottom w:val="none" w:sz="0" w:space="0" w:color="auto"/>
        <w:right w:val="none" w:sz="0" w:space="0" w:color="auto"/>
      </w:divBdr>
    </w:div>
    <w:div w:id="1447196369">
      <w:bodyDiv w:val="1"/>
      <w:marLeft w:val="0"/>
      <w:marRight w:val="0"/>
      <w:marTop w:val="0"/>
      <w:marBottom w:val="0"/>
      <w:divBdr>
        <w:top w:val="none" w:sz="0" w:space="0" w:color="auto"/>
        <w:left w:val="none" w:sz="0" w:space="0" w:color="auto"/>
        <w:bottom w:val="none" w:sz="0" w:space="0" w:color="auto"/>
        <w:right w:val="none" w:sz="0" w:space="0" w:color="auto"/>
      </w:divBdr>
    </w:div>
    <w:div w:id="1479613528">
      <w:bodyDiv w:val="1"/>
      <w:marLeft w:val="0"/>
      <w:marRight w:val="0"/>
      <w:marTop w:val="0"/>
      <w:marBottom w:val="0"/>
      <w:divBdr>
        <w:top w:val="none" w:sz="0" w:space="0" w:color="auto"/>
        <w:left w:val="none" w:sz="0" w:space="0" w:color="auto"/>
        <w:bottom w:val="none" w:sz="0" w:space="0" w:color="auto"/>
        <w:right w:val="none" w:sz="0" w:space="0" w:color="auto"/>
      </w:divBdr>
    </w:div>
    <w:div w:id="1479614427">
      <w:bodyDiv w:val="1"/>
      <w:marLeft w:val="0"/>
      <w:marRight w:val="0"/>
      <w:marTop w:val="0"/>
      <w:marBottom w:val="0"/>
      <w:divBdr>
        <w:top w:val="none" w:sz="0" w:space="0" w:color="auto"/>
        <w:left w:val="none" w:sz="0" w:space="0" w:color="auto"/>
        <w:bottom w:val="none" w:sz="0" w:space="0" w:color="auto"/>
        <w:right w:val="none" w:sz="0" w:space="0" w:color="auto"/>
      </w:divBdr>
    </w:div>
    <w:div w:id="1479834035">
      <w:bodyDiv w:val="1"/>
      <w:marLeft w:val="0"/>
      <w:marRight w:val="0"/>
      <w:marTop w:val="0"/>
      <w:marBottom w:val="0"/>
      <w:divBdr>
        <w:top w:val="none" w:sz="0" w:space="0" w:color="auto"/>
        <w:left w:val="none" w:sz="0" w:space="0" w:color="auto"/>
        <w:bottom w:val="none" w:sz="0" w:space="0" w:color="auto"/>
        <w:right w:val="none" w:sz="0" w:space="0" w:color="auto"/>
      </w:divBdr>
    </w:div>
    <w:div w:id="1525366044">
      <w:bodyDiv w:val="1"/>
      <w:marLeft w:val="0"/>
      <w:marRight w:val="0"/>
      <w:marTop w:val="0"/>
      <w:marBottom w:val="0"/>
      <w:divBdr>
        <w:top w:val="none" w:sz="0" w:space="0" w:color="auto"/>
        <w:left w:val="none" w:sz="0" w:space="0" w:color="auto"/>
        <w:bottom w:val="none" w:sz="0" w:space="0" w:color="auto"/>
        <w:right w:val="none" w:sz="0" w:space="0" w:color="auto"/>
      </w:divBdr>
    </w:div>
    <w:div w:id="1534806212">
      <w:bodyDiv w:val="1"/>
      <w:marLeft w:val="0"/>
      <w:marRight w:val="0"/>
      <w:marTop w:val="0"/>
      <w:marBottom w:val="0"/>
      <w:divBdr>
        <w:top w:val="none" w:sz="0" w:space="0" w:color="auto"/>
        <w:left w:val="none" w:sz="0" w:space="0" w:color="auto"/>
        <w:bottom w:val="none" w:sz="0" w:space="0" w:color="auto"/>
        <w:right w:val="none" w:sz="0" w:space="0" w:color="auto"/>
      </w:divBdr>
    </w:div>
    <w:div w:id="1543135398">
      <w:bodyDiv w:val="1"/>
      <w:marLeft w:val="0"/>
      <w:marRight w:val="0"/>
      <w:marTop w:val="0"/>
      <w:marBottom w:val="0"/>
      <w:divBdr>
        <w:top w:val="none" w:sz="0" w:space="0" w:color="auto"/>
        <w:left w:val="none" w:sz="0" w:space="0" w:color="auto"/>
        <w:bottom w:val="none" w:sz="0" w:space="0" w:color="auto"/>
        <w:right w:val="none" w:sz="0" w:space="0" w:color="auto"/>
      </w:divBdr>
    </w:div>
    <w:div w:id="1582058654">
      <w:bodyDiv w:val="1"/>
      <w:marLeft w:val="0"/>
      <w:marRight w:val="0"/>
      <w:marTop w:val="0"/>
      <w:marBottom w:val="0"/>
      <w:divBdr>
        <w:top w:val="none" w:sz="0" w:space="0" w:color="auto"/>
        <w:left w:val="none" w:sz="0" w:space="0" w:color="auto"/>
        <w:bottom w:val="none" w:sz="0" w:space="0" w:color="auto"/>
        <w:right w:val="none" w:sz="0" w:space="0" w:color="auto"/>
      </w:divBdr>
    </w:div>
    <w:div w:id="1626499631">
      <w:bodyDiv w:val="1"/>
      <w:marLeft w:val="0"/>
      <w:marRight w:val="0"/>
      <w:marTop w:val="0"/>
      <w:marBottom w:val="0"/>
      <w:divBdr>
        <w:top w:val="none" w:sz="0" w:space="0" w:color="auto"/>
        <w:left w:val="none" w:sz="0" w:space="0" w:color="auto"/>
        <w:bottom w:val="none" w:sz="0" w:space="0" w:color="auto"/>
        <w:right w:val="none" w:sz="0" w:space="0" w:color="auto"/>
      </w:divBdr>
    </w:div>
    <w:div w:id="1659110351">
      <w:bodyDiv w:val="1"/>
      <w:marLeft w:val="0"/>
      <w:marRight w:val="0"/>
      <w:marTop w:val="0"/>
      <w:marBottom w:val="0"/>
      <w:divBdr>
        <w:top w:val="none" w:sz="0" w:space="0" w:color="auto"/>
        <w:left w:val="none" w:sz="0" w:space="0" w:color="auto"/>
        <w:bottom w:val="none" w:sz="0" w:space="0" w:color="auto"/>
        <w:right w:val="none" w:sz="0" w:space="0" w:color="auto"/>
      </w:divBdr>
    </w:div>
    <w:div w:id="1675912085">
      <w:bodyDiv w:val="1"/>
      <w:marLeft w:val="0"/>
      <w:marRight w:val="0"/>
      <w:marTop w:val="0"/>
      <w:marBottom w:val="0"/>
      <w:divBdr>
        <w:top w:val="none" w:sz="0" w:space="0" w:color="auto"/>
        <w:left w:val="none" w:sz="0" w:space="0" w:color="auto"/>
        <w:bottom w:val="none" w:sz="0" w:space="0" w:color="auto"/>
        <w:right w:val="none" w:sz="0" w:space="0" w:color="auto"/>
      </w:divBdr>
    </w:div>
    <w:div w:id="1750729832">
      <w:bodyDiv w:val="1"/>
      <w:marLeft w:val="0"/>
      <w:marRight w:val="0"/>
      <w:marTop w:val="0"/>
      <w:marBottom w:val="0"/>
      <w:divBdr>
        <w:top w:val="none" w:sz="0" w:space="0" w:color="auto"/>
        <w:left w:val="none" w:sz="0" w:space="0" w:color="auto"/>
        <w:bottom w:val="none" w:sz="0" w:space="0" w:color="auto"/>
        <w:right w:val="none" w:sz="0" w:space="0" w:color="auto"/>
      </w:divBdr>
    </w:div>
    <w:div w:id="1751151271">
      <w:bodyDiv w:val="1"/>
      <w:marLeft w:val="0"/>
      <w:marRight w:val="0"/>
      <w:marTop w:val="0"/>
      <w:marBottom w:val="0"/>
      <w:divBdr>
        <w:top w:val="none" w:sz="0" w:space="0" w:color="auto"/>
        <w:left w:val="none" w:sz="0" w:space="0" w:color="auto"/>
        <w:bottom w:val="none" w:sz="0" w:space="0" w:color="auto"/>
        <w:right w:val="none" w:sz="0" w:space="0" w:color="auto"/>
      </w:divBdr>
    </w:div>
    <w:div w:id="1765953294">
      <w:bodyDiv w:val="1"/>
      <w:marLeft w:val="0"/>
      <w:marRight w:val="0"/>
      <w:marTop w:val="0"/>
      <w:marBottom w:val="0"/>
      <w:divBdr>
        <w:top w:val="none" w:sz="0" w:space="0" w:color="auto"/>
        <w:left w:val="none" w:sz="0" w:space="0" w:color="auto"/>
        <w:bottom w:val="none" w:sz="0" w:space="0" w:color="auto"/>
        <w:right w:val="none" w:sz="0" w:space="0" w:color="auto"/>
      </w:divBdr>
    </w:div>
    <w:div w:id="1804348198">
      <w:bodyDiv w:val="1"/>
      <w:marLeft w:val="0"/>
      <w:marRight w:val="0"/>
      <w:marTop w:val="0"/>
      <w:marBottom w:val="0"/>
      <w:divBdr>
        <w:top w:val="none" w:sz="0" w:space="0" w:color="auto"/>
        <w:left w:val="none" w:sz="0" w:space="0" w:color="auto"/>
        <w:bottom w:val="none" w:sz="0" w:space="0" w:color="auto"/>
        <w:right w:val="none" w:sz="0" w:space="0" w:color="auto"/>
      </w:divBdr>
    </w:div>
    <w:div w:id="1888640535">
      <w:bodyDiv w:val="1"/>
      <w:marLeft w:val="0"/>
      <w:marRight w:val="0"/>
      <w:marTop w:val="0"/>
      <w:marBottom w:val="0"/>
      <w:divBdr>
        <w:top w:val="none" w:sz="0" w:space="0" w:color="auto"/>
        <w:left w:val="none" w:sz="0" w:space="0" w:color="auto"/>
        <w:bottom w:val="none" w:sz="0" w:space="0" w:color="auto"/>
        <w:right w:val="none" w:sz="0" w:space="0" w:color="auto"/>
      </w:divBdr>
    </w:div>
    <w:div w:id="2020304380">
      <w:bodyDiv w:val="1"/>
      <w:marLeft w:val="0"/>
      <w:marRight w:val="0"/>
      <w:marTop w:val="0"/>
      <w:marBottom w:val="0"/>
      <w:divBdr>
        <w:top w:val="none" w:sz="0" w:space="0" w:color="auto"/>
        <w:left w:val="none" w:sz="0" w:space="0" w:color="auto"/>
        <w:bottom w:val="none" w:sz="0" w:space="0" w:color="auto"/>
        <w:right w:val="none" w:sz="0" w:space="0" w:color="auto"/>
      </w:divBdr>
    </w:div>
    <w:div w:id="2026445018">
      <w:bodyDiv w:val="1"/>
      <w:marLeft w:val="0"/>
      <w:marRight w:val="0"/>
      <w:marTop w:val="0"/>
      <w:marBottom w:val="0"/>
      <w:divBdr>
        <w:top w:val="none" w:sz="0" w:space="0" w:color="auto"/>
        <w:left w:val="none" w:sz="0" w:space="0" w:color="auto"/>
        <w:bottom w:val="none" w:sz="0" w:space="0" w:color="auto"/>
        <w:right w:val="none" w:sz="0" w:space="0" w:color="auto"/>
      </w:divBdr>
    </w:div>
    <w:div w:id="207723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torrancecountynm.org/departments/finance-department" TargetMode="External"/><Relationship Id="rId26"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28'%5d$jumplink_md=target-id=0-0-0-5285" TargetMode="External"/><Relationship Id="rId3" Type="http://schemas.openxmlformats.org/officeDocument/2006/relationships/numbering" Target="numbering.xml"/><Relationship Id="rId21" Type="http://schemas.openxmlformats.org/officeDocument/2006/relationships/hyperlink" Target="http://www.tax.newmexico.gov/Businesses/in-state-veteran-preference-certification.aspx"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nmonesource.com/nmos/nmsa/en/item/4378/index.do" TargetMode="External"/><Relationship Id="rId25"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182'%5d$jumplink_md=target-id=0-0-0-33797"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orrancecountynm.org/rfb-rfp" TargetMode="External"/><Relationship Id="rId20" Type="http://schemas.openxmlformats.org/officeDocument/2006/relationships/hyperlink" Target="https://www.torrancecountynm.org/rfb-rfp"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181'%5d$jumplink_md=target-id=0-0-0-33795"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patrick_dittman@ajg.com" TargetMode="External"/><Relationship Id="rId23" Type="http://schemas.openxmlformats.org/officeDocument/2006/relationships/hyperlink" Target="mailto:patrick_dittman@ajg.com" TargetMode="External"/><Relationship Id="rId28" Type="http://schemas.openxmlformats.org/officeDocument/2006/relationships/hyperlink" Target="https://www.google.com/url?sa=i&amp;rct=j&amp;q=&amp;esrc=s&amp;source=images&amp;cd=&amp;ved=2ahUKEwjRopeNkb_iAhWeJDQIHfb5DsoQjRx6BAgBEAU&amp;url=https://www.kxnm.org/torrance-county-commissionerrsquos-meetings.html&amp;psig=AOvVaw0jshOUNlTn4qs3wUy2YNJa&amp;ust=1559164079848775" TargetMode="External"/><Relationship Id="rId10" Type="http://schemas.openxmlformats.org/officeDocument/2006/relationships/header" Target="header1.xml"/><Relationship Id="rId19" Type="http://schemas.openxmlformats.org/officeDocument/2006/relationships/hyperlink" Target="https://www.torrancecountynm.org/rfb-rfp" TargetMode="External"/><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theresa_schenck@ajg.com" TargetMode="External"/><Relationship Id="rId22" Type="http://schemas.openxmlformats.org/officeDocument/2006/relationships/hyperlink" Target="mailto:theresa_schenck@ajg.com" TargetMode="External"/><Relationship Id="rId27"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199'%5d$jumplink_md=target-id=0-0-0-5287" TargetMode="External"/><Relationship Id="rId30" Type="http://schemas.openxmlformats.org/officeDocument/2006/relationships/footer" Target="footer3.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A1BE9-0943-4C86-998E-5BF582C0F8E7}">
  <ds:schemaRefs>
    <ds:schemaRef ds:uri="http://schemas.openxmlformats.org/officeDocument/2006/bibliography"/>
  </ds:schemaRefs>
</ds:datastoreItem>
</file>

<file path=customXml/itemProps2.xml><?xml version="1.0" encoding="utf-8"?>
<ds:datastoreItem xmlns:ds="http://schemas.openxmlformats.org/officeDocument/2006/customXml" ds:itemID="{7E436811-36C2-4C68-94DD-2B3F88316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17210</Words>
  <Characters>87777</Characters>
  <Application>Microsoft Office Word</Application>
  <DocSecurity>0</DocSecurity>
  <Lines>21944</Lines>
  <Paragraphs>5525</Paragraphs>
  <ScaleCrop>false</ScaleCrop>
  <HeadingPairs>
    <vt:vector size="2" baseType="variant">
      <vt:variant>
        <vt:lpstr>Title</vt:lpstr>
      </vt:variant>
      <vt:variant>
        <vt:i4>1</vt:i4>
      </vt:variant>
    </vt:vector>
  </HeadingPairs>
  <TitlesOfParts>
    <vt:vector size="1" baseType="lpstr">
      <vt:lpstr>RFP</vt:lpstr>
    </vt:vector>
  </TitlesOfParts>
  <Company>State of New Mexico</Company>
  <LinksUpToDate>false</LinksUpToDate>
  <CharactersWithSpaces>99462</CharactersWithSpaces>
  <SharedDoc>false</SharedDoc>
  <HLinks>
    <vt:vector size="672" baseType="variant">
      <vt:variant>
        <vt:i4>2883604</vt:i4>
      </vt:variant>
      <vt:variant>
        <vt:i4>663</vt:i4>
      </vt:variant>
      <vt:variant>
        <vt:i4>0</vt:i4>
      </vt:variant>
      <vt:variant>
        <vt:i4>5</vt:i4>
      </vt:variant>
      <vt:variant>
        <vt:lpwstr>mailto:GSD.SPDeProcurement@state.nm.us</vt:lpwstr>
      </vt:variant>
      <vt:variant>
        <vt:lpwstr/>
      </vt:variant>
      <vt:variant>
        <vt:i4>8126517</vt:i4>
      </vt:variant>
      <vt:variant>
        <vt:i4>660</vt:i4>
      </vt:variant>
      <vt:variant>
        <vt:i4>0</vt:i4>
      </vt:variant>
      <vt:variant>
        <vt:i4>5</vt:i4>
      </vt:variant>
      <vt:variant>
        <vt:lpwstr>http://www.tax.newmexico.gov/Businesses/in-state-veteran-preference-certification.aspx</vt:lpwstr>
      </vt:variant>
      <vt:variant>
        <vt:lpwstr/>
      </vt:variant>
      <vt:variant>
        <vt:i4>2228287</vt:i4>
      </vt:variant>
      <vt:variant>
        <vt:i4>654</vt:i4>
      </vt:variant>
      <vt:variant>
        <vt:i4>0</vt:i4>
      </vt:variant>
      <vt:variant>
        <vt:i4>5</vt:i4>
      </vt:variant>
      <vt:variant>
        <vt:lpwstr>https://bids.sciquest.com/apps/Router/PublicEvent?CustomerOrg=StateOfNewMexico&amp;tap=PHX</vt:lpwstr>
      </vt:variant>
      <vt:variant>
        <vt:lpwstr/>
      </vt:variant>
      <vt:variant>
        <vt:i4>1572897</vt:i4>
      </vt:variant>
      <vt:variant>
        <vt:i4>651</vt:i4>
      </vt:variant>
      <vt:variant>
        <vt:i4>0</vt:i4>
      </vt:variant>
      <vt:variant>
        <vt:i4>5</vt:i4>
      </vt:variant>
      <vt:variant>
        <vt:lpwstr>http://www.generalservices.state.nm.us/statepurchasing/ITBs__RFPs_and_Bid_Tabulation.aspx</vt:lpwstr>
      </vt:variant>
      <vt:variant>
        <vt:lpwstr/>
      </vt:variant>
      <vt:variant>
        <vt:i4>2031698</vt:i4>
      </vt:variant>
      <vt:variant>
        <vt:i4>645</vt:i4>
      </vt:variant>
      <vt:variant>
        <vt:i4>0</vt:i4>
      </vt:variant>
      <vt:variant>
        <vt:i4>5</vt:i4>
      </vt:variant>
      <vt:variant>
        <vt:lpwstr>https://www.generalservices.state.nm.us/statepurchasing/active-procurements.aspx</vt:lpwstr>
      </vt:variant>
      <vt:variant>
        <vt:lpwstr/>
      </vt:variant>
      <vt:variant>
        <vt:i4>2031698</vt:i4>
      </vt:variant>
      <vt:variant>
        <vt:i4>639</vt:i4>
      </vt:variant>
      <vt:variant>
        <vt:i4>0</vt:i4>
      </vt:variant>
      <vt:variant>
        <vt:i4>5</vt:i4>
      </vt:variant>
      <vt:variant>
        <vt:lpwstr>https://www.generalservices.state.nm.us/statepurchasing/active-procurements.aspx</vt:lpwstr>
      </vt:variant>
      <vt:variant>
        <vt:lpwstr/>
      </vt:variant>
      <vt:variant>
        <vt:i4>1179701</vt:i4>
      </vt:variant>
      <vt:variant>
        <vt:i4>632</vt:i4>
      </vt:variant>
      <vt:variant>
        <vt:i4>0</vt:i4>
      </vt:variant>
      <vt:variant>
        <vt:i4>5</vt:i4>
      </vt:variant>
      <vt:variant>
        <vt:lpwstr/>
      </vt:variant>
      <vt:variant>
        <vt:lpwstr>_Toc504567271</vt:lpwstr>
      </vt:variant>
      <vt:variant>
        <vt:i4>1179701</vt:i4>
      </vt:variant>
      <vt:variant>
        <vt:i4>626</vt:i4>
      </vt:variant>
      <vt:variant>
        <vt:i4>0</vt:i4>
      </vt:variant>
      <vt:variant>
        <vt:i4>5</vt:i4>
      </vt:variant>
      <vt:variant>
        <vt:lpwstr/>
      </vt:variant>
      <vt:variant>
        <vt:lpwstr>_Toc504567270</vt:lpwstr>
      </vt:variant>
      <vt:variant>
        <vt:i4>1245237</vt:i4>
      </vt:variant>
      <vt:variant>
        <vt:i4>620</vt:i4>
      </vt:variant>
      <vt:variant>
        <vt:i4>0</vt:i4>
      </vt:variant>
      <vt:variant>
        <vt:i4>5</vt:i4>
      </vt:variant>
      <vt:variant>
        <vt:lpwstr/>
      </vt:variant>
      <vt:variant>
        <vt:lpwstr>_Toc504567269</vt:lpwstr>
      </vt:variant>
      <vt:variant>
        <vt:i4>1245237</vt:i4>
      </vt:variant>
      <vt:variant>
        <vt:i4>614</vt:i4>
      </vt:variant>
      <vt:variant>
        <vt:i4>0</vt:i4>
      </vt:variant>
      <vt:variant>
        <vt:i4>5</vt:i4>
      </vt:variant>
      <vt:variant>
        <vt:lpwstr/>
      </vt:variant>
      <vt:variant>
        <vt:lpwstr>_Toc504567268</vt:lpwstr>
      </vt:variant>
      <vt:variant>
        <vt:i4>1245237</vt:i4>
      </vt:variant>
      <vt:variant>
        <vt:i4>608</vt:i4>
      </vt:variant>
      <vt:variant>
        <vt:i4>0</vt:i4>
      </vt:variant>
      <vt:variant>
        <vt:i4>5</vt:i4>
      </vt:variant>
      <vt:variant>
        <vt:lpwstr/>
      </vt:variant>
      <vt:variant>
        <vt:lpwstr>_Toc504567267</vt:lpwstr>
      </vt:variant>
      <vt:variant>
        <vt:i4>1245237</vt:i4>
      </vt:variant>
      <vt:variant>
        <vt:i4>602</vt:i4>
      </vt:variant>
      <vt:variant>
        <vt:i4>0</vt:i4>
      </vt:variant>
      <vt:variant>
        <vt:i4>5</vt:i4>
      </vt:variant>
      <vt:variant>
        <vt:lpwstr/>
      </vt:variant>
      <vt:variant>
        <vt:lpwstr>_Toc504567266</vt:lpwstr>
      </vt:variant>
      <vt:variant>
        <vt:i4>1245237</vt:i4>
      </vt:variant>
      <vt:variant>
        <vt:i4>596</vt:i4>
      </vt:variant>
      <vt:variant>
        <vt:i4>0</vt:i4>
      </vt:variant>
      <vt:variant>
        <vt:i4>5</vt:i4>
      </vt:variant>
      <vt:variant>
        <vt:lpwstr/>
      </vt:variant>
      <vt:variant>
        <vt:lpwstr>_Toc504567265</vt:lpwstr>
      </vt:variant>
      <vt:variant>
        <vt:i4>1245237</vt:i4>
      </vt:variant>
      <vt:variant>
        <vt:i4>590</vt:i4>
      </vt:variant>
      <vt:variant>
        <vt:i4>0</vt:i4>
      </vt:variant>
      <vt:variant>
        <vt:i4>5</vt:i4>
      </vt:variant>
      <vt:variant>
        <vt:lpwstr/>
      </vt:variant>
      <vt:variant>
        <vt:lpwstr>_Toc504567264</vt:lpwstr>
      </vt:variant>
      <vt:variant>
        <vt:i4>1245237</vt:i4>
      </vt:variant>
      <vt:variant>
        <vt:i4>584</vt:i4>
      </vt:variant>
      <vt:variant>
        <vt:i4>0</vt:i4>
      </vt:variant>
      <vt:variant>
        <vt:i4>5</vt:i4>
      </vt:variant>
      <vt:variant>
        <vt:lpwstr/>
      </vt:variant>
      <vt:variant>
        <vt:lpwstr>_Toc504567263</vt:lpwstr>
      </vt:variant>
      <vt:variant>
        <vt:i4>1245237</vt:i4>
      </vt:variant>
      <vt:variant>
        <vt:i4>578</vt:i4>
      </vt:variant>
      <vt:variant>
        <vt:i4>0</vt:i4>
      </vt:variant>
      <vt:variant>
        <vt:i4>5</vt:i4>
      </vt:variant>
      <vt:variant>
        <vt:lpwstr/>
      </vt:variant>
      <vt:variant>
        <vt:lpwstr>_Toc504567262</vt:lpwstr>
      </vt:variant>
      <vt:variant>
        <vt:i4>1245237</vt:i4>
      </vt:variant>
      <vt:variant>
        <vt:i4>572</vt:i4>
      </vt:variant>
      <vt:variant>
        <vt:i4>0</vt:i4>
      </vt:variant>
      <vt:variant>
        <vt:i4>5</vt:i4>
      </vt:variant>
      <vt:variant>
        <vt:lpwstr/>
      </vt:variant>
      <vt:variant>
        <vt:lpwstr>_Toc504567261</vt:lpwstr>
      </vt:variant>
      <vt:variant>
        <vt:i4>1245237</vt:i4>
      </vt:variant>
      <vt:variant>
        <vt:i4>566</vt:i4>
      </vt:variant>
      <vt:variant>
        <vt:i4>0</vt:i4>
      </vt:variant>
      <vt:variant>
        <vt:i4>5</vt:i4>
      </vt:variant>
      <vt:variant>
        <vt:lpwstr/>
      </vt:variant>
      <vt:variant>
        <vt:lpwstr>_Toc504567260</vt:lpwstr>
      </vt:variant>
      <vt:variant>
        <vt:i4>1048629</vt:i4>
      </vt:variant>
      <vt:variant>
        <vt:i4>560</vt:i4>
      </vt:variant>
      <vt:variant>
        <vt:i4>0</vt:i4>
      </vt:variant>
      <vt:variant>
        <vt:i4>5</vt:i4>
      </vt:variant>
      <vt:variant>
        <vt:lpwstr/>
      </vt:variant>
      <vt:variant>
        <vt:lpwstr>_Toc504567259</vt:lpwstr>
      </vt:variant>
      <vt:variant>
        <vt:i4>1048629</vt:i4>
      </vt:variant>
      <vt:variant>
        <vt:i4>554</vt:i4>
      </vt:variant>
      <vt:variant>
        <vt:i4>0</vt:i4>
      </vt:variant>
      <vt:variant>
        <vt:i4>5</vt:i4>
      </vt:variant>
      <vt:variant>
        <vt:lpwstr/>
      </vt:variant>
      <vt:variant>
        <vt:lpwstr>_Toc504567258</vt:lpwstr>
      </vt:variant>
      <vt:variant>
        <vt:i4>1048629</vt:i4>
      </vt:variant>
      <vt:variant>
        <vt:i4>548</vt:i4>
      </vt:variant>
      <vt:variant>
        <vt:i4>0</vt:i4>
      </vt:variant>
      <vt:variant>
        <vt:i4>5</vt:i4>
      </vt:variant>
      <vt:variant>
        <vt:lpwstr/>
      </vt:variant>
      <vt:variant>
        <vt:lpwstr>_Toc504567257</vt:lpwstr>
      </vt:variant>
      <vt:variant>
        <vt:i4>1048629</vt:i4>
      </vt:variant>
      <vt:variant>
        <vt:i4>542</vt:i4>
      </vt:variant>
      <vt:variant>
        <vt:i4>0</vt:i4>
      </vt:variant>
      <vt:variant>
        <vt:i4>5</vt:i4>
      </vt:variant>
      <vt:variant>
        <vt:lpwstr/>
      </vt:variant>
      <vt:variant>
        <vt:lpwstr>_Toc504567256</vt:lpwstr>
      </vt:variant>
      <vt:variant>
        <vt:i4>1048629</vt:i4>
      </vt:variant>
      <vt:variant>
        <vt:i4>536</vt:i4>
      </vt:variant>
      <vt:variant>
        <vt:i4>0</vt:i4>
      </vt:variant>
      <vt:variant>
        <vt:i4>5</vt:i4>
      </vt:variant>
      <vt:variant>
        <vt:lpwstr/>
      </vt:variant>
      <vt:variant>
        <vt:lpwstr>_Toc504567255</vt:lpwstr>
      </vt:variant>
      <vt:variant>
        <vt:i4>1048629</vt:i4>
      </vt:variant>
      <vt:variant>
        <vt:i4>530</vt:i4>
      </vt:variant>
      <vt:variant>
        <vt:i4>0</vt:i4>
      </vt:variant>
      <vt:variant>
        <vt:i4>5</vt:i4>
      </vt:variant>
      <vt:variant>
        <vt:lpwstr/>
      </vt:variant>
      <vt:variant>
        <vt:lpwstr>_Toc504567254</vt:lpwstr>
      </vt:variant>
      <vt:variant>
        <vt:i4>1048629</vt:i4>
      </vt:variant>
      <vt:variant>
        <vt:i4>524</vt:i4>
      </vt:variant>
      <vt:variant>
        <vt:i4>0</vt:i4>
      </vt:variant>
      <vt:variant>
        <vt:i4>5</vt:i4>
      </vt:variant>
      <vt:variant>
        <vt:lpwstr/>
      </vt:variant>
      <vt:variant>
        <vt:lpwstr>_Toc504567253</vt:lpwstr>
      </vt:variant>
      <vt:variant>
        <vt:i4>1048629</vt:i4>
      </vt:variant>
      <vt:variant>
        <vt:i4>518</vt:i4>
      </vt:variant>
      <vt:variant>
        <vt:i4>0</vt:i4>
      </vt:variant>
      <vt:variant>
        <vt:i4>5</vt:i4>
      </vt:variant>
      <vt:variant>
        <vt:lpwstr/>
      </vt:variant>
      <vt:variant>
        <vt:lpwstr>_Toc504567252</vt:lpwstr>
      </vt:variant>
      <vt:variant>
        <vt:i4>1048629</vt:i4>
      </vt:variant>
      <vt:variant>
        <vt:i4>512</vt:i4>
      </vt:variant>
      <vt:variant>
        <vt:i4>0</vt:i4>
      </vt:variant>
      <vt:variant>
        <vt:i4>5</vt:i4>
      </vt:variant>
      <vt:variant>
        <vt:lpwstr/>
      </vt:variant>
      <vt:variant>
        <vt:lpwstr>_Toc504567251</vt:lpwstr>
      </vt:variant>
      <vt:variant>
        <vt:i4>1048629</vt:i4>
      </vt:variant>
      <vt:variant>
        <vt:i4>506</vt:i4>
      </vt:variant>
      <vt:variant>
        <vt:i4>0</vt:i4>
      </vt:variant>
      <vt:variant>
        <vt:i4>5</vt:i4>
      </vt:variant>
      <vt:variant>
        <vt:lpwstr/>
      </vt:variant>
      <vt:variant>
        <vt:lpwstr>_Toc504567250</vt:lpwstr>
      </vt:variant>
      <vt:variant>
        <vt:i4>1114165</vt:i4>
      </vt:variant>
      <vt:variant>
        <vt:i4>500</vt:i4>
      </vt:variant>
      <vt:variant>
        <vt:i4>0</vt:i4>
      </vt:variant>
      <vt:variant>
        <vt:i4>5</vt:i4>
      </vt:variant>
      <vt:variant>
        <vt:lpwstr/>
      </vt:variant>
      <vt:variant>
        <vt:lpwstr>_Toc504567249</vt:lpwstr>
      </vt:variant>
      <vt:variant>
        <vt:i4>1114165</vt:i4>
      </vt:variant>
      <vt:variant>
        <vt:i4>494</vt:i4>
      </vt:variant>
      <vt:variant>
        <vt:i4>0</vt:i4>
      </vt:variant>
      <vt:variant>
        <vt:i4>5</vt:i4>
      </vt:variant>
      <vt:variant>
        <vt:lpwstr/>
      </vt:variant>
      <vt:variant>
        <vt:lpwstr>_Toc504567248</vt:lpwstr>
      </vt:variant>
      <vt:variant>
        <vt:i4>1114165</vt:i4>
      </vt:variant>
      <vt:variant>
        <vt:i4>488</vt:i4>
      </vt:variant>
      <vt:variant>
        <vt:i4>0</vt:i4>
      </vt:variant>
      <vt:variant>
        <vt:i4>5</vt:i4>
      </vt:variant>
      <vt:variant>
        <vt:lpwstr/>
      </vt:variant>
      <vt:variant>
        <vt:lpwstr>_Toc504567247</vt:lpwstr>
      </vt:variant>
      <vt:variant>
        <vt:i4>1114165</vt:i4>
      </vt:variant>
      <vt:variant>
        <vt:i4>482</vt:i4>
      </vt:variant>
      <vt:variant>
        <vt:i4>0</vt:i4>
      </vt:variant>
      <vt:variant>
        <vt:i4>5</vt:i4>
      </vt:variant>
      <vt:variant>
        <vt:lpwstr/>
      </vt:variant>
      <vt:variant>
        <vt:lpwstr>_Toc504567246</vt:lpwstr>
      </vt:variant>
      <vt:variant>
        <vt:i4>1114165</vt:i4>
      </vt:variant>
      <vt:variant>
        <vt:i4>476</vt:i4>
      </vt:variant>
      <vt:variant>
        <vt:i4>0</vt:i4>
      </vt:variant>
      <vt:variant>
        <vt:i4>5</vt:i4>
      </vt:variant>
      <vt:variant>
        <vt:lpwstr/>
      </vt:variant>
      <vt:variant>
        <vt:lpwstr>_Toc504567245</vt:lpwstr>
      </vt:variant>
      <vt:variant>
        <vt:i4>1114165</vt:i4>
      </vt:variant>
      <vt:variant>
        <vt:i4>470</vt:i4>
      </vt:variant>
      <vt:variant>
        <vt:i4>0</vt:i4>
      </vt:variant>
      <vt:variant>
        <vt:i4>5</vt:i4>
      </vt:variant>
      <vt:variant>
        <vt:lpwstr/>
      </vt:variant>
      <vt:variant>
        <vt:lpwstr>_Toc504567244</vt:lpwstr>
      </vt:variant>
      <vt:variant>
        <vt:i4>1114165</vt:i4>
      </vt:variant>
      <vt:variant>
        <vt:i4>464</vt:i4>
      </vt:variant>
      <vt:variant>
        <vt:i4>0</vt:i4>
      </vt:variant>
      <vt:variant>
        <vt:i4>5</vt:i4>
      </vt:variant>
      <vt:variant>
        <vt:lpwstr/>
      </vt:variant>
      <vt:variant>
        <vt:lpwstr>_Toc504567243</vt:lpwstr>
      </vt:variant>
      <vt:variant>
        <vt:i4>1114165</vt:i4>
      </vt:variant>
      <vt:variant>
        <vt:i4>458</vt:i4>
      </vt:variant>
      <vt:variant>
        <vt:i4>0</vt:i4>
      </vt:variant>
      <vt:variant>
        <vt:i4>5</vt:i4>
      </vt:variant>
      <vt:variant>
        <vt:lpwstr/>
      </vt:variant>
      <vt:variant>
        <vt:lpwstr>_Toc504567242</vt:lpwstr>
      </vt:variant>
      <vt:variant>
        <vt:i4>1114165</vt:i4>
      </vt:variant>
      <vt:variant>
        <vt:i4>452</vt:i4>
      </vt:variant>
      <vt:variant>
        <vt:i4>0</vt:i4>
      </vt:variant>
      <vt:variant>
        <vt:i4>5</vt:i4>
      </vt:variant>
      <vt:variant>
        <vt:lpwstr/>
      </vt:variant>
      <vt:variant>
        <vt:lpwstr>_Toc504567241</vt:lpwstr>
      </vt:variant>
      <vt:variant>
        <vt:i4>1114165</vt:i4>
      </vt:variant>
      <vt:variant>
        <vt:i4>446</vt:i4>
      </vt:variant>
      <vt:variant>
        <vt:i4>0</vt:i4>
      </vt:variant>
      <vt:variant>
        <vt:i4>5</vt:i4>
      </vt:variant>
      <vt:variant>
        <vt:lpwstr/>
      </vt:variant>
      <vt:variant>
        <vt:lpwstr>_Toc504567240</vt:lpwstr>
      </vt:variant>
      <vt:variant>
        <vt:i4>1441845</vt:i4>
      </vt:variant>
      <vt:variant>
        <vt:i4>440</vt:i4>
      </vt:variant>
      <vt:variant>
        <vt:i4>0</vt:i4>
      </vt:variant>
      <vt:variant>
        <vt:i4>5</vt:i4>
      </vt:variant>
      <vt:variant>
        <vt:lpwstr/>
      </vt:variant>
      <vt:variant>
        <vt:lpwstr>_Toc504567239</vt:lpwstr>
      </vt:variant>
      <vt:variant>
        <vt:i4>1441845</vt:i4>
      </vt:variant>
      <vt:variant>
        <vt:i4>434</vt:i4>
      </vt:variant>
      <vt:variant>
        <vt:i4>0</vt:i4>
      </vt:variant>
      <vt:variant>
        <vt:i4>5</vt:i4>
      </vt:variant>
      <vt:variant>
        <vt:lpwstr/>
      </vt:variant>
      <vt:variant>
        <vt:lpwstr>_Toc504567238</vt:lpwstr>
      </vt:variant>
      <vt:variant>
        <vt:i4>1441845</vt:i4>
      </vt:variant>
      <vt:variant>
        <vt:i4>428</vt:i4>
      </vt:variant>
      <vt:variant>
        <vt:i4>0</vt:i4>
      </vt:variant>
      <vt:variant>
        <vt:i4>5</vt:i4>
      </vt:variant>
      <vt:variant>
        <vt:lpwstr/>
      </vt:variant>
      <vt:variant>
        <vt:lpwstr>_Toc504567237</vt:lpwstr>
      </vt:variant>
      <vt:variant>
        <vt:i4>1441845</vt:i4>
      </vt:variant>
      <vt:variant>
        <vt:i4>422</vt:i4>
      </vt:variant>
      <vt:variant>
        <vt:i4>0</vt:i4>
      </vt:variant>
      <vt:variant>
        <vt:i4>5</vt:i4>
      </vt:variant>
      <vt:variant>
        <vt:lpwstr/>
      </vt:variant>
      <vt:variant>
        <vt:lpwstr>_Toc504567236</vt:lpwstr>
      </vt:variant>
      <vt:variant>
        <vt:i4>1441845</vt:i4>
      </vt:variant>
      <vt:variant>
        <vt:i4>416</vt:i4>
      </vt:variant>
      <vt:variant>
        <vt:i4>0</vt:i4>
      </vt:variant>
      <vt:variant>
        <vt:i4>5</vt:i4>
      </vt:variant>
      <vt:variant>
        <vt:lpwstr/>
      </vt:variant>
      <vt:variant>
        <vt:lpwstr>_Toc504567235</vt:lpwstr>
      </vt:variant>
      <vt:variant>
        <vt:i4>1441845</vt:i4>
      </vt:variant>
      <vt:variant>
        <vt:i4>410</vt:i4>
      </vt:variant>
      <vt:variant>
        <vt:i4>0</vt:i4>
      </vt:variant>
      <vt:variant>
        <vt:i4>5</vt:i4>
      </vt:variant>
      <vt:variant>
        <vt:lpwstr/>
      </vt:variant>
      <vt:variant>
        <vt:lpwstr>_Toc504567234</vt:lpwstr>
      </vt:variant>
      <vt:variant>
        <vt:i4>1441845</vt:i4>
      </vt:variant>
      <vt:variant>
        <vt:i4>404</vt:i4>
      </vt:variant>
      <vt:variant>
        <vt:i4>0</vt:i4>
      </vt:variant>
      <vt:variant>
        <vt:i4>5</vt:i4>
      </vt:variant>
      <vt:variant>
        <vt:lpwstr/>
      </vt:variant>
      <vt:variant>
        <vt:lpwstr>_Toc504567233</vt:lpwstr>
      </vt:variant>
      <vt:variant>
        <vt:i4>1441845</vt:i4>
      </vt:variant>
      <vt:variant>
        <vt:i4>398</vt:i4>
      </vt:variant>
      <vt:variant>
        <vt:i4>0</vt:i4>
      </vt:variant>
      <vt:variant>
        <vt:i4>5</vt:i4>
      </vt:variant>
      <vt:variant>
        <vt:lpwstr/>
      </vt:variant>
      <vt:variant>
        <vt:lpwstr>_Toc504567232</vt:lpwstr>
      </vt:variant>
      <vt:variant>
        <vt:i4>1441845</vt:i4>
      </vt:variant>
      <vt:variant>
        <vt:i4>392</vt:i4>
      </vt:variant>
      <vt:variant>
        <vt:i4>0</vt:i4>
      </vt:variant>
      <vt:variant>
        <vt:i4>5</vt:i4>
      </vt:variant>
      <vt:variant>
        <vt:lpwstr/>
      </vt:variant>
      <vt:variant>
        <vt:lpwstr>_Toc504567231</vt:lpwstr>
      </vt:variant>
      <vt:variant>
        <vt:i4>1441845</vt:i4>
      </vt:variant>
      <vt:variant>
        <vt:i4>386</vt:i4>
      </vt:variant>
      <vt:variant>
        <vt:i4>0</vt:i4>
      </vt:variant>
      <vt:variant>
        <vt:i4>5</vt:i4>
      </vt:variant>
      <vt:variant>
        <vt:lpwstr/>
      </vt:variant>
      <vt:variant>
        <vt:lpwstr>_Toc504567230</vt:lpwstr>
      </vt:variant>
      <vt:variant>
        <vt:i4>1507381</vt:i4>
      </vt:variant>
      <vt:variant>
        <vt:i4>380</vt:i4>
      </vt:variant>
      <vt:variant>
        <vt:i4>0</vt:i4>
      </vt:variant>
      <vt:variant>
        <vt:i4>5</vt:i4>
      </vt:variant>
      <vt:variant>
        <vt:lpwstr/>
      </vt:variant>
      <vt:variant>
        <vt:lpwstr>_Toc504567229</vt:lpwstr>
      </vt:variant>
      <vt:variant>
        <vt:i4>1507381</vt:i4>
      </vt:variant>
      <vt:variant>
        <vt:i4>374</vt:i4>
      </vt:variant>
      <vt:variant>
        <vt:i4>0</vt:i4>
      </vt:variant>
      <vt:variant>
        <vt:i4>5</vt:i4>
      </vt:variant>
      <vt:variant>
        <vt:lpwstr/>
      </vt:variant>
      <vt:variant>
        <vt:lpwstr>_Toc504567228</vt:lpwstr>
      </vt:variant>
      <vt:variant>
        <vt:i4>1507381</vt:i4>
      </vt:variant>
      <vt:variant>
        <vt:i4>368</vt:i4>
      </vt:variant>
      <vt:variant>
        <vt:i4>0</vt:i4>
      </vt:variant>
      <vt:variant>
        <vt:i4>5</vt:i4>
      </vt:variant>
      <vt:variant>
        <vt:lpwstr/>
      </vt:variant>
      <vt:variant>
        <vt:lpwstr>_Toc504567227</vt:lpwstr>
      </vt:variant>
      <vt:variant>
        <vt:i4>1507381</vt:i4>
      </vt:variant>
      <vt:variant>
        <vt:i4>362</vt:i4>
      </vt:variant>
      <vt:variant>
        <vt:i4>0</vt:i4>
      </vt:variant>
      <vt:variant>
        <vt:i4>5</vt:i4>
      </vt:variant>
      <vt:variant>
        <vt:lpwstr/>
      </vt:variant>
      <vt:variant>
        <vt:lpwstr>_Toc504567226</vt:lpwstr>
      </vt:variant>
      <vt:variant>
        <vt:i4>1507381</vt:i4>
      </vt:variant>
      <vt:variant>
        <vt:i4>356</vt:i4>
      </vt:variant>
      <vt:variant>
        <vt:i4>0</vt:i4>
      </vt:variant>
      <vt:variant>
        <vt:i4>5</vt:i4>
      </vt:variant>
      <vt:variant>
        <vt:lpwstr/>
      </vt:variant>
      <vt:variant>
        <vt:lpwstr>_Toc504567225</vt:lpwstr>
      </vt:variant>
      <vt:variant>
        <vt:i4>1507381</vt:i4>
      </vt:variant>
      <vt:variant>
        <vt:i4>350</vt:i4>
      </vt:variant>
      <vt:variant>
        <vt:i4>0</vt:i4>
      </vt:variant>
      <vt:variant>
        <vt:i4>5</vt:i4>
      </vt:variant>
      <vt:variant>
        <vt:lpwstr/>
      </vt:variant>
      <vt:variant>
        <vt:lpwstr>_Toc504567224</vt:lpwstr>
      </vt:variant>
      <vt:variant>
        <vt:i4>1507381</vt:i4>
      </vt:variant>
      <vt:variant>
        <vt:i4>344</vt:i4>
      </vt:variant>
      <vt:variant>
        <vt:i4>0</vt:i4>
      </vt:variant>
      <vt:variant>
        <vt:i4>5</vt:i4>
      </vt:variant>
      <vt:variant>
        <vt:lpwstr/>
      </vt:variant>
      <vt:variant>
        <vt:lpwstr>_Toc504567223</vt:lpwstr>
      </vt:variant>
      <vt:variant>
        <vt:i4>1507381</vt:i4>
      </vt:variant>
      <vt:variant>
        <vt:i4>338</vt:i4>
      </vt:variant>
      <vt:variant>
        <vt:i4>0</vt:i4>
      </vt:variant>
      <vt:variant>
        <vt:i4>5</vt:i4>
      </vt:variant>
      <vt:variant>
        <vt:lpwstr/>
      </vt:variant>
      <vt:variant>
        <vt:lpwstr>_Toc504567222</vt:lpwstr>
      </vt:variant>
      <vt:variant>
        <vt:i4>1507381</vt:i4>
      </vt:variant>
      <vt:variant>
        <vt:i4>332</vt:i4>
      </vt:variant>
      <vt:variant>
        <vt:i4>0</vt:i4>
      </vt:variant>
      <vt:variant>
        <vt:i4>5</vt:i4>
      </vt:variant>
      <vt:variant>
        <vt:lpwstr/>
      </vt:variant>
      <vt:variant>
        <vt:lpwstr>_Toc504567221</vt:lpwstr>
      </vt:variant>
      <vt:variant>
        <vt:i4>1507381</vt:i4>
      </vt:variant>
      <vt:variant>
        <vt:i4>326</vt:i4>
      </vt:variant>
      <vt:variant>
        <vt:i4>0</vt:i4>
      </vt:variant>
      <vt:variant>
        <vt:i4>5</vt:i4>
      </vt:variant>
      <vt:variant>
        <vt:lpwstr/>
      </vt:variant>
      <vt:variant>
        <vt:lpwstr>_Toc504567220</vt:lpwstr>
      </vt:variant>
      <vt:variant>
        <vt:i4>1310773</vt:i4>
      </vt:variant>
      <vt:variant>
        <vt:i4>320</vt:i4>
      </vt:variant>
      <vt:variant>
        <vt:i4>0</vt:i4>
      </vt:variant>
      <vt:variant>
        <vt:i4>5</vt:i4>
      </vt:variant>
      <vt:variant>
        <vt:lpwstr/>
      </vt:variant>
      <vt:variant>
        <vt:lpwstr>_Toc504567219</vt:lpwstr>
      </vt:variant>
      <vt:variant>
        <vt:i4>1310773</vt:i4>
      </vt:variant>
      <vt:variant>
        <vt:i4>314</vt:i4>
      </vt:variant>
      <vt:variant>
        <vt:i4>0</vt:i4>
      </vt:variant>
      <vt:variant>
        <vt:i4>5</vt:i4>
      </vt:variant>
      <vt:variant>
        <vt:lpwstr/>
      </vt:variant>
      <vt:variant>
        <vt:lpwstr>_Toc504567218</vt:lpwstr>
      </vt:variant>
      <vt:variant>
        <vt:i4>1310773</vt:i4>
      </vt:variant>
      <vt:variant>
        <vt:i4>308</vt:i4>
      </vt:variant>
      <vt:variant>
        <vt:i4>0</vt:i4>
      </vt:variant>
      <vt:variant>
        <vt:i4>5</vt:i4>
      </vt:variant>
      <vt:variant>
        <vt:lpwstr/>
      </vt:variant>
      <vt:variant>
        <vt:lpwstr>_Toc504567217</vt:lpwstr>
      </vt:variant>
      <vt:variant>
        <vt:i4>1310773</vt:i4>
      </vt:variant>
      <vt:variant>
        <vt:i4>302</vt:i4>
      </vt:variant>
      <vt:variant>
        <vt:i4>0</vt:i4>
      </vt:variant>
      <vt:variant>
        <vt:i4>5</vt:i4>
      </vt:variant>
      <vt:variant>
        <vt:lpwstr/>
      </vt:variant>
      <vt:variant>
        <vt:lpwstr>_Toc504567216</vt:lpwstr>
      </vt:variant>
      <vt:variant>
        <vt:i4>1310773</vt:i4>
      </vt:variant>
      <vt:variant>
        <vt:i4>296</vt:i4>
      </vt:variant>
      <vt:variant>
        <vt:i4>0</vt:i4>
      </vt:variant>
      <vt:variant>
        <vt:i4>5</vt:i4>
      </vt:variant>
      <vt:variant>
        <vt:lpwstr/>
      </vt:variant>
      <vt:variant>
        <vt:lpwstr>_Toc504567215</vt:lpwstr>
      </vt:variant>
      <vt:variant>
        <vt:i4>1310773</vt:i4>
      </vt:variant>
      <vt:variant>
        <vt:i4>290</vt:i4>
      </vt:variant>
      <vt:variant>
        <vt:i4>0</vt:i4>
      </vt:variant>
      <vt:variant>
        <vt:i4>5</vt:i4>
      </vt:variant>
      <vt:variant>
        <vt:lpwstr/>
      </vt:variant>
      <vt:variant>
        <vt:lpwstr>_Toc504567214</vt:lpwstr>
      </vt:variant>
      <vt:variant>
        <vt:i4>1310773</vt:i4>
      </vt:variant>
      <vt:variant>
        <vt:i4>284</vt:i4>
      </vt:variant>
      <vt:variant>
        <vt:i4>0</vt:i4>
      </vt:variant>
      <vt:variant>
        <vt:i4>5</vt:i4>
      </vt:variant>
      <vt:variant>
        <vt:lpwstr/>
      </vt:variant>
      <vt:variant>
        <vt:lpwstr>_Toc504567213</vt:lpwstr>
      </vt:variant>
      <vt:variant>
        <vt:i4>1310773</vt:i4>
      </vt:variant>
      <vt:variant>
        <vt:i4>278</vt:i4>
      </vt:variant>
      <vt:variant>
        <vt:i4>0</vt:i4>
      </vt:variant>
      <vt:variant>
        <vt:i4>5</vt:i4>
      </vt:variant>
      <vt:variant>
        <vt:lpwstr/>
      </vt:variant>
      <vt:variant>
        <vt:lpwstr>_Toc504567212</vt:lpwstr>
      </vt:variant>
      <vt:variant>
        <vt:i4>1310773</vt:i4>
      </vt:variant>
      <vt:variant>
        <vt:i4>272</vt:i4>
      </vt:variant>
      <vt:variant>
        <vt:i4>0</vt:i4>
      </vt:variant>
      <vt:variant>
        <vt:i4>5</vt:i4>
      </vt:variant>
      <vt:variant>
        <vt:lpwstr/>
      </vt:variant>
      <vt:variant>
        <vt:lpwstr>_Toc504567211</vt:lpwstr>
      </vt:variant>
      <vt:variant>
        <vt:i4>1310773</vt:i4>
      </vt:variant>
      <vt:variant>
        <vt:i4>266</vt:i4>
      </vt:variant>
      <vt:variant>
        <vt:i4>0</vt:i4>
      </vt:variant>
      <vt:variant>
        <vt:i4>5</vt:i4>
      </vt:variant>
      <vt:variant>
        <vt:lpwstr/>
      </vt:variant>
      <vt:variant>
        <vt:lpwstr>_Toc504567210</vt:lpwstr>
      </vt:variant>
      <vt:variant>
        <vt:i4>1376309</vt:i4>
      </vt:variant>
      <vt:variant>
        <vt:i4>260</vt:i4>
      </vt:variant>
      <vt:variant>
        <vt:i4>0</vt:i4>
      </vt:variant>
      <vt:variant>
        <vt:i4>5</vt:i4>
      </vt:variant>
      <vt:variant>
        <vt:lpwstr/>
      </vt:variant>
      <vt:variant>
        <vt:lpwstr>_Toc504567209</vt:lpwstr>
      </vt:variant>
      <vt:variant>
        <vt:i4>1376309</vt:i4>
      </vt:variant>
      <vt:variant>
        <vt:i4>254</vt:i4>
      </vt:variant>
      <vt:variant>
        <vt:i4>0</vt:i4>
      </vt:variant>
      <vt:variant>
        <vt:i4>5</vt:i4>
      </vt:variant>
      <vt:variant>
        <vt:lpwstr/>
      </vt:variant>
      <vt:variant>
        <vt:lpwstr>_Toc504567208</vt:lpwstr>
      </vt:variant>
      <vt:variant>
        <vt:i4>1376309</vt:i4>
      </vt:variant>
      <vt:variant>
        <vt:i4>248</vt:i4>
      </vt:variant>
      <vt:variant>
        <vt:i4>0</vt:i4>
      </vt:variant>
      <vt:variant>
        <vt:i4>5</vt:i4>
      </vt:variant>
      <vt:variant>
        <vt:lpwstr/>
      </vt:variant>
      <vt:variant>
        <vt:lpwstr>_Toc504567207</vt:lpwstr>
      </vt:variant>
      <vt:variant>
        <vt:i4>1376309</vt:i4>
      </vt:variant>
      <vt:variant>
        <vt:i4>242</vt:i4>
      </vt:variant>
      <vt:variant>
        <vt:i4>0</vt:i4>
      </vt:variant>
      <vt:variant>
        <vt:i4>5</vt:i4>
      </vt:variant>
      <vt:variant>
        <vt:lpwstr/>
      </vt:variant>
      <vt:variant>
        <vt:lpwstr>_Toc504567206</vt:lpwstr>
      </vt:variant>
      <vt:variant>
        <vt:i4>1376309</vt:i4>
      </vt:variant>
      <vt:variant>
        <vt:i4>236</vt:i4>
      </vt:variant>
      <vt:variant>
        <vt:i4>0</vt:i4>
      </vt:variant>
      <vt:variant>
        <vt:i4>5</vt:i4>
      </vt:variant>
      <vt:variant>
        <vt:lpwstr/>
      </vt:variant>
      <vt:variant>
        <vt:lpwstr>_Toc504567205</vt:lpwstr>
      </vt:variant>
      <vt:variant>
        <vt:i4>1376309</vt:i4>
      </vt:variant>
      <vt:variant>
        <vt:i4>230</vt:i4>
      </vt:variant>
      <vt:variant>
        <vt:i4>0</vt:i4>
      </vt:variant>
      <vt:variant>
        <vt:i4>5</vt:i4>
      </vt:variant>
      <vt:variant>
        <vt:lpwstr/>
      </vt:variant>
      <vt:variant>
        <vt:lpwstr>_Toc504567204</vt:lpwstr>
      </vt:variant>
      <vt:variant>
        <vt:i4>1376309</vt:i4>
      </vt:variant>
      <vt:variant>
        <vt:i4>224</vt:i4>
      </vt:variant>
      <vt:variant>
        <vt:i4>0</vt:i4>
      </vt:variant>
      <vt:variant>
        <vt:i4>5</vt:i4>
      </vt:variant>
      <vt:variant>
        <vt:lpwstr/>
      </vt:variant>
      <vt:variant>
        <vt:lpwstr>_Toc504567203</vt:lpwstr>
      </vt:variant>
      <vt:variant>
        <vt:i4>1376309</vt:i4>
      </vt:variant>
      <vt:variant>
        <vt:i4>218</vt:i4>
      </vt:variant>
      <vt:variant>
        <vt:i4>0</vt:i4>
      </vt:variant>
      <vt:variant>
        <vt:i4>5</vt:i4>
      </vt:variant>
      <vt:variant>
        <vt:lpwstr/>
      </vt:variant>
      <vt:variant>
        <vt:lpwstr>_Toc504567202</vt:lpwstr>
      </vt:variant>
      <vt:variant>
        <vt:i4>1376309</vt:i4>
      </vt:variant>
      <vt:variant>
        <vt:i4>212</vt:i4>
      </vt:variant>
      <vt:variant>
        <vt:i4>0</vt:i4>
      </vt:variant>
      <vt:variant>
        <vt:i4>5</vt:i4>
      </vt:variant>
      <vt:variant>
        <vt:lpwstr/>
      </vt:variant>
      <vt:variant>
        <vt:lpwstr>_Toc504567201</vt:lpwstr>
      </vt:variant>
      <vt:variant>
        <vt:i4>1376309</vt:i4>
      </vt:variant>
      <vt:variant>
        <vt:i4>206</vt:i4>
      </vt:variant>
      <vt:variant>
        <vt:i4>0</vt:i4>
      </vt:variant>
      <vt:variant>
        <vt:i4>5</vt:i4>
      </vt:variant>
      <vt:variant>
        <vt:lpwstr/>
      </vt:variant>
      <vt:variant>
        <vt:lpwstr>_Toc504567200</vt:lpwstr>
      </vt:variant>
      <vt:variant>
        <vt:i4>1835062</vt:i4>
      </vt:variant>
      <vt:variant>
        <vt:i4>200</vt:i4>
      </vt:variant>
      <vt:variant>
        <vt:i4>0</vt:i4>
      </vt:variant>
      <vt:variant>
        <vt:i4>5</vt:i4>
      </vt:variant>
      <vt:variant>
        <vt:lpwstr/>
      </vt:variant>
      <vt:variant>
        <vt:lpwstr>_Toc504567199</vt:lpwstr>
      </vt:variant>
      <vt:variant>
        <vt:i4>1835062</vt:i4>
      </vt:variant>
      <vt:variant>
        <vt:i4>194</vt:i4>
      </vt:variant>
      <vt:variant>
        <vt:i4>0</vt:i4>
      </vt:variant>
      <vt:variant>
        <vt:i4>5</vt:i4>
      </vt:variant>
      <vt:variant>
        <vt:lpwstr/>
      </vt:variant>
      <vt:variant>
        <vt:lpwstr>_Toc504567198</vt:lpwstr>
      </vt:variant>
      <vt:variant>
        <vt:i4>1835062</vt:i4>
      </vt:variant>
      <vt:variant>
        <vt:i4>188</vt:i4>
      </vt:variant>
      <vt:variant>
        <vt:i4>0</vt:i4>
      </vt:variant>
      <vt:variant>
        <vt:i4>5</vt:i4>
      </vt:variant>
      <vt:variant>
        <vt:lpwstr/>
      </vt:variant>
      <vt:variant>
        <vt:lpwstr>_Toc504567197</vt:lpwstr>
      </vt:variant>
      <vt:variant>
        <vt:i4>1835062</vt:i4>
      </vt:variant>
      <vt:variant>
        <vt:i4>182</vt:i4>
      </vt:variant>
      <vt:variant>
        <vt:i4>0</vt:i4>
      </vt:variant>
      <vt:variant>
        <vt:i4>5</vt:i4>
      </vt:variant>
      <vt:variant>
        <vt:lpwstr/>
      </vt:variant>
      <vt:variant>
        <vt:lpwstr>_Toc504567196</vt:lpwstr>
      </vt:variant>
      <vt:variant>
        <vt:i4>1835062</vt:i4>
      </vt:variant>
      <vt:variant>
        <vt:i4>176</vt:i4>
      </vt:variant>
      <vt:variant>
        <vt:i4>0</vt:i4>
      </vt:variant>
      <vt:variant>
        <vt:i4>5</vt:i4>
      </vt:variant>
      <vt:variant>
        <vt:lpwstr/>
      </vt:variant>
      <vt:variant>
        <vt:lpwstr>_Toc504567195</vt:lpwstr>
      </vt:variant>
      <vt:variant>
        <vt:i4>1835062</vt:i4>
      </vt:variant>
      <vt:variant>
        <vt:i4>170</vt:i4>
      </vt:variant>
      <vt:variant>
        <vt:i4>0</vt:i4>
      </vt:variant>
      <vt:variant>
        <vt:i4>5</vt:i4>
      </vt:variant>
      <vt:variant>
        <vt:lpwstr/>
      </vt:variant>
      <vt:variant>
        <vt:lpwstr>_Toc504567194</vt:lpwstr>
      </vt:variant>
      <vt:variant>
        <vt:i4>1835062</vt:i4>
      </vt:variant>
      <vt:variant>
        <vt:i4>164</vt:i4>
      </vt:variant>
      <vt:variant>
        <vt:i4>0</vt:i4>
      </vt:variant>
      <vt:variant>
        <vt:i4>5</vt:i4>
      </vt:variant>
      <vt:variant>
        <vt:lpwstr/>
      </vt:variant>
      <vt:variant>
        <vt:lpwstr>_Toc504567193</vt:lpwstr>
      </vt:variant>
      <vt:variant>
        <vt:i4>1835062</vt:i4>
      </vt:variant>
      <vt:variant>
        <vt:i4>158</vt:i4>
      </vt:variant>
      <vt:variant>
        <vt:i4>0</vt:i4>
      </vt:variant>
      <vt:variant>
        <vt:i4>5</vt:i4>
      </vt:variant>
      <vt:variant>
        <vt:lpwstr/>
      </vt:variant>
      <vt:variant>
        <vt:lpwstr>_Toc504567192</vt:lpwstr>
      </vt:variant>
      <vt:variant>
        <vt:i4>1835062</vt:i4>
      </vt:variant>
      <vt:variant>
        <vt:i4>152</vt:i4>
      </vt:variant>
      <vt:variant>
        <vt:i4>0</vt:i4>
      </vt:variant>
      <vt:variant>
        <vt:i4>5</vt:i4>
      </vt:variant>
      <vt:variant>
        <vt:lpwstr/>
      </vt:variant>
      <vt:variant>
        <vt:lpwstr>_Toc504567191</vt:lpwstr>
      </vt:variant>
      <vt:variant>
        <vt:i4>1835062</vt:i4>
      </vt:variant>
      <vt:variant>
        <vt:i4>146</vt:i4>
      </vt:variant>
      <vt:variant>
        <vt:i4>0</vt:i4>
      </vt:variant>
      <vt:variant>
        <vt:i4>5</vt:i4>
      </vt:variant>
      <vt:variant>
        <vt:lpwstr/>
      </vt:variant>
      <vt:variant>
        <vt:lpwstr>_Toc504567190</vt:lpwstr>
      </vt:variant>
      <vt:variant>
        <vt:i4>1900598</vt:i4>
      </vt:variant>
      <vt:variant>
        <vt:i4>140</vt:i4>
      </vt:variant>
      <vt:variant>
        <vt:i4>0</vt:i4>
      </vt:variant>
      <vt:variant>
        <vt:i4>5</vt:i4>
      </vt:variant>
      <vt:variant>
        <vt:lpwstr/>
      </vt:variant>
      <vt:variant>
        <vt:lpwstr>_Toc504567189</vt:lpwstr>
      </vt:variant>
      <vt:variant>
        <vt:i4>1900598</vt:i4>
      </vt:variant>
      <vt:variant>
        <vt:i4>134</vt:i4>
      </vt:variant>
      <vt:variant>
        <vt:i4>0</vt:i4>
      </vt:variant>
      <vt:variant>
        <vt:i4>5</vt:i4>
      </vt:variant>
      <vt:variant>
        <vt:lpwstr/>
      </vt:variant>
      <vt:variant>
        <vt:lpwstr>_Toc504567188</vt:lpwstr>
      </vt:variant>
      <vt:variant>
        <vt:i4>1900598</vt:i4>
      </vt:variant>
      <vt:variant>
        <vt:i4>128</vt:i4>
      </vt:variant>
      <vt:variant>
        <vt:i4>0</vt:i4>
      </vt:variant>
      <vt:variant>
        <vt:i4>5</vt:i4>
      </vt:variant>
      <vt:variant>
        <vt:lpwstr/>
      </vt:variant>
      <vt:variant>
        <vt:lpwstr>_Toc504567187</vt:lpwstr>
      </vt:variant>
      <vt:variant>
        <vt:i4>1900598</vt:i4>
      </vt:variant>
      <vt:variant>
        <vt:i4>122</vt:i4>
      </vt:variant>
      <vt:variant>
        <vt:i4>0</vt:i4>
      </vt:variant>
      <vt:variant>
        <vt:i4>5</vt:i4>
      </vt:variant>
      <vt:variant>
        <vt:lpwstr/>
      </vt:variant>
      <vt:variant>
        <vt:lpwstr>_Toc504567186</vt:lpwstr>
      </vt:variant>
      <vt:variant>
        <vt:i4>1900598</vt:i4>
      </vt:variant>
      <vt:variant>
        <vt:i4>116</vt:i4>
      </vt:variant>
      <vt:variant>
        <vt:i4>0</vt:i4>
      </vt:variant>
      <vt:variant>
        <vt:i4>5</vt:i4>
      </vt:variant>
      <vt:variant>
        <vt:lpwstr/>
      </vt:variant>
      <vt:variant>
        <vt:lpwstr>_Toc504567185</vt:lpwstr>
      </vt:variant>
      <vt:variant>
        <vt:i4>1900598</vt:i4>
      </vt:variant>
      <vt:variant>
        <vt:i4>110</vt:i4>
      </vt:variant>
      <vt:variant>
        <vt:i4>0</vt:i4>
      </vt:variant>
      <vt:variant>
        <vt:i4>5</vt:i4>
      </vt:variant>
      <vt:variant>
        <vt:lpwstr/>
      </vt:variant>
      <vt:variant>
        <vt:lpwstr>_Toc504567184</vt:lpwstr>
      </vt:variant>
      <vt:variant>
        <vt:i4>1900598</vt:i4>
      </vt:variant>
      <vt:variant>
        <vt:i4>104</vt:i4>
      </vt:variant>
      <vt:variant>
        <vt:i4>0</vt:i4>
      </vt:variant>
      <vt:variant>
        <vt:i4>5</vt:i4>
      </vt:variant>
      <vt:variant>
        <vt:lpwstr/>
      </vt:variant>
      <vt:variant>
        <vt:lpwstr>_Toc504567183</vt:lpwstr>
      </vt:variant>
      <vt:variant>
        <vt:i4>1900598</vt:i4>
      </vt:variant>
      <vt:variant>
        <vt:i4>98</vt:i4>
      </vt:variant>
      <vt:variant>
        <vt:i4>0</vt:i4>
      </vt:variant>
      <vt:variant>
        <vt:i4>5</vt:i4>
      </vt:variant>
      <vt:variant>
        <vt:lpwstr/>
      </vt:variant>
      <vt:variant>
        <vt:lpwstr>_Toc504567182</vt:lpwstr>
      </vt:variant>
      <vt:variant>
        <vt:i4>1900598</vt:i4>
      </vt:variant>
      <vt:variant>
        <vt:i4>92</vt:i4>
      </vt:variant>
      <vt:variant>
        <vt:i4>0</vt:i4>
      </vt:variant>
      <vt:variant>
        <vt:i4>5</vt:i4>
      </vt:variant>
      <vt:variant>
        <vt:lpwstr/>
      </vt:variant>
      <vt:variant>
        <vt:lpwstr>_Toc504567181</vt:lpwstr>
      </vt:variant>
      <vt:variant>
        <vt:i4>1900598</vt:i4>
      </vt:variant>
      <vt:variant>
        <vt:i4>86</vt:i4>
      </vt:variant>
      <vt:variant>
        <vt:i4>0</vt:i4>
      </vt:variant>
      <vt:variant>
        <vt:i4>5</vt:i4>
      </vt:variant>
      <vt:variant>
        <vt:lpwstr/>
      </vt:variant>
      <vt:variant>
        <vt:lpwstr>_Toc504567180</vt:lpwstr>
      </vt:variant>
      <vt:variant>
        <vt:i4>1179702</vt:i4>
      </vt:variant>
      <vt:variant>
        <vt:i4>80</vt:i4>
      </vt:variant>
      <vt:variant>
        <vt:i4>0</vt:i4>
      </vt:variant>
      <vt:variant>
        <vt:i4>5</vt:i4>
      </vt:variant>
      <vt:variant>
        <vt:lpwstr/>
      </vt:variant>
      <vt:variant>
        <vt:lpwstr>_Toc504567179</vt:lpwstr>
      </vt:variant>
      <vt:variant>
        <vt:i4>1179702</vt:i4>
      </vt:variant>
      <vt:variant>
        <vt:i4>74</vt:i4>
      </vt:variant>
      <vt:variant>
        <vt:i4>0</vt:i4>
      </vt:variant>
      <vt:variant>
        <vt:i4>5</vt:i4>
      </vt:variant>
      <vt:variant>
        <vt:lpwstr/>
      </vt:variant>
      <vt:variant>
        <vt:lpwstr>_Toc504567178</vt:lpwstr>
      </vt:variant>
      <vt:variant>
        <vt:i4>1179702</vt:i4>
      </vt:variant>
      <vt:variant>
        <vt:i4>68</vt:i4>
      </vt:variant>
      <vt:variant>
        <vt:i4>0</vt:i4>
      </vt:variant>
      <vt:variant>
        <vt:i4>5</vt:i4>
      </vt:variant>
      <vt:variant>
        <vt:lpwstr/>
      </vt:variant>
      <vt:variant>
        <vt:lpwstr>_Toc504567177</vt:lpwstr>
      </vt:variant>
      <vt:variant>
        <vt:i4>1179702</vt:i4>
      </vt:variant>
      <vt:variant>
        <vt:i4>62</vt:i4>
      </vt:variant>
      <vt:variant>
        <vt:i4>0</vt:i4>
      </vt:variant>
      <vt:variant>
        <vt:i4>5</vt:i4>
      </vt:variant>
      <vt:variant>
        <vt:lpwstr/>
      </vt:variant>
      <vt:variant>
        <vt:lpwstr>_Toc504567176</vt:lpwstr>
      </vt:variant>
      <vt:variant>
        <vt:i4>1179702</vt:i4>
      </vt:variant>
      <vt:variant>
        <vt:i4>56</vt:i4>
      </vt:variant>
      <vt:variant>
        <vt:i4>0</vt:i4>
      </vt:variant>
      <vt:variant>
        <vt:i4>5</vt:i4>
      </vt:variant>
      <vt:variant>
        <vt:lpwstr/>
      </vt:variant>
      <vt:variant>
        <vt:lpwstr>_Toc504567175</vt:lpwstr>
      </vt:variant>
      <vt:variant>
        <vt:i4>1179702</vt:i4>
      </vt:variant>
      <vt:variant>
        <vt:i4>50</vt:i4>
      </vt:variant>
      <vt:variant>
        <vt:i4>0</vt:i4>
      </vt:variant>
      <vt:variant>
        <vt:i4>5</vt:i4>
      </vt:variant>
      <vt:variant>
        <vt:lpwstr/>
      </vt:variant>
      <vt:variant>
        <vt:lpwstr>_Toc504567174</vt:lpwstr>
      </vt:variant>
      <vt:variant>
        <vt:i4>1179702</vt:i4>
      </vt:variant>
      <vt:variant>
        <vt:i4>44</vt:i4>
      </vt:variant>
      <vt:variant>
        <vt:i4>0</vt:i4>
      </vt:variant>
      <vt:variant>
        <vt:i4>5</vt:i4>
      </vt:variant>
      <vt:variant>
        <vt:lpwstr/>
      </vt:variant>
      <vt:variant>
        <vt:lpwstr>_Toc504567173</vt:lpwstr>
      </vt:variant>
      <vt:variant>
        <vt:i4>1179702</vt:i4>
      </vt:variant>
      <vt:variant>
        <vt:i4>38</vt:i4>
      </vt:variant>
      <vt:variant>
        <vt:i4>0</vt:i4>
      </vt:variant>
      <vt:variant>
        <vt:i4>5</vt:i4>
      </vt:variant>
      <vt:variant>
        <vt:lpwstr/>
      </vt:variant>
      <vt:variant>
        <vt:lpwstr>_Toc504567172</vt:lpwstr>
      </vt:variant>
      <vt:variant>
        <vt:i4>1179702</vt:i4>
      </vt:variant>
      <vt:variant>
        <vt:i4>32</vt:i4>
      </vt:variant>
      <vt:variant>
        <vt:i4>0</vt:i4>
      </vt:variant>
      <vt:variant>
        <vt:i4>5</vt:i4>
      </vt:variant>
      <vt:variant>
        <vt:lpwstr/>
      </vt:variant>
      <vt:variant>
        <vt:lpwstr>_Toc504567171</vt:lpwstr>
      </vt:variant>
      <vt:variant>
        <vt:i4>1179702</vt:i4>
      </vt:variant>
      <vt:variant>
        <vt:i4>26</vt:i4>
      </vt:variant>
      <vt:variant>
        <vt:i4>0</vt:i4>
      </vt:variant>
      <vt:variant>
        <vt:i4>5</vt:i4>
      </vt:variant>
      <vt:variant>
        <vt:lpwstr/>
      </vt:variant>
      <vt:variant>
        <vt:lpwstr>_Toc504567170</vt:lpwstr>
      </vt:variant>
      <vt:variant>
        <vt:i4>1245238</vt:i4>
      </vt:variant>
      <vt:variant>
        <vt:i4>20</vt:i4>
      </vt:variant>
      <vt:variant>
        <vt:i4>0</vt:i4>
      </vt:variant>
      <vt:variant>
        <vt:i4>5</vt:i4>
      </vt:variant>
      <vt:variant>
        <vt:lpwstr/>
      </vt:variant>
      <vt:variant>
        <vt:lpwstr>_Toc504567169</vt:lpwstr>
      </vt:variant>
      <vt:variant>
        <vt:i4>1245238</vt:i4>
      </vt:variant>
      <vt:variant>
        <vt:i4>14</vt:i4>
      </vt:variant>
      <vt:variant>
        <vt:i4>0</vt:i4>
      </vt:variant>
      <vt:variant>
        <vt:i4>5</vt:i4>
      </vt:variant>
      <vt:variant>
        <vt:lpwstr/>
      </vt:variant>
      <vt:variant>
        <vt:lpwstr>_Toc504567168</vt:lpwstr>
      </vt:variant>
      <vt:variant>
        <vt:i4>1245238</vt:i4>
      </vt:variant>
      <vt:variant>
        <vt:i4>8</vt:i4>
      </vt:variant>
      <vt:variant>
        <vt:i4>0</vt:i4>
      </vt:variant>
      <vt:variant>
        <vt:i4>5</vt:i4>
      </vt:variant>
      <vt:variant>
        <vt:lpwstr/>
      </vt:variant>
      <vt:variant>
        <vt:lpwstr>_Toc504567167</vt:lpwstr>
      </vt:variant>
      <vt:variant>
        <vt:i4>1245238</vt:i4>
      </vt:variant>
      <vt:variant>
        <vt:i4>2</vt:i4>
      </vt:variant>
      <vt:variant>
        <vt:i4>0</vt:i4>
      </vt:variant>
      <vt:variant>
        <vt:i4>5</vt:i4>
      </vt:variant>
      <vt:variant>
        <vt:lpwstr/>
      </vt:variant>
      <vt:variant>
        <vt:lpwstr>_Toc504567166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dc:title>
  <dc:subject>RFP</dc:subject>
  <dc:creator>Beltemacchi, Laura</dc:creator>
  <cp:keywords/>
  <dc:description/>
  <cp:lastModifiedBy>Kathyrn Dillon</cp:lastModifiedBy>
  <cp:revision>2</cp:revision>
  <cp:lastPrinted>2026-05-27T16:52:00Z</cp:lastPrinted>
  <dcterms:created xsi:type="dcterms:W3CDTF">2026-07-20T15:19:00Z</dcterms:created>
  <dcterms:modified xsi:type="dcterms:W3CDTF">2026-07-20T15:19:00Z</dcterms:modified>
</cp:coreProperties>
</file>